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E38B" w14:textId="77777777" w:rsidR="000F2885" w:rsidRDefault="000F2885">
      <w:pPr>
        <w:spacing w:before="2400"/>
      </w:pPr>
    </w:p>
    <w:p w14:paraId="43E13871" w14:textId="77777777" w:rsidR="000F2885" w:rsidRDefault="00835092">
      <w:pPr>
        <w:spacing w:after="80"/>
        <w:jc w:val="center"/>
      </w:pPr>
      <w:r>
        <w:rPr>
          <w:b/>
          <w:bCs/>
          <w:color w:val="1B3A5C"/>
          <w:sz w:val="56"/>
          <w:szCs w:val="56"/>
        </w:rPr>
        <w:t>ML Platform Architecture</w:t>
      </w:r>
    </w:p>
    <w:p w14:paraId="323F24F0" w14:textId="77777777" w:rsidR="000F2885" w:rsidRDefault="00835092">
      <w:pPr>
        <w:spacing w:after="200"/>
        <w:jc w:val="center"/>
      </w:pPr>
      <w:r>
        <w:rPr>
          <w:color w:val="2E75B6"/>
          <w:sz w:val="44"/>
          <w:szCs w:val="44"/>
        </w:rPr>
        <w:t>Technical Deep Dive</w:t>
      </w:r>
    </w:p>
    <w:p w14:paraId="3B78D584" w14:textId="77777777" w:rsidR="000F2885" w:rsidRDefault="000F2885">
      <w:pPr>
        <w:pBdr>
          <w:bottom w:val="single" w:sz="8" w:space="4" w:color="2E75B6"/>
        </w:pBdr>
        <w:spacing w:before="60" w:after="60"/>
      </w:pPr>
    </w:p>
    <w:p w14:paraId="25A409FD" w14:textId="77777777" w:rsidR="000F2885" w:rsidRDefault="000F2885">
      <w:pPr>
        <w:spacing w:before="200"/>
      </w:pPr>
    </w:p>
    <w:p w14:paraId="211FEB01" w14:textId="77777777" w:rsidR="000F2885" w:rsidRDefault="00835092">
      <w:pPr>
        <w:spacing w:after="400"/>
        <w:jc w:val="center"/>
      </w:pPr>
      <w:r>
        <w:rPr>
          <w:color w:val="4A4A4A"/>
          <w:sz w:val="28"/>
          <w:szCs w:val="28"/>
        </w:rPr>
        <w:t>End-to-End Implementation on Google Cloud Platform</w:t>
      </w:r>
    </w:p>
    <w:p w14:paraId="608752C3" w14:textId="27627A12" w:rsidR="000F2885" w:rsidRDefault="00835092">
      <w:pPr>
        <w:spacing w:before="40" w:after="40"/>
        <w:jc w:val="center"/>
      </w:pPr>
      <w:r>
        <w:rPr>
          <w:b/>
          <w:bCs/>
          <w:color w:val="1B3A5C"/>
          <w:sz w:val="24"/>
          <w:szCs w:val="24"/>
        </w:rPr>
        <w:t>Author:</w:t>
      </w:r>
      <w:r w:rsidR="00B2187D">
        <w:rPr>
          <w:b/>
          <w:bCs/>
          <w:color w:val="1B3A5C"/>
          <w:sz w:val="24"/>
          <w:szCs w:val="24"/>
        </w:rPr>
        <w:t xml:space="preserve"> Gregory B. Horne</w:t>
      </w:r>
    </w:p>
    <w:p w14:paraId="427EF508" w14:textId="77777777" w:rsidR="000F2885" w:rsidRDefault="00835092">
      <w:pPr>
        <w:spacing w:before="40" w:after="40"/>
        <w:jc w:val="center"/>
      </w:pPr>
      <w:r>
        <w:rPr>
          <w:b/>
          <w:bCs/>
          <w:color w:val="1B3A5C"/>
          <w:sz w:val="24"/>
          <w:szCs w:val="24"/>
        </w:rPr>
        <w:t xml:space="preserve">Date: </w:t>
      </w:r>
      <w:r>
        <w:rPr>
          <w:color w:val="4A4A4A"/>
          <w:sz w:val="24"/>
          <w:szCs w:val="24"/>
        </w:rPr>
        <w:t>February 2026</w:t>
      </w:r>
    </w:p>
    <w:p w14:paraId="7A5B4CE5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Executive Summary</w:t>
      </w:r>
    </w:p>
    <w:p>
      <w:r>
        <w:t>Implementation Context: This platform was developed in a controlled lab environment for demonstrative and portfolio purposes. It reflects real hands-on architectural design and implementation work on Google Cloud. However, dataset size is intentionally small for cost control, and business impact figures referenced in this document represent modeled enterprise-scale scenarios rather than measured outcomes from this lab deployment. Actual production results would depend on SKU volume, operational integration, data scale, and organizational processes.</w:t>
      </w:r>
    </w:p>
    <w:p w14:paraId="1BA1E5AE" w14:textId="77777777" w:rsidR="000F2885" w:rsidRDefault="00835092">
      <w:pPr>
        <w:spacing w:before="80" w:after="80"/>
      </w:pPr>
      <w:r>
        <w:rPr>
          <w:color w:val="2D2D2D"/>
        </w:rPr>
        <w:t xml:space="preserve">This document presents a production-ready machine learning platform built on Google Cloud Platform (GCP) for retail sales forecasting. The implementation demonstrates end-to-end </w:t>
      </w:r>
      <w:proofErr w:type="spellStart"/>
      <w:r>
        <w:rPr>
          <w:color w:val="2D2D2D"/>
        </w:rPr>
        <w:t>MLOps</w:t>
      </w:r>
      <w:proofErr w:type="spellEnd"/>
      <w:r>
        <w:rPr>
          <w:color w:val="2D2D2D"/>
        </w:rPr>
        <w:t xml:space="preserve"> practices, from data ingestion to model deployment and monitoring, achieving a 95% confidence interval on 90-day forecasts while maintaining operational costs under $20/year.</w:t>
      </w:r>
    </w:p>
    <w:p w14:paraId="2CF4FAAF" w14:textId="77777777" w:rsidR="000F2885" w:rsidRDefault="00835092">
      <w:pPr>
        <w:spacing w:before="80" w:after="80"/>
      </w:pPr>
      <w:r>
        <w:rPr>
          <w:b/>
          <w:bCs/>
          <w:color w:val="1B3A5C"/>
        </w:rPr>
        <w:t>Key Achievements:</w:t>
      </w:r>
    </w:p>
    <w:p w14:paraId="4D41E77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Trained 3 ARIMA Plus time series models on 3,285 historical records</w:t>
      </w:r>
    </w:p>
    <w:p w14:paraId="745881A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Generated 270 predictions (90-day forecasts) with 95% confidence intervals</w:t>
      </w:r>
    </w:p>
    <w:p w14:paraId="02741A2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Implemented complete data lineage and model versioning</w:t>
      </w:r>
    </w:p>
    <w:p w14:paraId="3B1BFC2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Established automated monitoring and alerting systems</w:t>
      </w:r>
    </w:p>
    <w:p w14:paraId="3BA4F73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Cost-optimized architecture: </w:t>
      </w:r>
      <w:r>
        <w:rPr>
          <w:color w:val="2D2D2D"/>
        </w:rPr>
        <w:t>$1.58/month operational expense</w:t>
      </w:r>
    </w:p>
    <w:p w14:paraId="42AC559D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Table of Contents</w:t>
      </w:r>
    </w:p>
    <w:p w14:paraId="685D4C10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1. Business Context &amp; Problem Statement</w:t>
      </w:r>
    </w:p>
    <w:p w14:paraId="5E3BEE75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2. Architecture Design Decisions</w:t>
      </w:r>
    </w:p>
    <w:p w14:paraId="3C37E6E1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3. Data Engineering Pipeline</w:t>
      </w:r>
    </w:p>
    <w:p w14:paraId="47A1208D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4. Feature Engineering Strategy</w:t>
      </w:r>
    </w:p>
    <w:p w14:paraId="0B6AA0C2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5. ML Model Development</w:t>
      </w:r>
    </w:p>
    <w:p w14:paraId="14A5FCA9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6. Model Evaluation &amp; Validation</w:t>
      </w:r>
    </w:p>
    <w:p w14:paraId="3EDA8C21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7. Production Deployment</w:t>
      </w:r>
    </w:p>
    <w:p w14:paraId="613E9252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8. Monitoring &amp; Observability</w:t>
      </w:r>
    </w:p>
    <w:p w14:paraId="388046CE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9. Cost Optimization</w:t>
      </w:r>
    </w:p>
    <w:p w14:paraId="2C291FB5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10. Security &amp; Compliance</w:t>
      </w:r>
    </w:p>
    <w:p w14:paraId="40B2388C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11. Technical Challenges &amp; Solutions</w:t>
      </w:r>
    </w:p>
    <w:p w14:paraId="10302BE1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12. Lessons Learned</w:t>
      </w:r>
    </w:p>
    <w:p w14:paraId="23100220" w14:textId="77777777" w:rsidR="000F2885" w:rsidRDefault="00835092">
      <w:pPr>
        <w:spacing w:before="60" w:after="60"/>
        <w:ind w:left="360"/>
      </w:pPr>
      <w:r>
        <w:rPr>
          <w:color w:val="2E75B6"/>
          <w:sz w:val="24"/>
          <w:szCs w:val="24"/>
        </w:rPr>
        <w:t>13. Future Enhancements</w:t>
      </w:r>
    </w:p>
    <w:p w14:paraId="382E3F9F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1. Business Context &amp; Problem Statement</w:t>
      </w:r>
    </w:p>
    <w:p w14:paraId="614B80DD" w14:textId="77777777" w:rsidR="000F2885" w:rsidRDefault="00835092">
      <w:pPr>
        <w:pStyle w:val="Heading2"/>
      </w:pPr>
      <w:r>
        <w:t>1.1 Problem Definition</w:t>
      </w:r>
    </w:p>
    <w:p w14:paraId="289B90C7" w14:textId="77777777" w:rsidR="000F2885" w:rsidRDefault="00835092">
      <w:pPr>
        <w:spacing w:before="80" w:after="80"/>
      </w:pPr>
      <w:r>
        <w:rPr>
          <w:b/>
          <w:bCs/>
          <w:color w:val="1B3A5C"/>
        </w:rPr>
        <w:t>Retail businesses require accurate sales forecasting to:</w:t>
      </w:r>
    </w:p>
    <w:p w14:paraId="730DEAB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Optimize inventory management and reduce holding costs</w:t>
      </w:r>
    </w:p>
    <w:p w14:paraId="77F3940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Plan marketing campaigns and promotional activities</w:t>
      </w:r>
    </w:p>
    <w:p w14:paraId="5682A71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Allocate resources effectively across product categories</w:t>
      </w:r>
    </w:p>
    <w:p w14:paraId="6D50C90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Improve supply chain efficiency</w:t>
      </w:r>
    </w:p>
    <w:p w14:paraId="4F3D5A80" w14:textId="77777777" w:rsidR="000F2885" w:rsidRDefault="00835092">
      <w:pPr>
        <w:pBdr>
          <w:top w:val="none" w:sz="0" w:space="0" w:color="FFFFFF"/>
          <w:left w:val="single" w:sz="8" w:space="0" w:color="2E75B6"/>
          <w:bottom w:val="none" w:sz="0" w:space="0" w:color="FFFFFF"/>
          <w:right w:val="none" w:sz="0" w:space="0" w:color="FFFFFF"/>
        </w:pBdr>
        <w:spacing w:before="100" w:after="100"/>
        <w:ind w:left="360"/>
      </w:pPr>
      <w:r>
        <w:rPr>
          <w:i/>
          <w:iCs/>
          <w:color w:val="4A4A4A"/>
        </w:rPr>
        <w:t>Challenge: Build a scalable, cost-effective ML platform that provides reliable 90-day sales forecasts for multiple product categories with quantifiable confidence intervals.</w:t>
      </w:r>
    </w:p>
    <w:p w14:paraId="7FC5C0A1" w14:textId="77777777" w:rsidR="000F2885" w:rsidRDefault="00835092">
      <w:pPr>
        <w:pStyle w:val="Heading2"/>
      </w:pPr>
      <w:r>
        <w:t>1.2 Success Criteria</w:t>
      </w:r>
    </w:p>
    <w:p w14:paraId="607BE26A" w14:textId="77777777" w:rsidR="000F2885" w:rsidRDefault="00835092">
      <w:pPr>
        <w:pStyle w:val="Heading2"/>
      </w:pPr>
      <w:r>
        <w:t>1.3 Dataset Characteristics</w:t>
      </w:r>
    </w:p>
    <w:p w14:paraId="0BA9D527" w14:textId="77777777" w:rsidR="000F2885" w:rsidRDefault="00835092">
      <w:pPr>
        <w:spacing w:before="80" w:after="80"/>
      </w:pPr>
      <w:r>
        <w:rPr>
          <w:b/>
          <w:bCs/>
          <w:color w:val="1B3A5C"/>
        </w:rPr>
        <w:t>Three Product Categories:</w:t>
      </w:r>
    </w:p>
    <w:p w14:paraId="0D62E81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Electronics: </w:t>
      </w:r>
      <w:r>
        <w:rPr>
          <w:color w:val="2D2D2D"/>
        </w:rPr>
        <w:t>Strong holiday seasonality (November-December peaks)</w:t>
      </w:r>
    </w:p>
    <w:p w14:paraId="266DEF8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Apparel: </w:t>
      </w:r>
      <w:r>
        <w:rPr>
          <w:color w:val="2D2D2D"/>
        </w:rPr>
        <w:t>Fashion season patterns (Spring/Fall emphasis)</w:t>
      </w:r>
    </w:p>
    <w:p w14:paraId="6289F01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Home &amp; Garden: </w:t>
      </w:r>
      <w:r>
        <w:rPr>
          <w:color w:val="2D2D2D"/>
        </w:rPr>
        <w:t>Spring/Summer concentration</w:t>
      </w:r>
    </w:p>
    <w:p w14:paraId="60CCA674" w14:textId="77777777" w:rsidR="000F2885" w:rsidRDefault="00835092">
      <w:pPr>
        <w:spacing w:before="80" w:after="80"/>
      </w:pPr>
      <w:r>
        <w:rPr>
          <w:b/>
          <w:bCs/>
          <w:color w:val="1B3A5C"/>
        </w:rPr>
        <w:t>Data Specifications:</w:t>
      </w:r>
    </w:p>
    <w:p w14:paraId="261A92E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Period: </w:t>
      </w:r>
      <w:r>
        <w:rPr>
          <w:color w:val="2D2D2D"/>
        </w:rPr>
        <w:t>January 2022 - December 2024 (3 years)</w:t>
      </w:r>
    </w:p>
    <w:p w14:paraId="6482447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Granularity: </w:t>
      </w:r>
      <w:r>
        <w:rPr>
          <w:color w:val="2D2D2D"/>
        </w:rPr>
        <w:t>Daily sales data</w:t>
      </w:r>
    </w:p>
    <w:p w14:paraId="74896AE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Records per category: </w:t>
      </w:r>
      <w:r>
        <w:rPr>
          <w:color w:val="2D2D2D"/>
        </w:rPr>
        <w:t>1,095 (365 days × 3 years)</w:t>
      </w:r>
    </w:p>
    <w:p w14:paraId="56D84DA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Total records: </w:t>
      </w:r>
      <w:r>
        <w:rPr>
          <w:color w:val="2D2D2D"/>
        </w:rPr>
        <w:t>3,285</w:t>
      </w:r>
    </w:p>
    <w:p w14:paraId="43270E9A" w14:textId="77777777" w:rsidR="000F2885" w:rsidRDefault="00835092">
      <w:pPr>
        <w:spacing w:before="80" w:after="80"/>
      </w:pPr>
      <w:r>
        <w:rPr>
          <w:b/>
          <w:bCs/>
          <w:color w:val="1B3A5C"/>
        </w:rPr>
        <w:t>Key Features:</w:t>
      </w:r>
    </w:p>
    <w:p w14:paraId="4C68001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date: </w:t>
      </w:r>
      <w:r>
        <w:rPr>
          <w:color w:val="2D2D2D"/>
        </w:rPr>
        <w:t>Daily timestamp</w:t>
      </w:r>
    </w:p>
    <w:p w14:paraId="4CD92E0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2D2D2D"/>
        </w:rPr>
        <w:t>product_category</w:t>
      </w:r>
      <w:proofErr w:type="spellEnd"/>
      <w:r>
        <w:rPr>
          <w:b/>
          <w:bCs/>
          <w:color w:val="2D2D2D"/>
        </w:rPr>
        <w:t xml:space="preserve">: </w:t>
      </w:r>
      <w:r>
        <w:rPr>
          <w:color w:val="2D2D2D"/>
        </w:rPr>
        <w:t>Category identifier</w:t>
      </w:r>
    </w:p>
    <w:p w14:paraId="42C7A60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2D2D2D"/>
        </w:rPr>
        <w:t>sales_quantity</w:t>
      </w:r>
      <w:proofErr w:type="spellEnd"/>
      <w:r>
        <w:rPr>
          <w:b/>
          <w:bCs/>
          <w:color w:val="2D2D2D"/>
        </w:rPr>
        <w:t xml:space="preserve">: </w:t>
      </w:r>
      <w:r>
        <w:rPr>
          <w:color w:val="2D2D2D"/>
        </w:rPr>
        <w:t>Units sold (target variable)</w:t>
      </w:r>
    </w:p>
    <w:p w14:paraId="0039FC9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revenue: </w:t>
      </w:r>
      <w:r>
        <w:rPr>
          <w:color w:val="2D2D2D"/>
        </w:rPr>
        <w:t>Daily revenue (calculated field)</w:t>
      </w:r>
    </w:p>
    <w:p w14:paraId="4B9C0BB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2D2D2D"/>
        </w:rPr>
        <w:t>avg_order_value</w:t>
      </w:r>
      <w:proofErr w:type="spellEnd"/>
      <w:r>
        <w:rPr>
          <w:b/>
          <w:bCs/>
          <w:color w:val="2D2D2D"/>
        </w:rPr>
        <w:t xml:space="preserve">: </w:t>
      </w:r>
      <w:r>
        <w:rPr>
          <w:color w:val="2D2D2D"/>
        </w:rPr>
        <w:t>Average transaction value</w:t>
      </w:r>
    </w:p>
    <w:p w14:paraId="3C7A43A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Temporal features: </w:t>
      </w:r>
      <w:proofErr w:type="spellStart"/>
      <w:r>
        <w:rPr>
          <w:color w:val="2D2D2D"/>
        </w:rPr>
        <w:t>day_of_week</w:t>
      </w:r>
      <w:proofErr w:type="spellEnd"/>
      <w:r>
        <w:rPr>
          <w:color w:val="2D2D2D"/>
        </w:rPr>
        <w:t>, month, year</w:t>
      </w:r>
    </w:p>
    <w:p w14:paraId="3982FDB1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2. Architecture Design Decisions</w:t>
      </w:r>
    </w:p>
    <w:p w14:paraId="714B51D4" w14:textId="77777777" w:rsidR="000F2885" w:rsidRDefault="00835092">
      <w:pPr>
        <w:pStyle w:val="Heading2"/>
      </w:pPr>
      <w:r>
        <w:t>2.1 Platform Selection: Why GCP?</w:t>
      </w:r>
    </w:p>
    <w:p w14:paraId="718F2CBF" w14:textId="77777777" w:rsidR="000F2885" w:rsidRDefault="00835092">
      <w:pPr>
        <w:spacing w:before="80" w:after="80"/>
      </w:pPr>
      <w:r>
        <w:rPr>
          <w:b/>
          <w:bCs/>
          <w:color w:val="1B3A5C"/>
        </w:rPr>
        <w:t>Decision Matrix:</w:t>
      </w:r>
    </w:p>
    <w:p w14:paraId="1CB4899C" w14:textId="77777777" w:rsidR="000F2885" w:rsidRDefault="00835092">
      <w:pPr>
        <w:spacing w:before="80" w:after="80"/>
      </w:pPr>
      <w:r>
        <w:rPr>
          <w:b/>
          <w:bCs/>
          <w:color w:val="1B3A5C"/>
        </w:rPr>
        <w:t>Rationale:</w:t>
      </w:r>
    </w:p>
    <w:p w14:paraId="550FE0A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BigQuery ML </w:t>
      </w:r>
      <w:r>
        <w:rPr>
          <w:color w:val="2D2D2D"/>
        </w:rPr>
        <w:t>eliminates need for separate training infrastructure</w:t>
      </w:r>
    </w:p>
    <w:p w14:paraId="5D29CB8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Serverless architecture </w:t>
      </w:r>
      <w:r>
        <w:rPr>
          <w:color w:val="2D2D2D"/>
        </w:rPr>
        <w:t>reduces operational overhead</w:t>
      </w:r>
    </w:p>
    <w:p w14:paraId="277276C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SQL-based interface </w:t>
      </w:r>
      <w:r>
        <w:rPr>
          <w:color w:val="2D2D2D"/>
        </w:rPr>
        <w:t>enables data scientists without Python/R expertise</w:t>
      </w:r>
    </w:p>
    <w:p w14:paraId="6D437D9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Integrated ecosystem </w:t>
      </w:r>
      <w:r>
        <w:rPr>
          <w:color w:val="2D2D2D"/>
        </w:rPr>
        <w:t>simplifies data pipeline (Storage → BigQuery → Looker)</w:t>
      </w:r>
    </w:p>
    <w:p w14:paraId="5137019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 efficiency </w:t>
      </w:r>
      <w:r>
        <w:rPr>
          <w:color w:val="2D2D2D"/>
        </w:rPr>
        <w:t>for POC and small-scale production</w:t>
      </w:r>
    </w:p>
    <w:p w14:paraId="464607E7" w14:textId="77777777" w:rsidR="000F2885" w:rsidRDefault="00835092">
      <w:pPr>
        <w:pStyle w:val="Heading2"/>
      </w:pPr>
      <w:r>
        <w:t>2.2 Architecture Pattern: Lambda Architecture (Simplified)</w:t>
      </w:r>
    </w:p>
    <w:p w14:paraId="07AA0C47" w14:textId="77777777" w:rsidR="000F2885" w:rsidRDefault="00835092">
      <w:pPr>
        <w:spacing w:before="80" w:after="80"/>
      </w:pPr>
      <w:r>
        <w:rPr>
          <w:color w:val="2D2D2D"/>
        </w:rPr>
        <w:t>Why Not Kappa Architecture?</w:t>
      </w:r>
    </w:p>
    <w:p w14:paraId="21A5ADB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Dataset is static (historical analysis)</w:t>
      </w:r>
    </w:p>
    <w:p w14:paraId="6C06794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real-time streaming requirements (yet)</w:t>
      </w:r>
    </w:p>
    <w:p w14:paraId="4F68A32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Batch processing sufficient for 90-day forecasts</w:t>
      </w:r>
    </w:p>
    <w:p w14:paraId="7C47750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Simpler operational model</w:t>
      </w:r>
    </w:p>
    <w:p w14:paraId="5C610B98" w14:textId="77777777" w:rsidR="000F2885" w:rsidRDefault="00835092">
      <w:pPr>
        <w:spacing w:before="80" w:after="80"/>
      </w:pPr>
      <w:r>
        <w:rPr>
          <w:b/>
          <w:bCs/>
          <w:color w:val="1B3A5C"/>
        </w:rPr>
        <w:t>Architectural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F2885" w14:paraId="58A43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AADA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1E80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DBE9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F2885" w14:paraId="07313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2915" w14:textId="77777777" w:rsidR="000F2885" w:rsidRDefault="00835092">
            <w:r>
              <w:rPr>
                <w:color w:val="2D2D2D"/>
                <w:sz w:val="20"/>
                <w:szCs w:val="20"/>
              </w:rPr>
              <w:t>Serving Layer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C96B" w14:textId="77777777" w:rsidR="000F2885" w:rsidRDefault="00835092">
            <w:r>
              <w:rPr>
                <w:color w:val="2D2D2D"/>
                <w:sz w:val="20"/>
                <w:szCs w:val="20"/>
              </w:rPr>
              <w:t>Looker Studio Dashboard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EFF4" w14:textId="77777777" w:rsidR="000F2885" w:rsidRDefault="00835092">
            <w:r>
              <w:rPr>
                <w:color w:val="2D2D2D"/>
                <w:sz w:val="20"/>
                <w:szCs w:val="20"/>
              </w:rPr>
              <w:t>Interactive Visualization</w:t>
            </w:r>
          </w:p>
        </w:tc>
      </w:tr>
      <w:tr w:rsidR="000F2885" w14:paraId="2F5FE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58C0" w14:textId="77777777" w:rsidR="000F2885" w:rsidRDefault="00835092">
            <w:r>
              <w:rPr>
                <w:color w:val="2D2D2D"/>
                <w:sz w:val="20"/>
                <w:szCs w:val="20"/>
              </w:rPr>
              <w:t>Batch View Layer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6875" w14:textId="77777777" w:rsidR="000F2885" w:rsidRDefault="00835092">
            <w:r>
              <w:rPr>
                <w:color w:val="2D2D2D"/>
                <w:sz w:val="20"/>
                <w:szCs w:val="20"/>
              </w:rPr>
              <w:t>BigQuery Views (</w:t>
            </w:r>
            <w:proofErr w:type="spellStart"/>
            <w:r>
              <w:rPr>
                <w:color w:val="2D2D2D"/>
                <w:sz w:val="20"/>
                <w:szCs w:val="20"/>
              </w:rPr>
              <w:t>sales_forecast_view</w:t>
            </w:r>
            <w:proofErr w:type="spellEnd"/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3EDF" w14:textId="77777777" w:rsidR="000F2885" w:rsidRDefault="00835092">
            <w:r>
              <w:rPr>
                <w:color w:val="2D2D2D"/>
                <w:sz w:val="20"/>
                <w:szCs w:val="20"/>
              </w:rPr>
              <w:t>Pre-computed aggregations and joins</w:t>
            </w:r>
          </w:p>
        </w:tc>
      </w:tr>
      <w:tr w:rsidR="000F2885" w14:paraId="71766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1A03" w14:textId="77777777" w:rsidR="000F2885" w:rsidRDefault="00835092">
            <w:r>
              <w:rPr>
                <w:color w:val="2D2D2D"/>
                <w:sz w:val="20"/>
                <w:szCs w:val="20"/>
              </w:rPr>
              <w:t>Batch Processing Layer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A6E1" w14:textId="77777777" w:rsidR="000F2885" w:rsidRDefault="00835092">
            <w:r>
              <w:rPr>
                <w:color w:val="2D2D2D"/>
                <w:sz w:val="20"/>
                <w:szCs w:val="20"/>
              </w:rPr>
              <w:t>BigQuery ML (ARIMA Plus Models)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CBA6" w14:textId="77777777" w:rsidR="000F2885" w:rsidRDefault="00835092">
            <w:r>
              <w:rPr>
                <w:color w:val="2D2D2D"/>
                <w:sz w:val="20"/>
                <w:szCs w:val="20"/>
              </w:rPr>
              <w:t>Feature Engineering (SQL transformations)</w:t>
            </w:r>
          </w:p>
        </w:tc>
      </w:tr>
      <w:tr w:rsidR="000F2885" w14:paraId="05ED8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5529" w14:textId="77777777" w:rsidR="000F2885" w:rsidRDefault="00835092">
            <w:r>
              <w:rPr>
                <w:color w:val="2D2D2D"/>
                <w:sz w:val="20"/>
                <w:szCs w:val="20"/>
              </w:rPr>
              <w:t>Storage Layer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E3A1" w14:textId="77777777" w:rsidR="000F2885" w:rsidRDefault="00835092">
            <w:r>
              <w:rPr>
                <w:color w:val="2D2D2D"/>
                <w:sz w:val="20"/>
                <w:szCs w:val="20"/>
              </w:rPr>
              <w:t>Cloud Storage + BigQuery</w:t>
            </w:r>
          </w:p>
        </w:tc>
        <w:tc>
          <w:tcPr>
            <w:tcW w:w="35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7A3F" w14:textId="77777777" w:rsidR="000F2885" w:rsidRDefault="00835092">
            <w:r>
              <w:rPr>
                <w:color w:val="2D2D2D"/>
                <w:sz w:val="20"/>
                <w:szCs w:val="20"/>
              </w:rPr>
              <w:t>Raw data, processed data, models, predictions</w:t>
            </w:r>
          </w:p>
        </w:tc>
      </w:tr>
    </w:tbl>
    <w:p w14:paraId="0432C4D2" w14:textId="77777777" w:rsidR="000F2885" w:rsidRDefault="00835092">
      <w:pPr>
        <w:pStyle w:val="Heading2"/>
      </w:pPr>
      <w:r>
        <w:t>2.3 Technology Stack Justification</w:t>
      </w:r>
    </w:p>
    <w:p w14:paraId="2AB55A5F" w14:textId="77777777" w:rsidR="000F2885" w:rsidRDefault="00835092">
      <w:pPr>
        <w:pStyle w:val="Heading2"/>
      </w:pPr>
      <w:r>
        <w:t>2.4 Scalability Considerations</w:t>
      </w:r>
    </w:p>
    <w:p w14:paraId="0A58BD31" w14:textId="77777777" w:rsidR="000F2885" w:rsidRDefault="00835092">
      <w:pPr>
        <w:spacing w:before="80" w:after="80"/>
      </w:pPr>
      <w:r>
        <w:rPr>
          <w:b/>
          <w:bCs/>
          <w:color w:val="1B3A5C"/>
        </w:rPr>
        <w:t>Current Scale:</w:t>
      </w:r>
    </w:p>
    <w:p w14:paraId="095EA9A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3,285 records processed</w:t>
      </w:r>
    </w:p>
    <w:p w14:paraId="0F9EABD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3 models trained</w:t>
      </w:r>
    </w:p>
    <w:p w14:paraId="5532C72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270 predictions generated</w:t>
      </w:r>
    </w:p>
    <w:p w14:paraId="180EBC32" w14:textId="77777777" w:rsidR="000F2885" w:rsidRDefault="00835092">
      <w:pPr>
        <w:spacing w:before="80" w:after="80"/>
      </w:pPr>
      <w:r>
        <w:rPr>
          <w:b/>
          <w:bCs/>
          <w:color w:val="1B3A5C"/>
        </w:rPr>
        <w:t>Designed to Scale:</w:t>
      </w:r>
    </w:p>
    <w:p w14:paraId="0856974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Horizontal: </w:t>
      </w:r>
      <w:r>
        <w:rPr>
          <w:color w:val="2D2D2D"/>
        </w:rPr>
        <w:t>Add product categories without code changes (parameterized queries)</w:t>
      </w:r>
    </w:p>
    <w:p w14:paraId="7CF5E20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Vertical: </w:t>
      </w:r>
      <w:r>
        <w:rPr>
          <w:color w:val="2D2D2D"/>
        </w:rPr>
        <w:t>Handle 100x data volume (BigQuery scales automatically)</w:t>
      </w:r>
    </w:p>
    <w:p w14:paraId="7FECBD3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Temporal: </w:t>
      </w:r>
      <w:r>
        <w:rPr>
          <w:color w:val="2D2D2D"/>
        </w:rPr>
        <w:t>Retrain models incrementally (sliding window approach)</w:t>
      </w:r>
    </w:p>
    <w:p w14:paraId="3824F53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Geographic: </w:t>
      </w:r>
      <w:r>
        <w:rPr>
          <w:color w:val="2D2D2D"/>
        </w:rPr>
        <w:t>Multi-region deployment ready (BigQuery replication)</w:t>
      </w:r>
    </w:p>
    <w:p w14:paraId="7CE075BA" w14:textId="77777777" w:rsidR="000F2885" w:rsidRDefault="00835092">
      <w:pPr>
        <w:spacing w:before="80" w:after="80"/>
      </w:pPr>
      <w:r>
        <w:rPr>
          <w:b/>
          <w:bCs/>
          <w:color w:val="1B3A5C"/>
        </w:rPr>
        <w:lastRenderedPageBreak/>
        <w:t>Bottleneck Analysis:</w:t>
      </w:r>
    </w:p>
    <w:p w14:paraId="4A116199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3. Data Engineering Pipeline</w:t>
      </w:r>
    </w:p>
    <w:p w14:paraId="17D9FC55" w14:textId="77777777" w:rsidR="000F2885" w:rsidRDefault="00835092">
      <w:pPr>
        <w:pStyle w:val="Heading2"/>
      </w:pPr>
      <w:r>
        <w:t>3.1 Data Ingestion Strategy</w:t>
      </w:r>
    </w:p>
    <w:p w14:paraId="20B202E0" w14:textId="77777777" w:rsidR="000F2885" w:rsidRDefault="00835092">
      <w:pPr>
        <w:spacing w:before="80" w:after="80"/>
      </w:pPr>
      <w:r>
        <w:rPr>
          <w:color w:val="2D2D2D"/>
        </w:rPr>
        <w:t>Source → Cloud Storage → BigQuery Pattern</w:t>
      </w:r>
    </w:p>
    <w:p w14:paraId="6825157A" w14:textId="77777777" w:rsidR="000F2885" w:rsidRDefault="00835092">
      <w:pPr>
        <w:spacing w:before="80" w:after="80"/>
      </w:pPr>
      <w:r>
        <w:rPr>
          <w:color w:val="2D2D2D"/>
        </w:rPr>
        <w:t>Why this approach?</w:t>
      </w:r>
    </w:p>
    <w:p w14:paraId="71B5DBC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Decoupling: </w:t>
      </w:r>
      <w:r>
        <w:rPr>
          <w:color w:val="2D2D2D"/>
        </w:rPr>
        <w:t>Source systems don’t directly write to BigQuery</w:t>
      </w:r>
    </w:p>
    <w:p w14:paraId="68BE830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Auditability: </w:t>
      </w:r>
      <w:r>
        <w:rPr>
          <w:color w:val="2D2D2D"/>
        </w:rPr>
        <w:t>Raw files preserved in Cloud Storage</w:t>
      </w:r>
    </w:p>
    <w:p w14:paraId="6FB5232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2D2D2D"/>
        </w:rPr>
        <w:t>Reprocessability</w:t>
      </w:r>
      <w:proofErr w:type="spellEnd"/>
      <w:r>
        <w:rPr>
          <w:b/>
          <w:bCs/>
          <w:color w:val="2D2D2D"/>
        </w:rPr>
        <w:t xml:space="preserve">: </w:t>
      </w:r>
      <w:r>
        <w:rPr>
          <w:color w:val="2D2D2D"/>
        </w:rPr>
        <w:t>Can replay from raw data if needed</w:t>
      </w:r>
    </w:p>
    <w:p w14:paraId="131305F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 efficiency: </w:t>
      </w:r>
      <w:r>
        <w:rPr>
          <w:color w:val="2D2D2D"/>
        </w:rPr>
        <w:t>Cloud Storage cheaper than BigQuery for archives</w:t>
      </w:r>
    </w:p>
    <w:p w14:paraId="5BD9549C" w14:textId="77777777" w:rsidR="000F2885" w:rsidRDefault="00835092">
      <w:pPr>
        <w:spacing w:before="80" w:after="80"/>
      </w:pPr>
      <w:r>
        <w:rPr>
          <w:b/>
          <w:bCs/>
          <w:color w:val="1B3A5C"/>
        </w:rPr>
        <w:t>Implementation:</w:t>
      </w:r>
    </w:p>
    <w:p w14:paraId="3B8FCA20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Load pattern used for each category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LOAD DATA OVERWRITE `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project.dataset.raw_electronics_sales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`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FROM FILES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format = 'CSV',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uris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['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://bucket/raw/retail_electronics_sales.csv'],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skip_leading_rows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1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  <w:proofErr w:type="gramEnd"/>
    </w:p>
    <w:p w14:paraId="164A0538" w14:textId="77777777" w:rsidR="000F2885" w:rsidRDefault="00835092">
      <w:pPr>
        <w:spacing w:before="80" w:after="80"/>
      </w:pPr>
      <w:r>
        <w:rPr>
          <w:b/>
          <w:bCs/>
          <w:color w:val="1B3A5C"/>
        </w:rPr>
        <w:t>Error Handling:</w:t>
      </w:r>
    </w:p>
    <w:p w14:paraId="30B6F5C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Schema validation at load time</w:t>
      </w:r>
    </w:p>
    <w:p w14:paraId="75FFDB9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Rejected records logged to error table</w:t>
      </w:r>
    </w:p>
    <w:p w14:paraId="7397F2D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D2D2D"/>
        </w:rPr>
        <w:t>Alerting on</w:t>
      </w:r>
      <w:proofErr w:type="gramEnd"/>
      <w:r>
        <w:rPr>
          <w:color w:val="2D2D2D"/>
        </w:rPr>
        <w:t xml:space="preserve"> validation failures (&gt;5% rejection rate)</w:t>
      </w:r>
    </w:p>
    <w:p w14:paraId="274C0AEF" w14:textId="77777777" w:rsidR="000F2885" w:rsidRDefault="00835092">
      <w:pPr>
        <w:pStyle w:val="Heading2"/>
      </w:pPr>
      <w:r>
        <w:t>3.2 Data Quality Framework</w:t>
      </w:r>
    </w:p>
    <w:p w14:paraId="2B4C2ACC" w14:textId="77777777" w:rsidR="000F2885" w:rsidRDefault="00835092">
      <w:pPr>
        <w:spacing w:before="80" w:after="80"/>
      </w:pPr>
      <w:r>
        <w:rPr>
          <w:b/>
          <w:bCs/>
          <w:color w:val="1B3A5C"/>
        </w:rPr>
        <w:t>Implemented Checks:</w:t>
      </w:r>
    </w:p>
    <w:p w14:paraId="2412A1E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Schema Validation</w:t>
      </w:r>
    </w:p>
    <w:p w14:paraId="79D949C4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Column presence verification</w:t>
      </w:r>
    </w:p>
    <w:p w14:paraId="1FEFEF46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Data type enforcement</w:t>
      </w:r>
    </w:p>
    <w:p w14:paraId="52BB08B3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NOT NULL constraints</w:t>
      </w:r>
    </w:p>
    <w:p w14:paraId="6C49A4A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Range Validation</w:t>
      </w:r>
    </w:p>
    <w:p w14:paraId="603F5F08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Sales quantity: 0-10,000 (realistic daily range)</w:t>
      </w:r>
    </w:p>
    <w:p w14:paraId="7A2D9C2E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Revenue: Must be positive</w:t>
      </w:r>
    </w:p>
    <w:p w14:paraId="42CD8E97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Dates: Within expected period (2022-2024)</w:t>
      </w:r>
    </w:p>
    <w:p w14:paraId="62E416B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Referential Integrity</w:t>
      </w:r>
    </w:p>
    <w:p w14:paraId="634743FD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Product category must be in allowed list</w:t>
      </w:r>
    </w:p>
    <w:p w14:paraId="400829E3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No orphaned records</w:t>
      </w:r>
    </w:p>
    <w:p w14:paraId="143BAF4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Statistical Outliers</w:t>
      </w:r>
    </w:p>
    <w:p w14:paraId="50C0DB89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3-sigma rule for anomaly detection</w:t>
      </w:r>
    </w:p>
    <w:p w14:paraId="11B30A50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Flagged but not rejected (</w:t>
      </w:r>
      <w:proofErr w:type="gramStart"/>
      <w:r>
        <w:rPr>
          <w:color w:val="2D2D2D"/>
        </w:rPr>
        <w:t>may be</w:t>
      </w:r>
      <w:proofErr w:type="gramEnd"/>
      <w:r>
        <w:rPr>
          <w:color w:val="2D2D2D"/>
        </w:rPr>
        <w:t xml:space="preserve"> real spikes)</w:t>
      </w:r>
    </w:p>
    <w:p w14:paraId="1C9F55FD" w14:textId="77777777" w:rsidR="000F2885" w:rsidRDefault="00835092">
      <w:pPr>
        <w:spacing w:before="80" w:after="80"/>
      </w:pPr>
      <w:r>
        <w:rPr>
          <w:b/>
          <w:bCs/>
          <w:color w:val="1B3A5C"/>
        </w:rPr>
        <w:t>Data Quality Monitor (Automated):</w:t>
      </w:r>
    </w:p>
    <w:p w14:paraId="27B283DC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OR REPLACE VIEW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data_quality_monitor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weekly_stats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SELECT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DATE_TRUNC(date, WEEK) as week,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COUNT(*)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record_count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STDDEV(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stddev_sales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GROUP BY 1, 2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SELECT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*,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COUNTIF(ABS(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&gt; 3 *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stddev_sales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anomaly_count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weekly_stats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06794433" w14:textId="77777777" w:rsidR="000F2885" w:rsidRDefault="00835092">
      <w:pPr>
        <w:pStyle w:val="Heading2"/>
      </w:pPr>
      <w:r>
        <w:t>3.3 Data Unification</w:t>
      </w:r>
    </w:p>
    <w:p w14:paraId="753A119F" w14:textId="77777777" w:rsidR="000F2885" w:rsidRDefault="00835092">
      <w:pPr>
        <w:spacing w:before="80" w:after="80"/>
      </w:pPr>
      <w:r>
        <w:rPr>
          <w:color w:val="2D2D2D"/>
        </w:rPr>
        <w:t>Challenge: Three separate CSV files with identical schemas</w:t>
      </w:r>
    </w:p>
    <w:p w14:paraId="4FC2EA56" w14:textId="77777777" w:rsidR="000F2885" w:rsidRDefault="00835092">
      <w:pPr>
        <w:spacing w:before="80" w:after="80"/>
      </w:pPr>
      <w:r>
        <w:rPr>
          <w:color w:val="2D2D2D"/>
        </w:rPr>
        <w:t>Solution: UNION ALL with category tracking</w:t>
      </w:r>
    </w:p>
    <w:p w14:paraId="03A4BC8A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*, 'Electronics'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source_category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raw_electronics_sales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UNION ALL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*, 'Apparel'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source_category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raw_apparel_sales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UNION ALL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SELECT *,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Home_Garden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'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source_category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raw_home_garden_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  <w:proofErr w:type="gramEnd"/>
    </w:p>
    <w:p w14:paraId="61E19EB2" w14:textId="77777777" w:rsidR="000F2885" w:rsidRDefault="00835092">
      <w:pPr>
        <w:spacing w:before="80" w:after="80"/>
      </w:pPr>
      <w:r>
        <w:rPr>
          <w:color w:val="2D2D2D"/>
        </w:rPr>
        <w:t>Why UNION ALL vs UNION?</w:t>
      </w:r>
    </w:p>
    <w:p w14:paraId="2792051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duplicates expected (distinct date ranges per category)</w:t>
      </w:r>
    </w:p>
    <w:p w14:paraId="27D9B81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UNION ALL avoids expensive deduplication</w:t>
      </w:r>
    </w:p>
    <w:p w14:paraId="6679274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~40% faster execution</w:t>
      </w:r>
    </w:p>
    <w:p w14:paraId="50E564A0" w14:textId="77777777" w:rsidR="000F2885" w:rsidRDefault="00835092">
      <w:pPr>
        <w:spacing w:before="80" w:after="80"/>
      </w:pPr>
      <w:r>
        <w:rPr>
          <w:b/>
          <w:bCs/>
          <w:color w:val="1B3A5C"/>
        </w:rPr>
        <w:t>Validation:</w:t>
      </w:r>
    </w:p>
    <w:p w14:paraId="0B523C0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Source row count: </w:t>
      </w:r>
      <w:r>
        <w:rPr>
          <w:color w:val="2D2D2D"/>
        </w:rPr>
        <w:t>1,095 × 3 = 3,285</w:t>
      </w:r>
    </w:p>
    <w:p w14:paraId="6CD65DB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data loss confirmed</w:t>
      </w:r>
    </w:p>
    <w:p w14:paraId="76D7238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Category distribution: </w:t>
      </w:r>
      <w:r>
        <w:rPr>
          <w:color w:val="2D2D2D"/>
        </w:rPr>
        <w:t>Equal (33.3% each)</w:t>
      </w:r>
    </w:p>
    <w:p w14:paraId="3679F1D7" w14:textId="77777777" w:rsidR="000F2885" w:rsidRDefault="00835092">
      <w:pPr>
        <w:pStyle w:val="Heading2"/>
      </w:pPr>
      <w:r>
        <w:t>3.4 Data Lineage Implementation</w:t>
      </w:r>
    </w:p>
    <w:p w14:paraId="7F3FA72F" w14:textId="77777777" w:rsidR="000F2885" w:rsidRDefault="00835092">
      <w:pPr>
        <w:spacing w:before="80" w:after="80"/>
      </w:pPr>
      <w:r>
        <w:rPr>
          <w:color w:val="2D2D2D"/>
        </w:rPr>
        <w:t>Why Track Lineage?</w:t>
      </w:r>
    </w:p>
    <w:p w14:paraId="47FDAD5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Regulatory compliance: </w:t>
      </w:r>
      <w:proofErr w:type="gramStart"/>
      <w:r>
        <w:rPr>
          <w:color w:val="2D2D2D"/>
        </w:rPr>
        <w:t>GDPR,</w:t>
      </w:r>
      <w:proofErr w:type="gramEnd"/>
      <w:r>
        <w:rPr>
          <w:color w:val="2D2D2D"/>
        </w:rPr>
        <w:t xml:space="preserve"> CCPA require data provenance</w:t>
      </w:r>
    </w:p>
    <w:p w14:paraId="69F082D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Debugging: </w:t>
      </w:r>
      <w:r>
        <w:rPr>
          <w:color w:val="2D2D2D"/>
        </w:rPr>
        <w:t>Trace predictions back to source data</w:t>
      </w:r>
    </w:p>
    <w:p w14:paraId="4AD8DCA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Reproducibility: </w:t>
      </w:r>
      <w:r>
        <w:rPr>
          <w:color w:val="2D2D2D"/>
        </w:rPr>
        <w:t>Recreate exact training conditions</w:t>
      </w:r>
    </w:p>
    <w:p w14:paraId="7C94FAD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Impact analysis: </w:t>
      </w:r>
      <w:r>
        <w:rPr>
          <w:color w:val="2D2D2D"/>
        </w:rPr>
        <w:t>Understand downstream effects of schema changes</w:t>
      </w:r>
    </w:p>
    <w:p w14:paraId="7A6892C0" w14:textId="77777777" w:rsidR="000F2885" w:rsidRDefault="00835092">
      <w:pPr>
        <w:spacing w:before="80" w:after="80"/>
      </w:pPr>
      <w:r>
        <w:rPr>
          <w:b/>
          <w:bCs/>
          <w:color w:val="1B3A5C"/>
        </w:rPr>
        <w:t>Lineage Table Schema:</w:t>
      </w:r>
    </w:p>
    <w:p w14:paraId="18D2BEDF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data_lineage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lineage_id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source_table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target_table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transformation_type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transformation_query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execution_timestamp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TIMESTAMP,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row_count_in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INT64,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row_count_out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INT64,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execution_time_seconds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FLOAT64,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status STRING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  <w:proofErr w:type="gramEnd"/>
    </w:p>
    <w:p w14:paraId="67F132DF" w14:textId="77777777" w:rsidR="000F2885" w:rsidRDefault="00835092">
      <w:pPr>
        <w:spacing w:before="80" w:after="80"/>
      </w:pPr>
      <w:r>
        <w:rPr>
          <w:b/>
          <w:bCs/>
          <w:color w:val="1B3A5C"/>
        </w:rPr>
        <w:t>Tracked Transformations:</w:t>
      </w:r>
    </w:p>
    <w:p w14:paraId="2B39884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raw_* → </w:t>
      </w:r>
      <w:proofErr w:type="spellStart"/>
      <w:r>
        <w:rPr>
          <w:color w:val="2D2D2D"/>
        </w:rPr>
        <w:t>unified_sales</w:t>
      </w:r>
      <w:proofErr w:type="spellEnd"/>
      <w:r>
        <w:rPr>
          <w:color w:val="2D2D2D"/>
        </w:rPr>
        <w:t xml:space="preserve"> (UNION)</w:t>
      </w:r>
    </w:p>
    <w:p w14:paraId="592CE70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unified_sales</w:t>
      </w:r>
      <w:proofErr w:type="spellEnd"/>
      <w:r>
        <w:rPr>
          <w:color w:val="2D2D2D"/>
        </w:rPr>
        <w:t xml:space="preserve"> → </w:t>
      </w:r>
      <w:proofErr w:type="spellStart"/>
      <w:r>
        <w:rPr>
          <w:color w:val="2D2D2D"/>
        </w:rPr>
        <w:t>features_timeseries</w:t>
      </w:r>
      <w:proofErr w:type="spellEnd"/>
      <w:r>
        <w:rPr>
          <w:color w:val="2D2D2D"/>
        </w:rPr>
        <w:t xml:space="preserve"> (FEATURE_ENGINEERING)</w:t>
      </w:r>
    </w:p>
    <w:p w14:paraId="2AA7C0F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features_timeseries</w:t>
      </w:r>
      <w:proofErr w:type="spellEnd"/>
      <w:r>
        <w:rPr>
          <w:color w:val="2D2D2D"/>
        </w:rPr>
        <w:t xml:space="preserve"> → </w:t>
      </w:r>
      <w:proofErr w:type="spellStart"/>
      <w:r>
        <w:rPr>
          <w:color w:val="2D2D2D"/>
        </w:rPr>
        <w:t>training_data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test_data</w:t>
      </w:r>
      <w:proofErr w:type="spellEnd"/>
      <w:r>
        <w:rPr>
          <w:color w:val="2D2D2D"/>
        </w:rPr>
        <w:t xml:space="preserve"> (SPLIT)</w:t>
      </w:r>
    </w:p>
    <w:p w14:paraId="00A2EA9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2D2D"/>
        </w:rPr>
        <w:t>training_data</w:t>
      </w:r>
      <w:proofErr w:type="spellEnd"/>
      <w:r>
        <w:rPr>
          <w:color w:val="2D2D2D"/>
        </w:rPr>
        <w:t xml:space="preserve"> → *_</w:t>
      </w:r>
      <w:proofErr w:type="spellStart"/>
      <w:r>
        <w:rPr>
          <w:color w:val="2D2D2D"/>
        </w:rPr>
        <w:t>forecast_model</w:t>
      </w:r>
      <w:proofErr w:type="spellEnd"/>
      <w:r>
        <w:rPr>
          <w:color w:val="2D2D2D"/>
        </w:rPr>
        <w:t xml:space="preserve"> (MODEL_TRAINING) × 3</w:t>
      </w:r>
    </w:p>
    <w:p w14:paraId="050EB6C5" w14:textId="77777777" w:rsidR="000F2885" w:rsidRDefault="00835092">
      <w:pPr>
        <w:spacing w:before="80" w:after="80"/>
      </w:pPr>
      <w:r>
        <w:rPr>
          <w:b/>
          <w:bCs/>
          <w:color w:val="1B3A5C"/>
        </w:rPr>
        <w:t>Lineage Query Example:</w:t>
      </w:r>
    </w:p>
    <w:p w14:paraId="2086461D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Trace a prediction back to source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WITH RECURSIVE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lineage_chain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data_lineage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target_table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predictions_electronics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UNION ALL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SELECT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dl.*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data_lineage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dl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JOIN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lineage_chain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lc ON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dl.target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_table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lc.source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_table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lineage_chain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execution_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timestamp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  <w:proofErr w:type="gramEnd"/>
    </w:p>
    <w:p w14:paraId="5A3C7B64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4. Feature Engineering Strategy</w:t>
      </w:r>
    </w:p>
    <w:p w14:paraId="5D56965D" w14:textId="77777777" w:rsidR="000F2885" w:rsidRDefault="00835092">
      <w:pPr>
        <w:pStyle w:val="Heading2"/>
      </w:pPr>
      <w:r>
        <w:t>4.1 Feature Design Philosophy</w:t>
      </w:r>
    </w:p>
    <w:p w14:paraId="5DD346A6" w14:textId="77777777" w:rsidR="000F2885" w:rsidRDefault="00835092">
      <w:pPr>
        <w:spacing w:before="80" w:after="80"/>
      </w:pPr>
      <w:r>
        <w:rPr>
          <w:b/>
          <w:bCs/>
          <w:color w:val="1B3A5C"/>
        </w:rPr>
        <w:t>Guiding Principles:</w:t>
      </w:r>
    </w:p>
    <w:p w14:paraId="0D4A387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Domain Knowledge First: </w:t>
      </w:r>
      <w:r>
        <w:rPr>
          <w:color w:val="2D2D2D"/>
        </w:rPr>
        <w:t>Use retail expertise (seasonality, holidays)</w:t>
      </w:r>
    </w:p>
    <w:p w14:paraId="736588E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Start Simple: </w:t>
      </w:r>
      <w:r>
        <w:rPr>
          <w:color w:val="2D2D2D"/>
        </w:rPr>
        <w:t>Time-based features before complex interactions</w:t>
      </w:r>
    </w:p>
    <w:p w14:paraId="19428F1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Interpretable: </w:t>
      </w:r>
      <w:r>
        <w:rPr>
          <w:color w:val="2D2D2D"/>
        </w:rPr>
        <w:t>Models should be explainable to business stakeholders</w:t>
      </w:r>
    </w:p>
    <w:p w14:paraId="2978389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Computationally Efficient: </w:t>
      </w:r>
      <w:r>
        <w:rPr>
          <w:color w:val="2D2D2D"/>
        </w:rPr>
        <w:t>SQL-only, no Python UDFs</w:t>
      </w:r>
    </w:p>
    <w:p w14:paraId="04203E3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Reproducible: </w:t>
      </w:r>
      <w:r>
        <w:rPr>
          <w:color w:val="2D2D2D"/>
        </w:rPr>
        <w:t>Deterministic transformations</w:t>
      </w:r>
    </w:p>
    <w:p w14:paraId="63FFAEC0" w14:textId="77777777" w:rsidR="000F2885" w:rsidRDefault="00835092">
      <w:pPr>
        <w:pStyle w:val="Heading2"/>
      </w:pPr>
      <w:r>
        <w:t>4.2 Feature Categories</w:t>
      </w:r>
    </w:p>
    <w:p w14:paraId="62DFF5BB" w14:textId="77777777" w:rsidR="000F2885" w:rsidRDefault="00835092">
      <w:pPr>
        <w:pStyle w:val="Heading3"/>
      </w:pPr>
      <w:r>
        <w:t>4.2.1 Temporal Features</w:t>
      </w:r>
    </w:p>
    <w:p w14:paraId="44E2FC0C" w14:textId="77777777" w:rsidR="000F2885" w:rsidRDefault="00835092">
      <w:pPr>
        <w:spacing w:before="80" w:after="80"/>
      </w:pPr>
      <w:r>
        <w:rPr>
          <w:color w:val="2D2D2D"/>
        </w:rPr>
        <w:t>Purpose: Capture time-based patterns</w:t>
      </w:r>
    </w:p>
    <w:p w14:paraId="52EC2E87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Extract temporal components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day_of_week_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-- 1-7 (Monday-Sunday)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month_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-- 1-12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quarter,  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-- 1-4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day_of_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year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-- 1-366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week_of_year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-- 1-52</w:t>
      </w:r>
    </w:p>
    <w:p w14:paraId="49C1C689" w14:textId="77777777" w:rsidR="000F2885" w:rsidRDefault="00835092">
      <w:pPr>
        <w:spacing w:before="80" w:after="80"/>
      </w:pPr>
      <w:r>
        <w:rPr>
          <w:b/>
          <w:bCs/>
          <w:color w:val="1B3A5C"/>
        </w:rPr>
        <w:t>Business Insight:</w:t>
      </w:r>
    </w:p>
    <w:p w14:paraId="29EA594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Electronics peak on weekends and Q4</w:t>
      </w:r>
    </w:p>
    <w:p w14:paraId="1E6FB4A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Apparel shows mid-year (fashion seasons) and holiday peaks</w:t>
      </w:r>
    </w:p>
    <w:p w14:paraId="3E72964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Home &amp; Garden concentrates in Q2-Q3 (Spring/Summer)</w:t>
      </w:r>
    </w:p>
    <w:p w14:paraId="4CFB13CE" w14:textId="77777777" w:rsidR="000F2885" w:rsidRDefault="00835092">
      <w:pPr>
        <w:spacing w:before="80" w:after="80"/>
      </w:pPr>
      <w:r>
        <w:rPr>
          <w:b/>
          <w:bCs/>
          <w:color w:val="1B3A5C"/>
        </w:rPr>
        <w:t>Statistical Significance:</w:t>
      </w:r>
    </w:p>
    <w:p w14:paraId="573397A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Chi-square test confirms </w:t>
      </w:r>
      <w:proofErr w:type="spellStart"/>
      <w:r>
        <w:rPr>
          <w:color w:val="2D2D2D"/>
        </w:rPr>
        <w:t>day_of_week</w:t>
      </w:r>
      <w:proofErr w:type="spellEnd"/>
      <w:r>
        <w:rPr>
          <w:color w:val="2D2D2D"/>
        </w:rPr>
        <w:t xml:space="preserve"> dependency (p &lt; 0.001)</w:t>
      </w:r>
    </w:p>
    <w:p w14:paraId="714DEF5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ANOVA shows significant monthly variation (F-statistic &gt; 50)</w:t>
      </w:r>
    </w:p>
    <w:p w14:paraId="55E46267" w14:textId="77777777" w:rsidR="000F2885" w:rsidRDefault="00835092">
      <w:pPr>
        <w:pStyle w:val="Heading3"/>
      </w:pPr>
      <w:r>
        <w:t>4.2.2 Moving Average Features</w:t>
      </w:r>
    </w:p>
    <w:p w14:paraId="359FFC6F" w14:textId="77777777" w:rsidR="000F2885" w:rsidRDefault="00835092">
      <w:pPr>
        <w:spacing w:before="80" w:after="80"/>
      </w:pPr>
      <w:r>
        <w:rPr>
          <w:color w:val="2D2D2D"/>
        </w:rPr>
        <w:t>Purpose: Smooth short-term noise, identify trends</w:t>
      </w:r>
    </w:p>
    <w:p w14:paraId="55A40132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-- 7-day moving average (week)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PARTITION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ORDER BY date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ROWS BETWEEN 6 PRECEDING AND CURRENT ROW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 as sales_ma7,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-- 30-day moving average (month)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PARTITION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ORDER BY date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ROWS BETWEEN 29 PRECEDING AND CURRENT ROW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 as sales_ma30</w:t>
      </w:r>
    </w:p>
    <w:p w14:paraId="0FCEB0F6" w14:textId="77777777" w:rsidR="000F2885" w:rsidRDefault="00835092">
      <w:pPr>
        <w:spacing w:before="80" w:after="80"/>
      </w:pPr>
      <w:r>
        <w:rPr>
          <w:color w:val="2D2D2D"/>
        </w:rPr>
        <w:t>Why These Windows?</w:t>
      </w:r>
    </w:p>
    <w:p w14:paraId="0767800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7 days: </w:t>
      </w:r>
      <w:r>
        <w:rPr>
          <w:color w:val="2D2D2D"/>
        </w:rPr>
        <w:t>Removes weekly seasonality noise</w:t>
      </w:r>
    </w:p>
    <w:p w14:paraId="28A7119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lastRenderedPageBreak/>
        <w:t xml:space="preserve">30 days: </w:t>
      </w:r>
      <w:r>
        <w:rPr>
          <w:color w:val="2D2D2D"/>
        </w:rPr>
        <w:t>Captures monthly trends without excessive lag</w:t>
      </w:r>
    </w:p>
    <w:p w14:paraId="2C59A1AC" w14:textId="77777777" w:rsidR="000F2885" w:rsidRDefault="00835092">
      <w:pPr>
        <w:spacing w:before="80" w:after="80"/>
      </w:pPr>
      <w:r>
        <w:rPr>
          <w:b/>
          <w:bCs/>
          <w:color w:val="1B3A5C"/>
        </w:rPr>
        <w:t>Trade-off Analysis:</w:t>
      </w:r>
    </w:p>
    <w:p w14:paraId="059C0D98" w14:textId="77777777" w:rsidR="000F2885" w:rsidRDefault="00835092">
      <w:pPr>
        <w:pStyle w:val="Heading3"/>
      </w:pPr>
      <w:r>
        <w:t>4.2.3 Lag Features</w:t>
      </w:r>
    </w:p>
    <w:p w14:paraId="4EC225FB" w14:textId="77777777" w:rsidR="000F2885" w:rsidRDefault="00835092">
      <w:pPr>
        <w:spacing w:before="80" w:after="80"/>
      </w:pPr>
      <w:r>
        <w:rPr>
          <w:color w:val="2D2D2D"/>
        </w:rPr>
        <w:t>Purpose: Use past values as predictors (autoregression)</w:t>
      </w:r>
    </w:p>
    <w:p w14:paraId="0937FD02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Various lag periods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1) OVER (PARTITION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BY date) as sales_lag1,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7) OVER (...) as sales_lag7,   -- Last week same day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30) OVER (...) as sales_lag30,  -- Last month same day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365) OVER (...)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sales_yoy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-- Year-over-year</w:t>
      </w:r>
    </w:p>
    <w:p w14:paraId="43F1DBA4" w14:textId="77777777" w:rsidR="000F2885" w:rsidRDefault="00835092">
      <w:pPr>
        <w:spacing w:before="80" w:after="80"/>
      </w:pPr>
      <w:r>
        <w:rPr>
          <w:color w:val="2D2D2D"/>
        </w:rPr>
        <w:t>Why These Lags?</w:t>
      </w:r>
    </w:p>
    <w:p w14:paraId="3083F8F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lag1: </w:t>
      </w:r>
      <w:r>
        <w:rPr>
          <w:color w:val="2D2D2D"/>
        </w:rPr>
        <w:t>Immediate previous day (strong autocorrelation)</w:t>
      </w:r>
    </w:p>
    <w:p w14:paraId="51F32C7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lag7: </w:t>
      </w:r>
      <w:r>
        <w:rPr>
          <w:color w:val="2D2D2D"/>
        </w:rPr>
        <w:t>Weekly seasonality (same weekday effect)</w:t>
      </w:r>
    </w:p>
    <w:p w14:paraId="78FEB4E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lag30: </w:t>
      </w:r>
      <w:r>
        <w:rPr>
          <w:color w:val="2D2D2D"/>
        </w:rPr>
        <w:t>Monthly patterns</w:t>
      </w:r>
    </w:p>
    <w:p w14:paraId="5E6F585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lag365: </w:t>
      </w:r>
      <w:r>
        <w:rPr>
          <w:color w:val="2D2D2D"/>
        </w:rPr>
        <w:t>Yearly seasonality (holiday effects)</w:t>
      </w:r>
    </w:p>
    <w:p w14:paraId="709DBC3A" w14:textId="77777777" w:rsidR="000F2885" w:rsidRDefault="00835092">
      <w:pPr>
        <w:spacing w:before="80" w:after="80"/>
      </w:pPr>
      <w:r>
        <w:rPr>
          <w:b/>
          <w:bCs/>
          <w:color w:val="1B3A5C"/>
        </w:rPr>
        <w:t>Autocorrelation Analysis:</w:t>
      </w:r>
    </w:p>
    <w:p w14:paraId="6E4AF21B" w14:textId="77777777" w:rsidR="000F2885" w:rsidRDefault="00835092">
      <w:pPr>
        <w:spacing w:before="80" w:after="80"/>
      </w:pPr>
      <w:r>
        <w:rPr>
          <w:color w:val="2D2D2D"/>
        </w:rPr>
        <w:t>High autocorrelation (&gt;0.5) confirms these features are predictive.</w:t>
      </w:r>
    </w:p>
    <w:p w14:paraId="4C36EB85" w14:textId="77777777" w:rsidR="000F2885" w:rsidRDefault="00835092">
      <w:pPr>
        <w:pStyle w:val="Heading3"/>
      </w:pPr>
      <w:r>
        <w:t>4.2.4 Seasonality Indicators</w:t>
      </w:r>
    </w:p>
    <w:p w14:paraId="71F634F1" w14:textId="77777777" w:rsidR="000F2885" w:rsidRDefault="00835092">
      <w:pPr>
        <w:spacing w:before="80" w:after="80"/>
      </w:pPr>
      <w:r>
        <w:rPr>
          <w:color w:val="2D2D2D"/>
        </w:rPr>
        <w:t>Purpose: Explicit holiday and season markers</w:t>
      </w:r>
    </w:p>
    <w:p w14:paraId="0D59E369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Holiday season flag (Nov-Dec retail peak)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CASE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WHEN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month_num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 (11, 12) THEN 1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ELSE 0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END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is_holiday_season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Quarter-based seasonal markers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CASE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WHEN quarter = 1 THEN 'Winter'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WHEN quarter = 2 THEN 'Spring'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WHEN quarter = 3 THEN 'Summer'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WHEN quarter = 4 THEN 'Fall/Holiday'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END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season_label</w:t>
      </w:r>
      <w:proofErr w:type="spellEnd"/>
    </w:p>
    <w:p w14:paraId="4C75EF50" w14:textId="77777777" w:rsidR="000F2885" w:rsidRDefault="00835092">
      <w:pPr>
        <w:spacing w:before="80" w:after="80"/>
      </w:pPr>
      <w:r>
        <w:rPr>
          <w:b/>
          <w:bCs/>
          <w:color w:val="1B3A5C"/>
        </w:rPr>
        <w:t>Impact Quantification:</w:t>
      </w:r>
    </w:p>
    <w:p w14:paraId="636AA46E" w14:textId="77777777" w:rsidR="000F2885" w:rsidRDefault="00835092">
      <w:pPr>
        <w:pStyle w:val="Heading2"/>
      </w:pPr>
      <w:r>
        <w:t>4.3 Feature Engineering Pipeline</w:t>
      </w:r>
    </w:p>
    <w:p w14:paraId="0D32FE09" w14:textId="77777777" w:rsidR="000F2885" w:rsidRDefault="00835092">
      <w:pPr>
        <w:spacing w:before="80" w:after="80"/>
      </w:pPr>
      <w:r>
        <w:rPr>
          <w:b/>
          <w:bCs/>
          <w:color w:val="1B3A5C"/>
        </w:rPr>
        <w:t>SQL Implementation:</w:t>
      </w:r>
    </w:p>
    <w:p w14:paraId="78484C39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features_timeseries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SELECT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date,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 Temporal features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EXTRACT(DAYOFWEEK FROM date)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day_of_week_num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EXTRACT(MONTH FROM date)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month_num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EXTRACT(QUARTER FROM date) as quarter,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EXTRACT(DAYOFYEAR FROM date)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day_of_year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 Moving averages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w7 as sales_ma7,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w30 as sales_ma30,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AVG(revenue) OVER w7 as revenue_ma7,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-- Lag features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1) OVER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w_order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sales_lag1,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</w:t>
      </w:r>
      <w:r>
        <w:rPr>
          <w:rFonts w:ascii="Consolas" w:eastAsia="Consolas" w:hAnsi="Consolas" w:cs="Consolas"/>
          <w:color w:val="333333"/>
          <w:sz w:val="18"/>
          <w:szCs w:val="18"/>
        </w:rPr>
        <w:t>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7) OVER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w_order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sales_lag7,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30) OVER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w_order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sales_lag30,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LAG(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365) OVER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w_order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sales_yoy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 Seasonality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CASE WHEN EXTRACT(MONTH FROM date) IN (11, 12) THEN 1 ELSE 0 END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is_holiday_season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 Statistical aggregates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STDDEV(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w30 as sales_stddev_30d,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MIN(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w30 as sales_min_30d,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MAX(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OVER w30 as sales_max_30d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WINDOW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w7 AS (PARTITION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BY date R</w:t>
      </w:r>
      <w:r>
        <w:rPr>
          <w:rFonts w:ascii="Consolas" w:eastAsia="Consolas" w:hAnsi="Consolas" w:cs="Consolas"/>
          <w:color w:val="333333"/>
          <w:sz w:val="18"/>
          <w:szCs w:val="18"/>
        </w:rPr>
        <w:t>OWS BETWEEN 6 PRECEDING AND CURRENT ROW),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w30 AS (PARTITION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BY date ROWS BETWEEN 29 PRECEDING AND CURRENT ROW),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w_order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(PARTITION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BY date);</w:t>
      </w:r>
    </w:p>
    <w:p w14:paraId="08A12650" w14:textId="77777777" w:rsidR="000F2885" w:rsidRDefault="00835092">
      <w:pPr>
        <w:spacing w:before="80" w:after="80"/>
      </w:pPr>
      <w:r>
        <w:rPr>
          <w:b/>
          <w:bCs/>
          <w:color w:val="1B3A5C"/>
        </w:rPr>
        <w:t>Performance Optimization:</w:t>
      </w:r>
    </w:p>
    <w:p w14:paraId="29478B6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Window functions computed in single pass (shared PARTITION BY)</w:t>
      </w:r>
    </w:p>
    <w:p w14:paraId="38BCAF9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Execution time: </w:t>
      </w:r>
      <w:r>
        <w:rPr>
          <w:color w:val="2D2D2D"/>
        </w:rPr>
        <w:t>~8 seconds for 3,285 rows</w:t>
      </w:r>
    </w:p>
    <w:p w14:paraId="39A7EE6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Result: </w:t>
      </w:r>
      <w:r>
        <w:rPr>
          <w:color w:val="2D2D2D"/>
        </w:rPr>
        <w:t>3,285 rows × 15+ features = ~50K data points</w:t>
      </w:r>
    </w:p>
    <w:p w14:paraId="7A72672B" w14:textId="77777777" w:rsidR="000F2885" w:rsidRDefault="00835092">
      <w:pPr>
        <w:pStyle w:val="Heading2"/>
      </w:pPr>
      <w:r>
        <w:t>4.4 Feature Validation</w:t>
      </w:r>
    </w:p>
    <w:p w14:paraId="11ECD6D5" w14:textId="77777777" w:rsidR="000F2885" w:rsidRDefault="00835092">
      <w:pPr>
        <w:spacing w:before="80" w:after="80"/>
      </w:pPr>
      <w:r>
        <w:rPr>
          <w:b/>
          <w:bCs/>
          <w:color w:val="1B3A5C"/>
        </w:rPr>
        <w:t>Null Value Analysis:</w:t>
      </w:r>
    </w:p>
    <w:p w14:paraId="45FA66BF" w14:textId="77777777" w:rsidR="000F2885" w:rsidRDefault="00835092">
      <w:pPr>
        <w:spacing w:before="80" w:after="80"/>
      </w:pPr>
      <w:r>
        <w:rPr>
          <w:b/>
          <w:bCs/>
          <w:color w:val="1B3A5C"/>
        </w:rPr>
        <w:t>Feature Correlation Matrix:</w:t>
      </w:r>
    </w:p>
    <w:p w14:paraId="32447E29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sales_ma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7  sales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_ma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30  sales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_lag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7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_yoy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0.94       0.89        0.76       0.52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sales_ma7           -       0.96        0.81       0.54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sales_ma30          -          -        0.84       0.57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sales_lag7          -          -           -       0.48</w:t>
      </w:r>
    </w:p>
    <w:p w14:paraId="08A8BD65" w14:textId="77777777" w:rsidR="000F2885" w:rsidRDefault="00835092">
      <w:pPr>
        <w:spacing w:before="80" w:after="80"/>
      </w:pPr>
      <w:r>
        <w:rPr>
          <w:b/>
          <w:bCs/>
          <w:color w:val="1B3A5C"/>
        </w:rPr>
        <w:t>Insights:</w:t>
      </w:r>
    </w:p>
    <w:p w14:paraId="4C767EA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Strong correlation between moving averages (expected smoothing effect)</w:t>
      </w:r>
    </w:p>
    <w:p w14:paraId="78E5473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Moderate correlation with year-over-year (seasonality present)</w:t>
      </w:r>
    </w:p>
    <w:p w14:paraId="0EE93F6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perfect multicollinearity (VIF &lt; 10 for all features)</w:t>
      </w:r>
    </w:p>
    <w:p w14:paraId="25321E2C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5. ML Model Development</w:t>
      </w:r>
    </w:p>
    <w:p w14:paraId="0EBC49F7" w14:textId="77777777" w:rsidR="000F2885" w:rsidRDefault="00835092">
      <w:pPr>
        <w:pStyle w:val="Heading2"/>
      </w:pPr>
      <w:r>
        <w:t>5.1 Model Selection Process</w:t>
      </w:r>
    </w:p>
    <w:p w14:paraId="686E433F" w14:textId="77777777" w:rsidR="000F2885" w:rsidRDefault="00835092">
      <w:pPr>
        <w:spacing w:before="80" w:after="80"/>
      </w:pPr>
      <w:r>
        <w:rPr>
          <w:b/>
          <w:bCs/>
          <w:color w:val="1B3A5C"/>
        </w:rPr>
        <w:t>Candidates Evaluated:</w:t>
      </w:r>
    </w:p>
    <w:p w14:paraId="6916C2C4" w14:textId="77777777" w:rsidR="000F2885" w:rsidRDefault="00835092">
      <w:pPr>
        <w:spacing w:before="80" w:after="80"/>
      </w:pPr>
      <w:r>
        <w:rPr>
          <w:b/>
          <w:bCs/>
          <w:color w:val="1B3A5C"/>
        </w:rPr>
        <w:t>Selection Criteria:</w:t>
      </w:r>
    </w:p>
    <w:p w14:paraId="293AD53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Accuracy: </w:t>
      </w:r>
      <w:r>
        <w:rPr>
          <w:color w:val="2D2D2D"/>
        </w:rPr>
        <w:t>Must achieve &gt;90% confidence</w:t>
      </w:r>
    </w:p>
    <w:p w14:paraId="511243B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Operational Simplicity: </w:t>
      </w:r>
      <w:r>
        <w:rPr>
          <w:color w:val="2D2D2D"/>
        </w:rPr>
        <w:t>No external infrastructure</w:t>
      </w:r>
    </w:p>
    <w:p w14:paraId="44BBDDA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Interpretability: </w:t>
      </w:r>
      <w:r>
        <w:rPr>
          <w:color w:val="2D2D2D"/>
        </w:rPr>
        <w:t>Business stakeholders can understand</w:t>
      </w:r>
    </w:p>
    <w:p w14:paraId="76332F4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Cost: </w:t>
      </w:r>
      <w:r>
        <w:rPr>
          <w:color w:val="2D2D2D"/>
        </w:rPr>
        <w:t>Use existing BigQuery license</w:t>
      </w:r>
    </w:p>
    <w:p w14:paraId="24A987F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Training Time: </w:t>
      </w:r>
      <w:r>
        <w:rPr>
          <w:color w:val="2D2D2D"/>
        </w:rPr>
        <w:t>&lt;30 minutes per model</w:t>
      </w:r>
    </w:p>
    <w:p w14:paraId="16D0F79A" w14:textId="77777777" w:rsidR="000F2885" w:rsidRDefault="00835092">
      <w:pPr>
        <w:pStyle w:val="Heading2"/>
      </w:pPr>
      <w:r>
        <w:t>5.2 ARIMA Plus Configuration</w:t>
      </w:r>
    </w:p>
    <w:p w14:paraId="69B79A9F" w14:textId="77777777" w:rsidR="000F2885" w:rsidRDefault="00835092">
      <w:pPr>
        <w:spacing w:before="80" w:after="80"/>
      </w:pPr>
      <w:r>
        <w:rPr>
          <w:b/>
          <w:bCs/>
          <w:color w:val="1B3A5C"/>
        </w:rPr>
        <w:t>BigQuery ML Implementation:</w:t>
      </w:r>
    </w:p>
    <w:p w14:paraId="43B3B122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CREATE OR REPLACE MODEL `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project.dataset.electronics_forecast_model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`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OPTIONS(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='ARIMA_PLUS',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time_series_timestamp_col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='date',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time_series_data_col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time_series_id_col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auto_arima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=TRUE,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auto_arima_max_order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=5,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data_frequency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='DAILY',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decompose_time_series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=TRUE,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holiday_region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='US',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horizon=90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date,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training_data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'Electronics';</w:t>
      </w:r>
    </w:p>
    <w:p w14:paraId="5F9F4A5A" w14:textId="77777777" w:rsidR="000F2885" w:rsidRDefault="00835092">
      <w:pPr>
        <w:spacing w:before="80" w:after="80"/>
      </w:pPr>
      <w:r>
        <w:rPr>
          <w:b/>
          <w:bCs/>
          <w:color w:val="1B3A5C"/>
        </w:rPr>
        <w:t>Key Parameters Explained:</w:t>
      </w:r>
    </w:p>
    <w:p w14:paraId="7CF45933" w14:textId="77777777" w:rsidR="000F2885" w:rsidRDefault="00835092">
      <w:pPr>
        <w:pStyle w:val="Heading2"/>
      </w:pPr>
      <w:r>
        <w:t>5.3 Train/Test Split Strategy</w:t>
      </w:r>
    </w:p>
    <w:p w14:paraId="450EF90E" w14:textId="77777777" w:rsidR="000F2885" w:rsidRDefault="00835092">
      <w:pPr>
        <w:pStyle w:val="Heading3"/>
      </w:pPr>
      <w:r>
        <w:t>Temporal Split (Not Random)</w:t>
      </w:r>
    </w:p>
    <w:p w14:paraId="6A756DEB" w14:textId="77777777" w:rsidR="000F2885" w:rsidRDefault="00835092">
      <w:pPr>
        <w:spacing w:before="80" w:after="80"/>
      </w:pPr>
      <w:r>
        <w:rPr>
          <w:color w:val="2D2D2D"/>
        </w:rPr>
        <w:t>Why Temporal?</w:t>
      </w:r>
    </w:p>
    <w:p w14:paraId="3606B66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Time series data has temporal dependencies</w:t>
      </w:r>
    </w:p>
    <w:p w14:paraId="3A91363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Random split would leak future information into training</w:t>
      </w:r>
    </w:p>
    <w:p w14:paraId="6FD97B7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Mimics production scenario (predict future from past)</w:t>
      </w:r>
    </w:p>
    <w:p w14:paraId="0561CFB6" w14:textId="77777777" w:rsidR="000F2885" w:rsidRDefault="00835092">
      <w:pPr>
        <w:spacing w:before="80" w:after="80"/>
      </w:pPr>
      <w:r>
        <w:rPr>
          <w:b/>
          <w:bCs/>
          <w:color w:val="1B3A5C"/>
        </w:rPr>
        <w:t>Implementation:</w:t>
      </w:r>
    </w:p>
    <w:p w14:paraId="146A2002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-- 80/20 split at 2024-03-01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features_timeseries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WHERE date &lt; '2024-03-01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';  --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2,370 rows (876 per category)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test_data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features_timeseries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WHERE date &gt;= '2024-03-01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';  --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915 rows (305 per category)</w:t>
      </w:r>
    </w:p>
    <w:p w14:paraId="465AAA9E" w14:textId="77777777" w:rsidR="000F2885" w:rsidRDefault="00835092">
      <w:pPr>
        <w:spacing w:before="80" w:after="80"/>
      </w:pPr>
      <w:r>
        <w:rPr>
          <w:b/>
          <w:bCs/>
          <w:color w:val="1B3A5C"/>
        </w:rPr>
        <w:t>Split Validation:</w:t>
      </w:r>
    </w:p>
    <w:p w14:paraId="1F504A97" w14:textId="77777777" w:rsidR="000F2885" w:rsidRDefault="00835092">
      <w:pPr>
        <w:spacing w:before="80" w:after="80"/>
      </w:pPr>
      <w:r>
        <w:rPr>
          <w:b/>
          <w:bCs/>
          <w:color w:val="1B3A5C"/>
        </w:rPr>
        <w:t>Considerations:</w:t>
      </w:r>
    </w:p>
    <w:p w14:paraId="664A388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Test set represents recent period (most relevant for forecasting)</w:t>
      </w:r>
    </w:p>
    <w:p w14:paraId="486688C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Training set includes full year cycles (captures seasonality)</w:t>
      </w:r>
    </w:p>
    <w:p w14:paraId="209AF57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data leakage confirmed (no future data in training)</w:t>
      </w:r>
    </w:p>
    <w:p w14:paraId="73C6C923" w14:textId="77777777" w:rsidR="000F2885" w:rsidRDefault="00835092">
      <w:pPr>
        <w:pStyle w:val="Heading2"/>
      </w:pPr>
      <w:r>
        <w:t>5.4 Model Training Execution</w:t>
      </w:r>
    </w:p>
    <w:p w14:paraId="2C1F42CB" w14:textId="77777777" w:rsidR="000F2885" w:rsidRDefault="00835092">
      <w:pPr>
        <w:spacing w:before="80" w:after="80"/>
      </w:pPr>
      <w:r>
        <w:rPr>
          <w:b/>
          <w:bCs/>
          <w:color w:val="1B3A5C"/>
        </w:rPr>
        <w:t>Training Process:</w:t>
      </w:r>
    </w:p>
    <w:p w14:paraId="465241F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Model 1: Electronics</w:t>
      </w:r>
    </w:p>
    <w:p w14:paraId="5CBA2B06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Training time: ~12 minutes</w:t>
      </w:r>
    </w:p>
    <w:p w14:paraId="6D117425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Rows processed: 876</w:t>
      </w:r>
    </w:p>
    <w:p w14:paraId="51A1B005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 xml:space="preserve">Auto-selected: </w:t>
      </w:r>
      <w:proofErr w:type="gramStart"/>
      <w:r>
        <w:rPr>
          <w:color w:val="2D2D2D"/>
        </w:rPr>
        <w:t>ARIMA(</w:t>
      </w:r>
      <w:proofErr w:type="gramEnd"/>
      <w:r>
        <w:rPr>
          <w:color w:val="2D2D2D"/>
        </w:rPr>
        <w:t>0,1,2)</w:t>
      </w:r>
    </w:p>
    <w:p w14:paraId="42EA7DF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Model 2: Apparel</w:t>
      </w:r>
    </w:p>
    <w:p w14:paraId="38EF57E1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Training time: ~14 minutes</w:t>
      </w:r>
    </w:p>
    <w:p w14:paraId="510B22D6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Rows processed: 876</w:t>
      </w:r>
    </w:p>
    <w:p w14:paraId="33444C40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 xml:space="preserve">Auto-selected: </w:t>
      </w:r>
      <w:proofErr w:type="gramStart"/>
      <w:r>
        <w:rPr>
          <w:color w:val="2D2D2D"/>
        </w:rPr>
        <w:t>ARIMA(</w:t>
      </w:r>
      <w:proofErr w:type="gramEnd"/>
      <w:r>
        <w:rPr>
          <w:color w:val="2D2D2D"/>
        </w:rPr>
        <w:t>0,1,2)</w:t>
      </w:r>
    </w:p>
    <w:p w14:paraId="5E2E0B4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Model 3: Home &amp; Garden</w:t>
      </w:r>
    </w:p>
    <w:p w14:paraId="27740022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Training time: ~11 minutes</w:t>
      </w:r>
    </w:p>
    <w:p w14:paraId="2835E18F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Rows processed: 876</w:t>
      </w:r>
    </w:p>
    <w:p w14:paraId="361AF02F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 xml:space="preserve">Auto-selected: </w:t>
      </w:r>
      <w:proofErr w:type="gramStart"/>
      <w:r>
        <w:rPr>
          <w:color w:val="2D2D2D"/>
        </w:rPr>
        <w:t>ARIMA(</w:t>
      </w:r>
      <w:proofErr w:type="gramEnd"/>
      <w:r>
        <w:rPr>
          <w:color w:val="2D2D2D"/>
        </w:rPr>
        <w:t>0,1,2)</w:t>
      </w:r>
    </w:p>
    <w:p w14:paraId="427D0E9F" w14:textId="77777777" w:rsidR="000F2885" w:rsidRDefault="00835092">
      <w:pPr>
        <w:spacing w:before="80" w:after="80"/>
      </w:pPr>
      <w:r>
        <w:rPr>
          <w:b/>
          <w:bCs/>
          <w:color w:val="1B3A5C"/>
        </w:rPr>
        <w:t>ARIMA Orders Explained:</w:t>
      </w:r>
    </w:p>
    <w:p w14:paraId="52A6B18B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ARIMA(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p, d, q)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↓  ↓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↓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Moving Average order (q=2): Uses last 2 forecast errors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Differencing order (d=1): First difference to achieve stationarity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AutoRegressive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order (p=0): No autoregressive component needed</w:t>
      </w:r>
    </w:p>
    <w:p w14:paraId="5FF5FBC8" w14:textId="77777777" w:rsidR="000F2885" w:rsidRDefault="00835092">
      <w:pPr>
        <w:spacing w:before="80" w:after="80"/>
      </w:pPr>
      <w:r>
        <w:rPr>
          <w:color w:val="2D2D2D"/>
        </w:rPr>
        <w:t>Why (0,1,2) for all categories?</w:t>
      </w:r>
    </w:p>
    <w:p w14:paraId="7AC9232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d=1: </w:t>
      </w:r>
      <w:r>
        <w:rPr>
          <w:color w:val="2D2D2D"/>
        </w:rPr>
        <w:t>Data requires one level of differencing to be stationary</w:t>
      </w:r>
    </w:p>
    <w:p w14:paraId="1155DCB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p=0: </w:t>
      </w:r>
      <w:r>
        <w:rPr>
          <w:color w:val="2D2D2D"/>
        </w:rPr>
        <w:t>Moving averages sufficient (no AR component needed)</w:t>
      </w:r>
    </w:p>
    <w:p w14:paraId="2602359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q=2: </w:t>
      </w:r>
      <w:r>
        <w:rPr>
          <w:color w:val="2D2D2D"/>
        </w:rPr>
        <w:t>Two lagged forecast errors optimal for these patterns</w:t>
      </w:r>
    </w:p>
    <w:p w14:paraId="3DCE05FE" w14:textId="77777777" w:rsidR="000F2885" w:rsidRDefault="00835092">
      <w:pPr>
        <w:spacing w:before="80" w:after="80"/>
      </w:pPr>
      <w:r>
        <w:rPr>
          <w:b/>
          <w:bCs/>
          <w:color w:val="1B3A5C"/>
        </w:rPr>
        <w:t>Stationarity Test Results:</w:t>
      </w:r>
    </w:p>
    <w:p w14:paraId="23C8C6F4" w14:textId="77777777" w:rsidR="000F2885" w:rsidRDefault="00835092">
      <w:pPr>
        <w:pStyle w:val="Heading2"/>
      </w:pPr>
      <w:r>
        <w:t>5.5 Seasonality Detection</w:t>
      </w:r>
    </w:p>
    <w:p w14:paraId="688544C5" w14:textId="77777777" w:rsidR="000F2885" w:rsidRDefault="00835092">
      <w:pPr>
        <w:spacing w:before="80" w:after="80"/>
      </w:pPr>
      <w:r>
        <w:rPr>
          <w:b/>
          <w:bCs/>
          <w:color w:val="1B3A5C"/>
        </w:rPr>
        <w:t>Automatic Detection Results:</w:t>
      </w:r>
    </w:p>
    <w:p w14:paraId="5BAC3A5E" w14:textId="77777777" w:rsidR="000F2885" w:rsidRDefault="00835092">
      <w:pPr>
        <w:pStyle w:val="Heading3"/>
      </w:pPr>
      <w:r>
        <w:t>Electronics:</w:t>
      </w:r>
    </w:p>
    <w:p w14:paraId="79480B3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Weekly Seasonality: </w:t>
      </w:r>
      <w:r>
        <w:rPr>
          <w:color w:val="2D2D2D"/>
        </w:rPr>
        <w:t>Detected (higher sales Friday-Sunday)</w:t>
      </w:r>
    </w:p>
    <w:p w14:paraId="5BE2A8A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Yearly Seasonality: </w:t>
      </w:r>
      <w:r>
        <w:rPr>
          <w:color w:val="2D2D2D"/>
        </w:rPr>
        <w:t>Detected (Q4 holiday peak)</w:t>
      </w:r>
    </w:p>
    <w:p w14:paraId="216DC62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Holiday Effects: </w:t>
      </w:r>
      <w:r>
        <w:rPr>
          <w:color w:val="2D2D2D"/>
        </w:rPr>
        <w:t>TRUE (Thanksgiving, Black Friday, Christmas impact)</w:t>
      </w:r>
    </w:p>
    <w:p w14:paraId="0B57565B" w14:textId="77777777" w:rsidR="000F2885" w:rsidRDefault="00835092">
      <w:pPr>
        <w:pStyle w:val="Heading3"/>
      </w:pPr>
      <w:r>
        <w:lastRenderedPageBreak/>
        <w:t>Apparel:</w:t>
      </w:r>
    </w:p>
    <w:p w14:paraId="30989D8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Weekly Seasonality: </w:t>
      </w:r>
      <w:r>
        <w:rPr>
          <w:color w:val="2D2D2D"/>
        </w:rPr>
        <w:t>Detected (weekend shopping)</w:t>
      </w:r>
    </w:p>
    <w:p w14:paraId="69E00DE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Yearly Seasonality: </w:t>
      </w:r>
      <w:r>
        <w:rPr>
          <w:color w:val="2D2D2D"/>
        </w:rPr>
        <w:t>Detected (fashion seasons: Spring, Fall)</w:t>
      </w:r>
    </w:p>
    <w:p w14:paraId="5382F45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Holiday Effects: </w:t>
      </w:r>
      <w:r>
        <w:rPr>
          <w:color w:val="2D2D2D"/>
        </w:rPr>
        <w:t>TRUE (end-of-year shopping)</w:t>
      </w:r>
    </w:p>
    <w:p w14:paraId="61E3C29B" w14:textId="77777777" w:rsidR="000F2885" w:rsidRDefault="00835092">
      <w:pPr>
        <w:pStyle w:val="Heading3"/>
      </w:pPr>
      <w:r>
        <w:t>Home &amp; Garden:</w:t>
      </w:r>
    </w:p>
    <w:p w14:paraId="79ADA5D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Weekly Seasonality: </w:t>
      </w:r>
      <w:r>
        <w:rPr>
          <w:color w:val="2D2D2D"/>
        </w:rPr>
        <w:t>Detected (weekend projects)</w:t>
      </w:r>
    </w:p>
    <w:p w14:paraId="15BF709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Yearly Seasonality: </w:t>
      </w:r>
      <w:r>
        <w:rPr>
          <w:color w:val="2D2D2D"/>
        </w:rPr>
        <w:t>Detected (Spring/Summer peak)</w:t>
      </w:r>
    </w:p>
    <w:p w14:paraId="6C4FEC4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Holiday Effects: </w:t>
      </w:r>
      <w:r>
        <w:rPr>
          <w:color w:val="2D2D2D"/>
        </w:rPr>
        <w:t>TRUE (moderate holiday lift)</w:t>
      </w:r>
    </w:p>
    <w:p w14:paraId="51297228" w14:textId="77777777" w:rsidR="000F2885" w:rsidRDefault="00835092">
      <w:pPr>
        <w:spacing w:before="80" w:after="80"/>
      </w:pPr>
      <w:r>
        <w:rPr>
          <w:b/>
          <w:bCs/>
          <w:color w:val="1B3A5C"/>
        </w:rPr>
        <w:t>Seasonal Decomposition Example (Electronics):</w:t>
      </w:r>
    </w:p>
    <w:p w14:paraId="3E0D5241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Original Series = Trend + Seasonal + Residual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Y(t) = T(t) + S(t) + R(t)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Variance Explained: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Trend: 45%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Seasonal (Weekly): 25%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Seasonal (Yearly): 20%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Residual: 10%</w:t>
      </w:r>
    </w:p>
    <w:p w14:paraId="20196CC5" w14:textId="77777777" w:rsidR="000F2885" w:rsidRDefault="00835092">
      <w:pPr>
        <w:pStyle w:val="Heading2"/>
      </w:pPr>
      <w:r>
        <w:t>5.6 Model Persistence &amp; Versioning</w:t>
      </w:r>
    </w:p>
    <w:p w14:paraId="0A6E7D4A" w14:textId="77777777" w:rsidR="000F2885" w:rsidRDefault="00835092">
      <w:pPr>
        <w:spacing w:before="80" w:after="80"/>
      </w:pPr>
      <w:r>
        <w:rPr>
          <w:b/>
          <w:bCs/>
          <w:color w:val="1B3A5C"/>
        </w:rPr>
        <w:t>Model Registry Implementation:</w:t>
      </w:r>
    </w:p>
    <w:p w14:paraId="4BC92A71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model_registry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version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status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training_date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TIMESTAMP,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training_start_date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DATE,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training_end_date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DATE,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model_parameters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JSON,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evaluation_metrics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JSON,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model_location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created_by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STRING,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notes STRING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7F6E117B" w14:textId="77777777" w:rsidR="000F2885" w:rsidRDefault="00835092">
      <w:pPr>
        <w:spacing w:before="80" w:after="80"/>
      </w:pPr>
      <w:r>
        <w:rPr>
          <w:b/>
          <w:bCs/>
          <w:color w:val="1B3A5C"/>
        </w:rPr>
        <w:t>Registered Models:</w:t>
      </w:r>
    </w:p>
    <w:p w14:paraId="3CA1931F" w14:textId="77777777" w:rsidR="000F2885" w:rsidRDefault="00835092">
      <w:pPr>
        <w:spacing w:before="80" w:after="80"/>
      </w:pPr>
      <w:r>
        <w:rPr>
          <w:b/>
          <w:bCs/>
          <w:color w:val="1B3A5C"/>
        </w:rPr>
        <w:t>Version Control Strategy:</w:t>
      </w:r>
    </w:p>
    <w:p w14:paraId="1D95D46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v1.0: </w:t>
      </w:r>
      <w:r>
        <w:rPr>
          <w:color w:val="2D2D2D"/>
        </w:rPr>
        <w:t>Initial production deployment</w:t>
      </w:r>
    </w:p>
    <w:p w14:paraId="1802E3A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v1.1: </w:t>
      </w:r>
      <w:r>
        <w:rPr>
          <w:color w:val="2D2D2D"/>
        </w:rPr>
        <w:t>Minor improvements (feature additions without retraining)</w:t>
      </w:r>
    </w:p>
    <w:p w14:paraId="41E3CB1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v2.0: </w:t>
      </w:r>
      <w:r>
        <w:rPr>
          <w:color w:val="2D2D2D"/>
        </w:rPr>
        <w:t>Major retraining or model architecture change</w:t>
      </w:r>
    </w:p>
    <w:p w14:paraId="5AF31A41" w14:textId="77777777" w:rsidR="000F2885" w:rsidRDefault="00835092">
      <w:pPr>
        <w:spacing w:before="80" w:after="80"/>
      </w:pPr>
      <w:r>
        <w:rPr>
          <w:b/>
          <w:bCs/>
          <w:color w:val="1B3A5C"/>
        </w:rPr>
        <w:t>Model Promotion Workflow:</w:t>
      </w:r>
    </w:p>
    <w:p w14:paraId="3B4314D8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Development → Staging → Production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↓            ↓          ↓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TRAINING    VALIDATING    ACTIVE</w:t>
      </w:r>
    </w:p>
    <w:p w14:paraId="17836528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6. Model Evaluation &amp; Validation</w:t>
      </w:r>
    </w:p>
    <w:p w14:paraId="26CC7C56" w14:textId="77777777" w:rsidR="000F2885" w:rsidRDefault="00835092">
      <w:pPr>
        <w:pStyle w:val="Heading2"/>
      </w:pPr>
      <w:r>
        <w:t>6.1 Evaluation Metrics</w:t>
      </w:r>
    </w:p>
    <w:p w14:paraId="0DCAA9B1" w14:textId="77777777" w:rsidR="000F2885" w:rsidRDefault="00835092">
      <w:pPr>
        <w:spacing w:before="80" w:after="80"/>
      </w:pPr>
      <w:r>
        <w:rPr>
          <w:b/>
          <w:bCs/>
          <w:color w:val="1B3A5C"/>
        </w:rPr>
        <w:t>Primary Metrics:</w:t>
      </w:r>
    </w:p>
    <w:p w14:paraId="32DC927D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SELECT 'Electronics' as model, *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ML.ARIMA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EVALUATE(</w:t>
      </w:r>
      <w:proofErr w:type="gram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MODEL `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project.dataset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.electronics_forecast_model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`,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STRUCT(90 AS horizon)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  <w:proofErr w:type="gramEnd"/>
    </w:p>
    <w:p w14:paraId="52EC9F2C" w14:textId="77777777" w:rsidR="000F2885" w:rsidRDefault="00835092">
      <w:pPr>
        <w:spacing w:before="80" w:after="80"/>
      </w:pPr>
      <w:r>
        <w:rPr>
          <w:b/>
          <w:bCs/>
          <w:color w:val="1B3A5C"/>
        </w:rPr>
        <w:t>Results Summary:</w:t>
      </w:r>
    </w:p>
    <w:p w14:paraId="5AA34C0D" w14:textId="77777777" w:rsidR="000F2885" w:rsidRDefault="00835092">
      <w:pPr>
        <w:pStyle w:val="Heading3"/>
      </w:pPr>
      <w:r>
        <w:t>Metric Interpretations:</w:t>
      </w:r>
    </w:p>
    <w:p w14:paraId="45A96C3C" w14:textId="77777777" w:rsidR="000F2885" w:rsidRDefault="00835092">
      <w:pPr>
        <w:spacing w:before="80" w:after="80"/>
      </w:pPr>
      <w:r>
        <w:rPr>
          <w:b/>
          <w:bCs/>
          <w:color w:val="1B3A5C"/>
        </w:rPr>
        <w:t>AIC (Akaike Information Criterion):</w:t>
      </w:r>
    </w:p>
    <w:p w14:paraId="0FAA07A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Lower is better (balances fit vs complexity)</w:t>
      </w:r>
    </w:p>
    <w:p w14:paraId="08F43A9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Electronics: </w:t>
      </w:r>
      <w:r>
        <w:rPr>
          <w:color w:val="2D2D2D"/>
        </w:rPr>
        <w:t>9221 (best performing model)</w:t>
      </w:r>
    </w:p>
    <w:p w14:paraId="1C78205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Difference of ~265 points </w:t>
      </w:r>
      <w:proofErr w:type="gramStart"/>
      <w:r>
        <w:rPr>
          <w:color w:val="2D2D2D"/>
        </w:rPr>
        <w:t>suggests</w:t>
      </w:r>
      <w:proofErr w:type="gramEnd"/>
      <w:r>
        <w:rPr>
          <w:color w:val="2D2D2D"/>
        </w:rPr>
        <w:t xml:space="preserve"> Electronics more predictable</w:t>
      </w:r>
    </w:p>
    <w:p w14:paraId="477DD557" w14:textId="77777777" w:rsidR="000F2885" w:rsidRDefault="00835092">
      <w:pPr>
        <w:spacing w:before="80" w:after="80"/>
      </w:pPr>
      <w:r>
        <w:rPr>
          <w:b/>
          <w:bCs/>
          <w:color w:val="1B3A5C"/>
        </w:rPr>
        <w:t>Log Likelihood:</w:t>
      </w:r>
    </w:p>
    <w:p w14:paraId="416E50B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Higher (less negative) is better</w:t>
      </w:r>
    </w:p>
    <w:p w14:paraId="401C05E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models show strong fits (&gt;-5000)</w:t>
      </w:r>
    </w:p>
    <w:p w14:paraId="0E1A4A74" w14:textId="77777777" w:rsidR="000F2885" w:rsidRDefault="00835092">
      <w:pPr>
        <w:spacing w:before="80" w:after="80"/>
      </w:pPr>
      <w:r>
        <w:rPr>
          <w:b/>
          <w:bCs/>
          <w:color w:val="1B3A5C"/>
        </w:rPr>
        <w:t>Variance:</w:t>
      </w:r>
    </w:p>
    <w:p w14:paraId="21A7031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Lower indicates more stable predictions</w:t>
      </w:r>
    </w:p>
    <w:p w14:paraId="1F2E064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Electronics: </w:t>
      </w:r>
      <w:r>
        <w:rPr>
          <w:color w:val="2D2D2D"/>
        </w:rPr>
        <w:t>6900 (most stable)</w:t>
      </w:r>
    </w:p>
    <w:p w14:paraId="43B3E73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Home &amp; Garden: </w:t>
      </w:r>
      <w:r>
        <w:rPr>
          <w:color w:val="2D2D2D"/>
        </w:rPr>
        <w:t>9803 (more volatile, expected due to weather dependency)</w:t>
      </w:r>
    </w:p>
    <w:p w14:paraId="67B970B5" w14:textId="77777777" w:rsidR="000F2885" w:rsidRDefault="00835092">
      <w:pPr>
        <w:pStyle w:val="Heading2"/>
      </w:pPr>
      <w:r>
        <w:t>6.2 Prediction Quality Metrics</w:t>
      </w:r>
    </w:p>
    <w:p w14:paraId="5025C025" w14:textId="77777777" w:rsidR="000F2885" w:rsidRDefault="00835092">
      <w:pPr>
        <w:spacing w:before="80" w:after="80"/>
      </w:pPr>
      <w:r>
        <w:rPr>
          <w:b/>
          <w:bCs/>
          <w:color w:val="1B3A5C"/>
        </w:rPr>
        <w:t>Generated Predictions:</w:t>
      </w:r>
    </w:p>
    <w:p w14:paraId="534936F6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SELECT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COUNT(*)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prediction_count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ROUND(STDDEV(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stddev_predicted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standard_error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avg_standard_error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avg_confidence_interval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all_predictions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GROUP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3ACE6E4F" w14:textId="77777777" w:rsidR="000F2885" w:rsidRDefault="00835092">
      <w:pPr>
        <w:spacing w:before="80" w:after="80"/>
      </w:pPr>
      <w:r>
        <w:rPr>
          <w:b/>
          <w:bCs/>
          <w:color w:val="1B3A5C"/>
        </w:rPr>
        <w:t>Confidence Interval Analysis:</w:t>
      </w:r>
    </w:p>
    <w:p w14:paraId="1C6A989B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95% Confidence Interval = [Lower Bound, Upper Bound]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= [Forecast - 1.96*SE, Forecast + 1.96*SE]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Average CI Width ≈ 3.92 * Standard Error ≈ 190-195 units</w:t>
      </w:r>
    </w:p>
    <w:p w14:paraId="406D25DC" w14:textId="77777777" w:rsidR="000F2885" w:rsidRDefault="00835092">
      <w:pPr>
        <w:spacing w:before="80" w:after="80"/>
      </w:pPr>
      <w:r>
        <w:rPr>
          <w:b/>
          <w:bCs/>
          <w:color w:val="1B3A5C"/>
        </w:rPr>
        <w:t>Interpretation:</w:t>
      </w:r>
    </w:p>
    <w:p w14:paraId="3652419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Narrow CI (~190 units) indicates high confidence</w:t>
      </w:r>
    </w:p>
    <w:p w14:paraId="0CAA069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CI width represents ~15% of average forecast (good precision)</w:t>
      </w:r>
    </w:p>
    <w:p w14:paraId="71CB50B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Electronics shows tightest intervals (most predictable)</w:t>
      </w:r>
    </w:p>
    <w:p w14:paraId="1FE4DE2B" w14:textId="77777777" w:rsidR="000F2885" w:rsidRDefault="00835092">
      <w:pPr>
        <w:pStyle w:val="Heading2"/>
      </w:pPr>
      <w:r>
        <w:t>6.3 Model Comparison</w:t>
      </w:r>
    </w:p>
    <w:p w14:paraId="2A2BCEFF" w14:textId="77777777" w:rsidR="000F2885" w:rsidRDefault="00835092">
      <w:pPr>
        <w:spacing w:before="80" w:after="80"/>
      </w:pPr>
      <w:r>
        <w:rPr>
          <w:b/>
          <w:bCs/>
          <w:color w:val="1B3A5C"/>
        </w:rPr>
        <w:t>Relative Performance:</w:t>
      </w:r>
    </w:p>
    <w:p w14:paraId="6DB0C907" w14:textId="77777777" w:rsidR="000F2885" w:rsidRDefault="00835092">
      <w:pPr>
        <w:spacing w:before="80" w:after="80"/>
      </w:pPr>
      <w:r>
        <w:rPr>
          <w:b/>
          <w:bCs/>
          <w:color w:val="1B3A5C"/>
        </w:rPr>
        <w:t>Why Electronics Performs Best:</w:t>
      </w:r>
    </w:p>
    <w:p w14:paraId="321CFAD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Consistent patterns: </w:t>
      </w:r>
      <w:r>
        <w:rPr>
          <w:color w:val="2D2D2D"/>
        </w:rPr>
        <w:t>Technology purchases predictable</w:t>
      </w:r>
    </w:p>
    <w:p w14:paraId="1CCF05B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Strong holiday signal: </w:t>
      </w:r>
      <w:r>
        <w:rPr>
          <w:color w:val="2D2D2D"/>
        </w:rPr>
        <w:t>Clear Q4 spike</w:t>
      </w:r>
    </w:p>
    <w:p w14:paraId="4D1ACC2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Less weather dependent: </w:t>
      </w:r>
      <w:r>
        <w:rPr>
          <w:color w:val="2D2D2D"/>
        </w:rPr>
        <w:t>Indoor products</w:t>
      </w:r>
    </w:p>
    <w:p w14:paraId="1817582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Stable customer behavior: </w:t>
      </w:r>
      <w:r>
        <w:rPr>
          <w:color w:val="2D2D2D"/>
        </w:rPr>
        <w:t>Regular upgrade cycles</w:t>
      </w:r>
    </w:p>
    <w:p w14:paraId="529E85EC" w14:textId="77777777" w:rsidR="000F2885" w:rsidRDefault="00835092">
      <w:pPr>
        <w:pStyle w:val="Heading2"/>
      </w:pPr>
      <w:r>
        <w:t>6.4 Residual Analysis</w:t>
      </w:r>
    </w:p>
    <w:p w14:paraId="268484D4" w14:textId="77777777" w:rsidR="000F2885" w:rsidRDefault="00835092">
      <w:pPr>
        <w:spacing w:before="80" w:after="80"/>
      </w:pPr>
      <w:r>
        <w:rPr>
          <w:b/>
          <w:bCs/>
          <w:color w:val="1B3A5C"/>
        </w:rPr>
        <w:t>Residual Statistics:</w:t>
      </w:r>
    </w:p>
    <w:p w14:paraId="44E8878A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WITH residuals AS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SELECT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actual_sales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actual_sales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as residual,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ABS(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actual_sales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actual_sales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pct_error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test_predictions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ROUND(AVG(residual),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mean_residual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ROUND(STDDEV(residual),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stddev_residual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pct_error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* 100,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mean_abs_pct_error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residuals GROUP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27A4A0C3" w14:textId="77777777" w:rsidR="000F2885" w:rsidRDefault="00835092">
      <w:pPr>
        <w:spacing w:before="80" w:after="80"/>
      </w:pPr>
      <w:r>
        <w:rPr>
          <w:b/>
          <w:bCs/>
          <w:color w:val="1B3A5C"/>
        </w:rPr>
        <w:t>Expected Results (if test data available):</w:t>
      </w:r>
    </w:p>
    <w:p w14:paraId="71B81455" w14:textId="77777777" w:rsidR="000F2885" w:rsidRDefault="00835092">
      <w:pPr>
        <w:spacing w:before="80" w:after="80"/>
      </w:pPr>
      <w:r>
        <w:rPr>
          <w:b/>
          <w:bCs/>
          <w:color w:val="1B3A5C"/>
        </w:rPr>
        <w:t>Residual Plot Analysis:</w:t>
      </w:r>
    </w:p>
    <w:p w14:paraId="3DF0E34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Mean ≈ 0: </w:t>
      </w:r>
      <w:r>
        <w:rPr>
          <w:color w:val="2D2D2D"/>
        </w:rPr>
        <w:t>No systematic bias</w:t>
      </w:r>
    </w:p>
    <w:p w14:paraId="5D4B47D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Normal distribution: </w:t>
      </w:r>
      <w:r>
        <w:rPr>
          <w:color w:val="2D2D2D"/>
        </w:rPr>
        <w:t>Q-Q plot shows linearity</w:t>
      </w:r>
    </w:p>
    <w:p w14:paraId="2C1026C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No autocorrelation: </w:t>
      </w:r>
      <w:r>
        <w:rPr>
          <w:color w:val="2D2D2D"/>
        </w:rPr>
        <w:t>Ljung-Box test p &gt; 0.05</w:t>
      </w:r>
    </w:p>
    <w:p w14:paraId="02AB623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Homoscedasticity: </w:t>
      </w:r>
      <w:r>
        <w:rPr>
          <w:color w:val="2D2D2D"/>
        </w:rPr>
        <w:t>Variance constant over time</w:t>
      </w:r>
    </w:p>
    <w:p w14:paraId="03E31F30" w14:textId="77777777" w:rsidR="000F2885" w:rsidRDefault="00835092">
      <w:pPr>
        <w:pStyle w:val="Heading2"/>
      </w:pPr>
      <w:r>
        <w:t>6.5 Business Impact Validation</w:t>
      </w:r>
    </w:p>
    <w:p>
      <w:r>
        <w:t>Note: Savings and ROI values in this section are modeled enterprise-scale estimates. The current implementation uses a small demonstration dataset, so real-world impact would vary based on deployment scale, SKU count, and supply chain integration.</w:t>
      </w:r>
    </w:p>
    <w:p w14:paraId="3B30340E" w14:textId="77777777" w:rsidR="000F2885" w:rsidRDefault="00835092">
      <w:pPr>
        <w:spacing w:before="80" w:after="80"/>
      </w:pPr>
      <w:r>
        <w:rPr>
          <w:b/>
          <w:bCs/>
          <w:color w:val="1B3A5C"/>
        </w:rPr>
        <w:t>Forecast Utility Assessment:</w:t>
      </w:r>
    </w:p>
    <w:p w14:paraId="4349CFB9" w14:textId="77777777" w:rsidR="000F2885" w:rsidRDefault="00835092">
      <w:pPr>
        <w:spacing w:before="80" w:after="80"/>
      </w:pPr>
      <w:r>
        <w:rPr>
          <w:color w:val="2D2D2D"/>
        </w:rPr>
        <w:t>Scenario: Inventory Planning</w:t>
      </w:r>
    </w:p>
    <w:p w14:paraId="01B2C42D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Current Method (Naive):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Order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last_period_sales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× 1.1 (10% buffer)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Results in 15% overstock or 20% stockouts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ML Forecast Method: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Order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(1.96 ×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standard_error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Expected: 5% overstock, 5% stockouts (at 95% CI)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Benefit: ~10% reduction in inventory carrying costs</w:t>
      </w:r>
    </w:p>
    <w:p w14:paraId="421CAF44" w14:textId="77777777" w:rsidR="000F2885" w:rsidRDefault="00835092">
      <w:pPr>
        <w:spacing w:before="80" w:after="80"/>
      </w:pPr>
      <w:r>
        <w:rPr>
          <w:b/>
          <w:bCs/>
          <w:color w:val="1B3A5C"/>
        </w:rPr>
        <w:t>ROI Calculation:</w:t>
      </w:r>
    </w:p>
    <w:p w14:paraId="617C9108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Annual Inventory Value: $10M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Carrying Cost Rate: 25%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Current Cost: $2.5M/year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With ML Forecasting: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- 10% improvement → $250K savings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Platform Cost: $20/year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ROI: 12,500x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Even with conservative 2% improvement: $50K savings, ROI: 2,500x</w:t>
      </w:r>
    </w:p>
    <w:p w14:paraId="02D4BBC6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7. Production Deployment</w:t>
      </w:r>
    </w:p>
    <w:p w14:paraId="36344291" w14:textId="77777777" w:rsidR="000F2885" w:rsidRDefault="00835092">
      <w:pPr>
        <w:pStyle w:val="Heading2"/>
      </w:pPr>
      <w:r>
        <w:t>7.1 Inference Pipeline</w:t>
      </w:r>
    </w:p>
    <w:p w14:paraId="0DEA91E4" w14:textId="77777777" w:rsidR="000F2885" w:rsidRDefault="00835092">
      <w:pPr>
        <w:spacing w:before="80" w:after="80"/>
      </w:pPr>
      <w:r>
        <w:rPr>
          <w:b/>
          <w:bCs/>
          <w:color w:val="1B3A5C"/>
        </w:rPr>
        <w:t>Batch Prediction Architecture:</w:t>
      </w:r>
    </w:p>
    <w:p w14:paraId="7AEBA0CE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Generate 90-day forecasts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predictions_electronics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SELECT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forecast_timestamp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forecast_date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forecast_value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standard_error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confidence_level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prediction_interval_lower_bound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prediction_interval_upper_bound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'Electronics'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FROM ML.FORECAST(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MODEL `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project.dataset.electronics_forecast_model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`,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STRUCT(90 AS horizon, 0.95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confidence_level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3C84FBE4" w14:textId="77777777" w:rsidR="000F2885" w:rsidRDefault="00835092">
      <w:pPr>
        <w:spacing w:before="80" w:after="80"/>
      </w:pPr>
      <w:r>
        <w:rPr>
          <w:b/>
          <w:bCs/>
          <w:color w:val="1B3A5C"/>
        </w:rPr>
        <w:t>Prediction Orchestration: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600"/>
        <w:gridCol w:w="5980"/>
      </w:tblGrid>
      <w:tr w:rsidR="000F2885" w14:paraId="4EAE86A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39CF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AE30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482B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F2885" w14:paraId="6B18BAB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2682" w14:textId="77777777" w:rsidR="000F2885" w:rsidRDefault="00835092">
            <w:r>
              <w:rPr>
                <w:color w:val="2D2D2D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1668" w14:textId="77777777" w:rsidR="000F2885" w:rsidRDefault="00835092">
            <w:r>
              <w:rPr>
                <w:color w:val="2D2D2D"/>
                <w:sz w:val="20"/>
                <w:szCs w:val="20"/>
              </w:rPr>
              <w:t>Cloud Scheduler</w:t>
            </w:r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4AB5" w14:textId="77777777" w:rsidR="000F2885" w:rsidRDefault="00835092">
            <w:r>
              <w:rPr>
                <w:color w:val="2D2D2D"/>
                <w:sz w:val="20"/>
                <w:szCs w:val="20"/>
              </w:rPr>
              <w:t xml:space="preserve">Weekly </w:t>
            </w:r>
            <w:proofErr w:type="spellStart"/>
            <w:r>
              <w:rPr>
                <w:color w:val="2D2D2D"/>
                <w:sz w:val="20"/>
                <w:szCs w:val="20"/>
              </w:rPr>
              <w:t>cron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job trigger</w:t>
            </w:r>
          </w:p>
        </w:tc>
      </w:tr>
      <w:tr w:rsidR="000F2885" w14:paraId="1F6ED4D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40AB" w14:textId="77777777" w:rsidR="000F2885" w:rsidRDefault="00835092">
            <w:r>
              <w:rPr>
                <w:color w:val="2D2D2D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994A" w14:textId="77777777" w:rsidR="000F2885" w:rsidRDefault="00835092">
            <w:r>
              <w:rPr>
                <w:color w:val="2D2D2D"/>
                <w:sz w:val="20"/>
                <w:szCs w:val="20"/>
              </w:rPr>
              <w:t>Pub/Sub</w:t>
            </w:r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9C6D" w14:textId="77777777" w:rsidR="000F2885" w:rsidRDefault="00835092">
            <w:r>
              <w:rPr>
                <w:color w:val="2D2D2D"/>
                <w:sz w:val="20"/>
                <w:szCs w:val="20"/>
              </w:rPr>
              <w:t>Topic: model-training-trigger</w:t>
            </w:r>
          </w:p>
        </w:tc>
      </w:tr>
      <w:tr w:rsidR="000F2885" w14:paraId="42D85C8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34BD" w14:textId="77777777" w:rsidR="000F2885" w:rsidRDefault="00835092">
            <w:r>
              <w:rPr>
                <w:color w:val="2D2D2D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216E" w14:textId="77777777" w:rsidR="000F2885" w:rsidRDefault="00835092">
            <w:r>
              <w:rPr>
                <w:color w:val="2D2D2D"/>
                <w:sz w:val="20"/>
                <w:szCs w:val="20"/>
              </w:rPr>
              <w:t>Cloud Run</w:t>
            </w:r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7306" w14:textId="77777777" w:rsidR="000F2885" w:rsidRDefault="00835092">
            <w:r>
              <w:rPr>
                <w:color w:val="2D2D2D"/>
                <w:sz w:val="20"/>
                <w:szCs w:val="20"/>
              </w:rPr>
              <w:t>Containerized prediction script</w:t>
            </w:r>
          </w:p>
        </w:tc>
      </w:tr>
      <w:tr w:rsidR="000F2885" w14:paraId="7E50960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C5D2" w14:textId="77777777" w:rsidR="000F2885" w:rsidRDefault="00835092">
            <w:r>
              <w:rPr>
                <w:color w:val="2D2D2D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B8CB" w14:textId="77777777" w:rsidR="000F2885" w:rsidRDefault="00835092">
            <w:r>
              <w:rPr>
                <w:color w:val="2D2D2D"/>
                <w:sz w:val="20"/>
                <w:szCs w:val="20"/>
              </w:rPr>
              <w:t xml:space="preserve">BigQuery </w:t>
            </w:r>
            <w:proofErr w:type="gramStart"/>
            <w:r>
              <w:rPr>
                <w:color w:val="2D2D2D"/>
                <w:sz w:val="20"/>
                <w:szCs w:val="20"/>
              </w:rPr>
              <w:t>ML.FORECAST</w:t>
            </w:r>
            <w:proofErr w:type="gramEnd"/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23BC" w14:textId="77777777" w:rsidR="000F2885" w:rsidRDefault="00835092">
            <w:r>
              <w:rPr>
                <w:color w:val="2D2D2D"/>
                <w:sz w:val="20"/>
                <w:szCs w:val="20"/>
              </w:rPr>
              <w:t xml:space="preserve">Execute </w:t>
            </w:r>
            <w:proofErr w:type="gramStart"/>
            <w:r>
              <w:rPr>
                <w:color w:val="2D2D2D"/>
                <w:sz w:val="20"/>
                <w:szCs w:val="20"/>
              </w:rPr>
              <w:t>ML.FORECAST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× 3 models</w:t>
            </w:r>
          </w:p>
        </w:tc>
      </w:tr>
      <w:tr w:rsidR="000F2885" w14:paraId="3643868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3CE4" w14:textId="77777777" w:rsidR="000F2885" w:rsidRDefault="00835092">
            <w:r>
              <w:rPr>
                <w:color w:val="2D2D2D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F96E" w14:textId="77777777" w:rsidR="000F2885" w:rsidRDefault="00835092">
            <w:r>
              <w:rPr>
                <w:color w:val="2D2D2D"/>
                <w:sz w:val="20"/>
                <w:szCs w:val="20"/>
              </w:rPr>
              <w:t>Predictions Table</w:t>
            </w:r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BB84" w14:textId="77777777" w:rsidR="000F2885" w:rsidRDefault="00835092">
            <w:r>
              <w:rPr>
                <w:color w:val="2D2D2D"/>
                <w:sz w:val="20"/>
                <w:szCs w:val="20"/>
              </w:rPr>
              <w:t xml:space="preserve">Write to </w:t>
            </w:r>
            <w:proofErr w:type="spellStart"/>
            <w:r>
              <w:rPr>
                <w:color w:val="2D2D2D"/>
                <w:sz w:val="20"/>
                <w:szCs w:val="20"/>
              </w:rPr>
              <w:t>all_predictions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table</w:t>
            </w:r>
          </w:p>
        </w:tc>
      </w:tr>
      <w:tr w:rsidR="000F2885" w14:paraId="178BEFE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BF22" w14:textId="77777777" w:rsidR="000F2885" w:rsidRDefault="00835092">
            <w:r>
              <w:rPr>
                <w:color w:val="2D2D2D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703D" w14:textId="77777777" w:rsidR="000F2885" w:rsidRDefault="00835092">
            <w:r>
              <w:rPr>
                <w:color w:val="2D2D2D"/>
                <w:sz w:val="20"/>
                <w:szCs w:val="20"/>
              </w:rPr>
              <w:t>Looker Dashboard</w:t>
            </w:r>
          </w:p>
        </w:tc>
        <w:tc>
          <w:tcPr>
            <w:tcW w:w="59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BBC9" w14:textId="77777777" w:rsidR="000F2885" w:rsidRDefault="00835092">
            <w:r>
              <w:rPr>
                <w:color w:val="2D2D2D"/>
                <w:sz w:val="20"/>
                <w:szCs w:val="20"/>
              </w:rPr>
              <w:t>Auto-refreshes</w:t>
            </w:r>
          </w:p>
        </w:tc>
      </w:tr>
    </w:tbl>
    <w:p w14:paraId="6E7E46C1" w14:textId="77777777" w:rsidR="000F2885" w:rsidRDefault="00835092">
      <w:pPr>
        <w:spacing w:before="80" w:after="80"/>
      </w:pPr>
      <w:r>
        <w:rPr>
          <w:b/>
          <w:bCs/>
          <w:color w:val="1B3A5C"/>
        </w:rPr>
        <w:t>Execution Schedule:</w:t>
      </w:r>
    </w:p>
    <w:p w14:paraId="7D6D46E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Training: </w:t>
      </w:r>
      <w:r>
        <w:rPr>
          <w:color w:val="2D2D2D"/>
        </w:rPr>
        <w:t>Monthly (1st of month, 2 AM UTC)</w:t>
      </w:r>
    </w:p>
    <w:p w14:paraId="6446289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Prediction: </w:t>
      </w:r>
      <w:r>
        <w:rPr>
          <w:color w:val="2D2D2D"/>
        </w:rPr>
        <w:t>Weekly (Monday, 3 AM UTC)</w:t>
      </w:r>
    </w:p>
    <w:p w14:paraId="729021D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Dashboard Refresh: </w:t>
      </w:r>
      <w:r>
        <w:rPr>
          <w:color w:val="2D2D2D"/>
        </w:rPr>
        <w:t>Daily (automatic)</w:t>
      </w:r>
    </w:p>
    <w:p w14:paraId="1E70028A" w14:textId="77777777" w:rsidR="000F2885" w:rsidRDefault="00835092">
      <w:pPr>
        <w:pStyle w:val="Heading2"/>
      </w:pPr>
      <w:r>
        <w:t>7.2 Unified Prediction View</w:t>
      </w:r>
    </w:p>
    <w:p w14:paraId="4A1E274C" w14:textId="77777777" w:rsidR="000F2885" w:rsidRDefault="00835092">
      <w:pPr>
        <w:spacing w:before="80" w:after="80"/>
      </w:pPr>
      <w:r>
        <w:rPr>
          <w:color w:val="2D2D2D"/>
        </w:rPr>
        <w:t>Challenge: Three separate prediction tables</w:t>
      </w:r>
    </w:p>
    <w:p w14:paraId="01D66D2C" w14:textId="77777777" w:rsidR="000F2885" w:rsidRDefault="00835092">
      <w:pPr>
        <w:spacing w:before="80" w:after="80"/>
      </w:pPr>
      <w:r>
        <w:rPr>
          <w:color w:val="2D2D2D"/>
        </w:rPr>
        <w:t>Solution: Union view with historical comparison</w:t>
      </w:r>
    </w:p>
    <w:p w14:paraId="1A26ED4E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VIEW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sales_forecast_view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Historical actuals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date,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actual_sales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NULL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NULL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NULL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'Historical'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data_type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UNION ALL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Future forecasts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forecast_date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 date,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NULL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actual_sales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'Forecast'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data_type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all_predictions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date;</w:t>
      </w:r>
    </w:p>
    <w:p w14:paraId="626A8547" w14:textId="77777777" w:rsidR="000F2885" w:rsidRDefault="00835092">
      <w:pPr>
        <w:spacing w:before="80" w:after="80"/>
      </w:pPr>
      <w:r>
        <w:rPr>
          <w:b/>
          <w:bCs/>
          <w:color w:val="1B3A5C"/>
        </w:rPr>
        <w:t>Benefits:</w:t>
      </w:r>
    </w:p>
    <w:p w14:paraId="2B87F1A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Single source of truth: </w:t>
      </w:r>
      <w:r>
        <w:rPr>
          <w:color w:val="2D2D2D"/>
        </w:rPr>
        <w:t>Looker queries one view</w:t>
      </w:r>
    </w:p>
    <w:p w14:paraId="194D522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Seamless transition: </w:t>
      </w:r>
      <w:r>
        <w:rPr>
          <w:color w:val="2D2D2D"/>
        </w:rPr>
        <w:t>No gap between actual and forecast</w:t>
      </w:r>
    </w:p>
    <w:p w14:paraId="46548F0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Easy comparison: </w:t>
      </w:r>
      <w:r>
        <w:rPr>
          <w:color w:val="2D2D2D"/>
        </w:rPr>
        <w:t>Actuals vs predictions side-by-side</w:t>
      </w:r>
    </w:p>
    <w:p w14:paraId="34FF237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Backward compatibility: </w:t>
      </w:r>
      <w:r>
        <w:rPr>
          <w:color w:val="2D2D2D"/>
        </w:rPr>
        <w:t>Existing dashboards work unchanged</w:t>
      </w:r>
    </w:p>
    <w:p w14:paraId="3B001047" w14:textId="77777777" w:rsidR="000F2885" w:rsidRDefault="00835092">
      <w:pPr>
        <w:pStyle w:val="Heading2"/>
      </w:pPr>
      <w:r>
        <w:t>7.3 Prediction Refresh Strategy</w:t>
      </w:r>
    </w:p>
    <w:p w14:paraId="0C7D464B" w14:textId="77777777" w:rsidR="000F2885" w:rsidRDefault="00835092">
      <w:pPr>
        <w:spacing w:before="80" w:after="80"/>
      </w:pPr>
      <w:r>
        <w:rPr>
          <w:color w:val="2D2D2D"/>
        </w:rPr>
        <w:t>Selected: Weekly Refresh (Monday 3 AM)</w:t>
      </w:r>
    </w:p>
    <w:p w14:paraId="3CFE5E33" w14:textId="77777777" w:rsidR="000F2885" w:rsidRDefault="00835092">
      <w:pPr>
        <w:spacing w:before="80" w:after="80"/>
      </w:pPr>
      <w:r>
        <w:rPr>
          <w:b/>
          <w:bCs/>
          <w:color w:val="1B3A5C"/>
        </w:rPr>
        <w:t>Rationale:</w:t>
      </w:r>
    </w:p>
    <w:p w14:paraId="057091C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Business cadence: </w:t>
      </w:r>
      <w:r>
        <w:rPr>
          <w:color w:val="2D2D2D"/>
        </w:rPr>
        <w:t>Retailers plan inventory weekly</w:t>
      </w:r>
    </w:p>
    <w:p w14:paraId="4A959BE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Forecast stability: </w:t>
      </w:r>
      <w:r>
        <w:rPr>
          <w:color w:val="2D2D2D"/>
        </w:rPr>
        <w:t>90-day horizon doesn’t change drastically daily</w:t>
      </w:r>
    </w:p>
    <w:p w14:paraId="688A6BC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 efficiency: </w:t>
      </w:r>
      <w:r>
        <w:rPr>
          <w:color w:val="2D2D2D"/>
        </w:rPr>
        <w:t>52 predictions/year vs 365</w:t>
      </w:r>
    </w:p>
    <w:p w14:paraId="21562F2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Off-peak execution: </w:t>
      </w:r>
      <w:r>
        <w:rPr>
          <w:color w:val="2D2D2D"/>
        </w:rPr>
        <w:t>3 AM UTC minimizes user impact</w:t>
      </w:r>
    </w:p>
    <w:p w14:paraId="025BADEF" w14:textId="77777777" w:rsidR="000F2885" w:rsidRDefault="00835092">
      <w:pPr>
        <w:spacing w:before="80" w:after="80"/>
      </w:pPr>
      <w:r>
        <w:rPr>
          <w:b/>
          <w:bCs/>
          <w:color w:val="1B3A5C"/>
        </w:rPr>
        <w:t>Refresh Process:</w:t>
      </w:r>
    </w:p>
    <w:p w14:paraId="122C573C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# Cloud Scheduler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cron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0 3 * * 1 (Every Monday at 3 AM)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scheduler jobs create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pubsub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weekly-forecast-refresh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--schedule="0 3 * * 1"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--topic=model-training-trigger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--message-body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='{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"action":"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refresh_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predictions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"}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'</w:t>
      </w:r>
    </w:p>
    <w:p w14:paraId="4A1B4F1F" w14:textId="77777777" w:rsidR="000F2885" w:rsidRDefault="00835092">
      <w:pPr>
        <w:pStyle w:val="Heading2"/>
      </w:pPr>
      <w:r>
        <w:t>7.4 Serving Layer (Looker Studio)</w:t>
      </w:r>
    </w:p>
    <w:p w14:paraId="14B73D31" w14:textId="77777777" w:rsidR="000F2885" w:rsidRDefault="00835092">
      <w:pPr>
        <w:spacing w:before="80" w:after="80"/>
      </w:pPr>
      <w:r>
        <w:rPr>
          <w:b/>
          <w:bCs/>
          <w:color w:val="1B3A5C"/>
        </w:rPr>
        <w:t>Dashboard Architecture:</w:t>
      </w:r>
    </w:p>
    <w:p w14:paraId="54B34DFA" w14:textId="77777777" w:rsidR="000F2885" w:rsidRDefault="00835092">
      <w:pPr>
        <w:spacing w:before="80" w:after="80"/>
      </w:pPr>
      <w:r>
        <w:rPr>
          <w:b/>
          <w:bCs/>
          <w:color w:val="1B3A5C"/>
        </w:rPr>
        <w:t>Key Features:</w:t>
      </w:r>
    </w:p>
    <w:p w14:paraId="7DC34D1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Interactive Filtering:</w:t>
      </w:r>
    </w:p>
    <w:p w14:paraId="4871E41E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Users can slice by date range</w:t>
      </w:r>
    </w:p>
    <w:p w14:paraId="54492E89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Compare categories side-by-side</w:t>
      </w:r>
    </w:p>
    <w:p w14:paraId="168B1D3B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Toggle between actual and forecast views</w:t>
      </w:r>
    </w:p>
    <w:p w14:paraId="71ED23A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Confidence Interval Visualization:</w:t>
      </w:r>
    </w:p>
    <w:p w14:paraId="317D4829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Shaded area shows 95% CI</w:t>
      </w:r>
    </w:p>
    <w:p w14:paraId="2E4610DB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Helps users understand prediction uncertainty</w:t>
      </w:r>
    </w:p>
    <w:p w14:paraId="510171BB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Visual indicator of model confidence</w:t>
      </w:r>
    </w:p>
    <w:p w14:paraId="3F74FA6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Performance Metrics:</w:t>
      </w:r>
    </w:p>
    <w:p w14:paraId="05B76211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Avg predicted sales per category</w:t>
      </w:r>
    </w:p>
    <w:p w14:paraId="6739EA6F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Standard error display</w:t>
      </w:r>
    </w:p>
    <w:p w14:paraId="33E3905F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Confidence interval width</w:t>
      </w:r>
    </w:p>
    <w:p w14:paraId="3C266381" w14:textId="77777777" w:rsidR="000F2885" w:rsidRDefault="00835092">
      <w:pPr>
        <w:spacing w:before="80" w:after="80"/>
      </w:pPr>
      <w:r>
        <w:rPr>
          <w:b/>
          <w:bCs/>
          <w:color w:val="1B3A5C"/>
        </w:rPr>
        <w:t>Dashboard Query Performance:</w:t>
      </w:r>
    </w:p>
    <w:p w14:paraId="27C42149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Query: 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sales_forecast_view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Execution Time: ~2 seconds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Data Scanned: ~15 MB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Cost per query: $0.000075 (essentially free)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Daily queries: ~50 (users)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Monthly cost: ~$0.10</w:t>
      </w:r>
    </w:p>
    <w:p w14:paraId="2A3DA3B2" w14:textId="77777777" w:rsidR="000F2885" w:rsidRDefault="00835092">
      <w:pPr>
        <w:pStyle w:val="Heading2"/>
      </w:pPr>
      <w:r>
        <w:t>7.5 Deployment Checklist</w:t>
      </w:r>
    </w:p>
    <w:p w14:paraId="19BDA3A8" w14:textId="77777777" w:rsidR="000F2885" w:rsidRDefault="00835092">
      <w:pPr>
        <w:spacing w:before="80" w:after="80"/>
      </w:pPr>
      <w:r>
        <w:rPr>
          <w:b/>
          <w:bCs/>
          <w:color w:val="1B3A5C"/>
        </w:rPr>
        <w:t>Pre-Production Validation:</w:t>
      </w:r>
    </w:p>
    <w:p w14:paraId="1B3C1C2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3 models trained successfully</w:t>
      </w:r>
    </w:p>
    <w:p w14:paraId="6C10DFE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Predictions generated for 90-day horizon</w:t>
      </w:r>
    </w:p>
    <w:p w14:paraId="5E69A12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Confidence intervals within acceptable range (&lt;20% of forecast)</w:t>
      </w:r>
    </w:p>
    <w:p w14:paraId="1558ADC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Model registry updated with v1.0</w:t>
      </w:r>
    </w:p>
    <w:p w14:paraId="060FD69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Data lineage complete and verified</w:t>
      </w:r>
    </w:p>
    <w:p w14:paraId="28A7CE7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Monitoring dashboards operational</w:t>
      </w:r>
    </w:p>
    <w:p w14:paraId="48A7CDB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Alerting rules configured</w:t>
      </w:r>
    </w:p>
    <w:p w14:paraId="688BF1A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Looker dashboard connected and tested</w:t>
      </w:r>
    </w:p>
    <w:p w14:paraId="5BC3278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Documentation complete</w:t>
      </w:r>
    </w:p>
    <w:p w14:paraId="68D144C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Cost within budget (&lt;$5/month)</w:t>
      </w:r>
    </w:p>
    <w:p w14:paraId="3F489076" w14:textId="77777777" w:rsidR="000F2885" w:rsidRDefault="00835092">
      <w:pPr>
        <w:spacing w:before="80" w:after="80"/>
      </w:pPr>
      <w:r>
        <w:rPr>
          <w:b/>
          <w:bCs/>
          <w:color w:val="1B3A5C"/>
        </w:rPr>
        <w:t>Production Cutover:</w:t>
      </w:r>
    </w:p>
    <w:p w14:paraId="5DDAD69B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-- 1. Mark models as PRODUCTION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model_registry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SET status = 'PRODUCTION', environment = 'PROD'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WHERE version = 'v1.0';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-- 2. Enable scheduled refresh (Cloud Scheduler job activated)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-- 3. Update Looker data source (Point to production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sales_forecast_view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-- 4. Enable monitoring alerts (Cloud Monitoring alert policies activated)</w:t>
      </w:r>
    </w:p>
    <w:p w14:paraId="2F67ED0C" w14:textId="77777777" w:rsidR="000F2885" w:rsidRDefault="00835092">
      <w:pPr>
        <w:spacing w:before="80" w:after="80"/>
      </w:pPr>
      <w:r>
        <w:rPr>
          <w:b/>
          <w:bCs/>
          <w:color w:val="1B3A5C"/>
        </w:rPr>
        <w:t>Rollback Plan:</w:t>
      </w:r>
    </w:p>
    <w:p w14:paraId="40FDBF0C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If production issues detected: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-- 1. Revert to previous model version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model_registry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SET status = 'DEPRECATED' WHERE version = 'v1.0';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model_registry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SET status = 'ACTIVE' WHERE version = 'v0.9';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-- 2. Pause scheduled jobs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scheduler jobs pause weekly-forecast-refresh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-- 3. Notify stakeholders (Automated incident management)</w:t>
      </w:r>
    </w:p>
    <w:p w14:paraId="61971975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8. Monitoring &amp; Observability</w:t>
      </w:r>
    </w:p>
    <w:p w14:paraId="7CB87F22" w14:textId="77777777" w:rsidR="000F2885" w:rsidRDefault="00835092">
      <w:pPr>
        <w:pStyle w:val="Heading2"/>
      </w:pPr>
      <w:r>
        <w:t>8.1 Monitoring Strategy</w:t>
      </w:r>
    </w:p>
    <w:p w14:paraId="4CF22F31" w14:textId="77777777" w:rsidR="000F2885" w:rsidRDefault="00835092">
      <w:pPr>
        <w:spacing w:before="80" w:after="80"/>
      </w:pPr>
      <w:r>
        <w:rPr>
          <w:b/>
          <w:bCs/>
          <w:color w:val="1B3A5C"/>
        </w:rPr>
        <w:t>Four Pillars of Observability:</w:t>
      </w:r>
    </w:p>
    <w:p w14:paraId="02093DC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Metrics: </w:t>
      </w:r>
      <w:r>
        <w:rPr>
          <w:color w:val="2D2D2D"/>
        </w:rPr>
        <w:t>Quantitative measurements (prediction accuracy, latency)</w:t>
      </w:r>
    </w:p>
    <w:p w14:paraId="3792A52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Logs: </w:t>
      </w:r>
      <w:r>
        <w:rPr>
          <w:color w:val="2D2D2D"/>
        </w:rPr>
        <w:t>Event records (model training start/end, errors)</w:t>
      </w:r>
    </w:p>
    <w:p w14:paraId="0FD677B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Traces: </w:t>
      </w:r>
      <w:r>
        <w:rPr>
          <w:color w:val="2D2D2D"/>
        </w:rPr>
        <w:t>Request flows (data pipeline execution paths)</w:t>
      </w:r>
    </w:p>
    <w:p w14:paraId="31BAF72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Alerts: </w:t>
      </w:r>
      <w:r>
        <w:rPr>
          <w:color w:val="2D2D2D"/>
        </w:rPr>
        <w:t>Proactive notifications (prediction drift, quality issues)</w:t>
      </w:r>
    </w:p>
    <w:p w14:paraId="6CA866EF" w14:textId="77777777" w:rsidR="000F2885" w:rsidRDefault="00835092">
      <w:pPr>
        <w:pStyle w:val="Heading2"/>
      </w:pPr>
      <w:r>
        <w:t>8.2 Model Performance Monitoring</w:t>
      </w:r>
    </w:p>
    <w:p w14:paraId="1381E1E0" w14:textId="77777777" w:rsidR="000F2885" w:rsidRDefault="00835092">
      <w:pPr>
        <w:spacing w:before="80" w:after="80"/>
      </w:pPr>
      <w:r>
        <w:rPr>
          <w:b/>
          <w:bCs/>
          <w:color w:val="1B3A5C"/>
        </w:rPr>
        <w:t>Automated Dashboard:</w:t>
      </w:r>
    </w:p>
    <w:p w14:paraId="78C31C5F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VIEW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model_performance_monitor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COUNT(*)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prediction_count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ROUND(STDDEV(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stddev_predicted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standard_error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avg_standard_error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ROUND(AVG(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upper_bound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lower_bound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avg_confidence_interval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all_predictions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70246C15" w14:textId="77777777" w:rsidR="000F2885" w:rsidRDefault="00835092">
      <w:pPr>
        <w:spacing w:before="80" w:after="80"/>
      </w:pPr>
      <w:r>
        <w:rPr>
          <w:b/>
          <w:bCs/>
          <w:color w:val="1B3A5C"/>
        </w:rPr>
        <w:t>Monitored Metrics:</w:t>
      </w:r>
    </w:p>
    <w:p w14:paraId="40536055" w14:textId="77777777" w:rsidR="000F2885" w:rsidRDefault="00835092">
      <w:pPr>
        <w:spacing w:before="80" w:after="80"/>
      </w:pPr>
      <w:r>
        <w:rPr>
          <w:b/>
          <w:bCs/>
          <w:color w:val="1B3A5C"/>
        </w:rPr>
        <w:t>Sample Alert Configuration:</w:t>
      </w:r>
    </w:p>
    <w:p w14:paraId="59A37CB6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# Cloud Monitoring Alert Policy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displayName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"High Prediction Error - Electronics"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conditions: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displayName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"Standard Error Spike"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conditionThreshold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filter: '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metric.type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="bigquery.googleapis.com/custom/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prediction_error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comparison: COMPARISON_GT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thresholdValue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150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duration: 300s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notifications: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notificationChannels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[email, slack]</w:t>
      </w:r>
    </w:p>
    <w:p w14:paraId="6FF4382B" w14:textId="77777777" w:rsidR="000F2885" w:rsidRDefault="00835092">
      <w:pPr>
        <w:pStyle w:val="Heading2"/>
      </w:pPr>
      <w:r>
        <w:t>8.3 Data Quality Monitoring</w:t>
      </w:r>
    </w:p>
    <w:p w14:paraId="071BB299" w14:textId="77777777" w:rsidR="000F2885" w:rsidRDefault="00835092">
      <w:pPr>
        <w:spacing w:before="80" w:after="80"/>
      </w:pPr>
      <w:r>
        <w:rPr>
          <w:b/>
          <w:bCs/>
          <w:color w:val="1B3A5C"/>
        </w:rPr>
        <w:t>Quality Dimensions:</w:t>
      </w:r>
    </w:p>
    <w:p w14:paraId="4C9F5D7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Completeness: </w:t>
      </w:r>
      <w:r>
        <w:rPr>
          <w:color w:val="2D2D2D"/>
        </w:rPr>
        <w:t>All expected records present</w:t>
      </w:r>
    </w:p>
    <w:p w14:paraId="18D2704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Accuracy: </w:t>
      </w:r>
      <w:r>
        <w:rPr>
          <w:color w:val="2D2D2D"/>
        </w:rPr>
        <w:t>Values within expected ranges</w:t>
      </w:r>
    </w:p>
    <w:p w14:paraId="5C2B4FC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Consistency: </w:t>
      </w:r>
      <w:r>
        <w:rPr>
          <w:color w:val="2D2D2D"/>
        </w:rPr>
        <w:t>No contradictory data</w:t>
      </w:r>
    </w:p>
    <w:p w14:paraId="049F7CC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Timeliness: </w:t>
      </w:r>
      <w:r>
        <w:rPr>
          <w:color w:val="2D2D2D"/>
        </w:rPr>
        <w:t>Data loaded within SLA (&lt; 1 hour)</w:t>
      </w:r>
    </w:p>
    <w:p w14:paraId="758293B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Uniqueness: </w:t>
      </w:r>
      <w:r>
        <w:rPr>
          <w:color w:val="2D2D2D"/>
        </w:rPr>
        <w:t>No duplicate records</w:t>
      </w:r>
    </w:p>
    <w:p w14:paraId="2D69C0E1" w14:textId="77777777" w:rsidR="000F2885" w:rsidRDefault="00835092">
      <w:pPr>
        <w:pStyle w:val="Heading2"/>
      </w:pPr>
      <w:r>
        <w:t>8.4 Prediction Drift Detection</w:t>
      </w:r>
    </w:p>
    <w:p w14:paraId="4D1932B5" w14:textId="77777777" w:rsidR="000F2885" w:rsidRDefault="00835092">
      <w:pPr>
        <w:spacing w:before="80" w:after="80"/>
      </w:pPr>
      <w:r>
        <w:rPr>
          <w:b/>
          <w:bCs/>
          <w:color w:val="1B3A5C"/>
        </w:rPr>
        <w:t>Drift Types:</w:t>
      </w:r>
    </w:p>
    <w:p w14:paraId="5ABB21B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Concept Drift: </w:t>
      </w:r>
      <w:r>
        <w:rPr>
          <w:color w:val="2D2D2D"/>
        </w:rPr>
        <w:t>Relationship between features and target changes</w:t>
      </w:r>
    </w:p>
    <w:p w14:paraId="5809731F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lastRenderedPageBreak/>
        <w:t xml:space="preserve">Example: Consumer behavior </w:t>
      </w:r>
      <w:proofErr w:type="gramStart"/>
      <w:r>
        <w:rPr>
          <w:color w:val="2D2D2D"/>
        </w:rPr>
        <w:t>shift</w:t>
      </w:r>
      <w:proofErr w:type="gramEnd"/>
      <w:r>
        <w:rPr>
          <w:color w:val="2D2D2D"/>
        </w:rPr>
        <w:t xml:space="preserve"> post-pandemic</w:t>
      </w:r>
    </w:p>
    <w:p w14:paraId="7D925FF3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Detection: Model performance degradation over time</w:t>
      </w:r>
    </w:p>
    <w:p w14:paraId="7377D87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Data Drift: </w:t>
      </w:r>
      <w:r>
        <w:rPr>
          <w:color w:val="2D2D2D"/>
        </w:rPr>
        <w:t>Input feature distribution changes</w:t>
      </w:r>
    </w:p>
    <w:p w14:paraId="57B97DA4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Example: New product categories introduced</w:t>
      </w:r>
    </w:p>
    <w:p w14:paraId="0215E003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Detection: Feature statistics outside training range</w:t>
      </w:r>
    </w:p>
    <w:p w14:paraId="1C3F87F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Seasonal Drift: </w:t>
      </w:r>
      <w:r>
        <w:rPr>
          <w:color w:val="2D2D2D"/>
        </w:rPr>
        <w:t>Expected seasonal variations</w:t>
      </w:r>
    </w:p>
    <w:p w14:paraId="4C50D7E4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>Example: Holiday shopping surge</w:t>
      </w:r>
    </w:p>
    <w:p w14:paraId="547734A5" w14:textId="77777777" w:rsidR="000F2885" w:rsidRDefault="00835092">
      <w:pPr>
        <w:pStyle w:val="ListParagraph"/>
        <w:numPr>
          <w:ilvl w:val="1"/>
          <w:numId w:val="2"/>
        </w:numPr>
        <w:spacing w:before="30" w:after="30"/>
      </w:pPr>
      <w:r>
        <w:rPr>
          <w:color w:val="2D2D2D"/>
        </w:rPr>
        <w:t xml:space="preserve">Detection: Compare </w:t>
      </w:r>
      <w:proofErr w:type="gramStart"/>
      <w:r>
        <w:rPr>
          <w:color w:val="2D2D2D"/>
        </w:rPr>
        <w:t>to</w:t>
      </w:r>
      <w:proofErr w:type="gramEnd"/>
      <w:r>
        <w:rPr>
          <w:color w:val="2D2D2D"/>
        </w:rPr>
        <w:t xml:space="preserve"> previous </w:t>
      </w:r>
      <w:proofErr w:type="gramStart"/>
      <w:r>
        <w:rPr>
          <w:color w:val="2D2D2D"/>
        </w:rPr>
        <w:t>year</w:t>
      </w:r>
      <w:proofErr w:type="gramEnd"/>
      <w:r>
        <w:rPr>
          <w:color w:val="2D2D2D"/>
        </w:rPr>
        <w:t xml:space="preserve"> same period</w:t>
      </w:r>
    </w:p>
    <w:p w14:paraId="7C2B9094" w14:textId="77777777" w:rsidR="000F2885" w:rsidRDefault="00835092">
      <w:pPr>
        <w:spacing w:before="80" w:after="80"/>
      </w:pPr>
      <w:r>
        <w:rPr>
          <w:b/>
          <w:bCs/>
          <w:color w:val="1B3A5C"/>
        </w:rPr>
        <w:t>Drift Response:</w:t>
      </w:r>
    </w:p>
    <w:p w14:paraId="2E567A86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Drift Detected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If Seasonal: Expected (no action)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If Data Drift: Retrain with recent data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If Concept Drift: Consider model architecture change</w:t>
      </w:r>
    </w:p>
    <w:p w14:paraId="46A72ACA" w14:textId="77777777" w:rsidR="000F2885" w:rsidRDefault="00835092">
      <w:pPr>
        <w:pStyle w:val="Heading2"/>
      </w:pPr>
      <w:r>
        <w:t>8.5 Logging &amp; Audit Trail</w:t>
      </w:r>
    </w:p>
    <w:p w14:paraId="1621657F" w14:textId="77777777" w:rsidR="000F2885" w:rsidRDefault="00835092">
      <w:pPr>
        <w:spacing w:before="80" w:after="80"/>
      </w:pPr>
      <w:r>
        <w:rPr>
          <w:b/>
          <w:bCs/>
          <w:color w:val="1B3A5C"/>
        </w:rPr>
        <w:t>Log Collection:</w:t>
      </w:r>
    </w:p>
    <w:p w14:paraId="1A3F7203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import logging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google.cloud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import logging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cloud_logging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client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cloud_logging.Client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logger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client.logger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('ml-platform-forecast')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logger.log_struct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({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'event':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model_training_start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model_name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':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electronics_forecast_model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'version': 'v1.0',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training_rows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': 876,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'timestamp':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datetime.utcnow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isoformat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})</w:t>
      </w:r>
    </w:p>
    <w:p w14:paraId="0F058B66" w14:textId="77777777" w:rsidR="000F2885" w:rsidRDefault="00835092">
      <w:pPr>
        <w:spacing w:before="80" w:after="80"/>
      </w:pPr>
      <w:r>
        <w:rPr>
          <w:b/>
          <w:bCs/>
          <w:color w:val="1B3A5C"/>
        </w:rPr>
        <w:t>Compliance Logging:</w:t>
      </w:r>
    </w:p>
    <w:p w14:paraId="62C1854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data access logged (who, when, what)</w:t>
      </w:r>
    </w:p>
    <w:p w14:paraId="3522914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Model version changes tracked</w:t>
      </w:r>
    </w:p>
    <w:p w14:paraId="0A2BB87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Prediction generation audit trail</w:t>
      </w:r>
    </w:p>
    <w:p w14:paraId="4A4F9F9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30-day log retention (extendable to 7 years)</w:t>
      </w:r>
    </w:p>
    <w:p w14:paraId="6BAB3EB2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9. Cost Optimization</w:t>
      </w:r>
    </w:p>
    <w:p w14:paraId="23912BC0" w14:textId="77777777" w:rsidR="000F2885" w:rsidRDefault="00835092">
      <w:pPr>
        <w:pStyle w:val="Heading2"/>
      </w:pPr>
      <w:r>
        <w:t>9.1 Cost Breakdown</w:t>
      </w:r>
    </w:p>
    <w:p w14:paraId="13482C9C" w14:textId="77777777" w:rsidR="000F2885" w:rsidRDefault="00835092">
      <w:pPr>
        <w:spacing w:before="80" w:after="80"/>
      </w:pPr>
      <w:r>
        <w:rPr>
          <w:b/>
          <w:bCs/>
          <w:color w:val="1B3A5C"/>
        </w:rPr>
        <w:t>Monthly Operational Costs: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0F2885" w14:paraId="7F1440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1791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E6AD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3BE3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2885" w14:paraId="143DE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1140" w14:textId="77777777" w:rsidR="000F2885" w:rsidRDefault="00835092">
            <w:r>
              <w:rPr>
                <w:color w:val="2D2D2D"/>
                <w:sz w:val="20"/>
                <w:szCs w:val="20"/>
              </w:rPr>
              <w:t>BigQuery Storage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B013" w14:textId="77777777" w:rsidR="000F2885" w:rsidRDefault="00835092">
            <w:r>
              <w:rPr>
                <w:color w:val="2D2D2D"/>
                <w:sz w:val="20"/>
                <w:szCs w:val="20"/>
              </w:rPr>
              <w:t>$0.06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8AFD" w14:textId="77777777" w:rsidR="000F2885" w:rsidRDefault="00835092">
            <w:r>
              <w:rPr>
                <w:color w:val="2D2D2D"/>
                <w:sz w:val="20"/>
                <w:szCs w:val="20"/>
              </w:rPr>
              <w:t>3,285 rows + predictions</w:t>
            </w:r>
          </w:p>
        </w:tc>
      </w:tr>
      <w:tr w:rsidR="000F2885" w14:paraId="64E64D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7AB7" w14:textId="77777777" w:rsidR="000F2885" w:rsidRDefault="00835092">
            <w:r>
              <w:rPr>
                <w:color w:val="2D2D2D"/>
                <w:sz w:val="20"/>
                <w:szCs w:val="20"/>
              </w:rPr>
              <w:t>BigQuery Queries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8909" w14:textId="77777777" w:rsidR="000F2885" w:rsidRDefault="00835092">
            <w:r>
              <w:rPr>
                <w:color w:val="2D2D2D"/>
                <w:sz w:val="20"/>
                <w:szCs w:val="20"/>
              </w:rPr>
              <w:t>$0.10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EDD8" w14:textId="77777777" w:rsidR="000F2885" w:rsidRDefault="00835092">
            <w:r>
              <w:rPr>
                <w:color w:val="2D2D2D"/>
                <w:sz w:val="20"/>
                <w:szCs w:val="20"/>
              </w:rPr>
              <w:t>~50 dashboard queries/day</w:t>
            </w:r>
          </w:p>
        </w:tc>
      </w:tr>
      <w:tr w:rsidR="000F2885" w14:paraId="190C48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5BD6" w14:textId="77777777" w:rsidR="000F2885" w:rsidRDefault="00835092">
            <w:r>
              <w:rPr>
                <w:color w:val="2D2D2D"/>
                <w:sz w:val="20"/>
                <w:szCs w:val="20"/>
              </w:rPr>
              <w:t>BigQuery ML Training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085E" w14:textId="77777777" w:rsidR="000F2885" w:rsidRDefault="00835092">
            <w:r>
              <w:rPr>
                <w:color w:val="2D2D2D"/>
                <w:sz w:val="20"/>
                <w:szCs w:val="20"/>
              </w:rPr>
              <w:t>$0.48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E014" w14:textId="77777777" w:rsidR="000F2885" w:rsidRDefault="00835092">
            <w:r>
              <w:rPr>
                <w:color w:val="2D2D2D"/>
                <w:sz w:val="20"/>
                <w:szCs w:val="20"/>
              </w:rPr>
              <w:t>3 models × $0.16</w:t>
            </w:r>
          </w:p>
        </w:tc>
      </w:tr>
      <w:tr w:rsidR="000F2885" w14:paraId="1336F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97B7" w14:textId="77777777" w:rsidR="000F2885" w:rsidRDefault="00835092">
            <w:r>
              <w:rPr>
                <w:color w:val="2D2D2D"/>
                <w:sz w:val="20"/>
                <w:szCs w:val="20"/>
              </w:rPr>
              <w:t>BigQuery ML Predictions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F170" w14:textId="77777777" w:rsidR="000F2885" w:rsidRDefault="00835092">
            <w:r>
              <w:rPr>
                <w:color w:val="2D2D2D"/>
                <w:sz w:val="20"/>
                <w:szCs w:val="20"/>
              </w:rPr>
              <w:t>$0.12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4B19" w14:textId="77777777" w:rsidR="000F2885" w:rsidRDefault="00835092">
            <w:r>
              <w:rPr>
                <w:color w:val="2D2D2D"/>
                <w:sz w:val="20"/>
                <w:szCs w:val="20"/>
              </w:rPr>
              <w:t>Weekly batch predictions</w:t>
            </w:r>
          </w:p>
        </w:tc>
      </w:tr>
      <w:tr w:rsidR="000F2885" w14:paraId="516A4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C0A2" w14:textId="77777777" w:rsidR="000F2885" w:rsidRDefault="00835092">
            <w:r>
              <w:rPr>
                <w:color w:val="2D2D2D"/>
                <w:sz w:val="20"/>
                <w:szCs w:val="20"/>
              </w:rPr>
              <w:t>Cloud Storage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EBDB" w14:textId="77777777" w:rsidR="000F2885" w:rsidRDefault="00835092">
            <w:r>
              <w:rPr>
                <w:color w:val="2D2D2D"/>
                <w:sz w:val="20"/>
                <w:szCs w:val="20"/>
              </w:rPr>
              <w:t>$0.02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04B4" w14:textId="77777777" w:rsidR="000F2885" w:rsidRDefault="00835092">
            <w:r>
              <w:rPr>
                <w:color w:val="2D2D2D"/>
                <w:sz w:val="20"/>
                <w:szCs w:val="20"/>
              </w:rPr>
              <w:t>Raw CSV files (&lt;1 GB)</w:t>
            </w:r>
          </w:p>
        </w:tc>
      </w:tr>
      <w:tr w:rsidR="000F2885" w14:paraId="2BF9A0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9544" w14:textId="77777777" w:rsidR="000F2885" w:rsidRDefault="00835092">
            <w:r>
              <w:rPr>
                <w:color w:val="2D2D2D"/>
                <w:sz w:val="20"/>
                <w:szCs w:val="20"/>
              </w:rPr>
              <w:t>Cloud Scheduler/Run/Monitoring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502F" w14:textId="77777777" w:rsidR="000F2885" w:rsidRDefault="00835092">
            <w:r>
              <w:rPr>
                <w:color w:val="2D2D2D"/>
                <w:sz w:val="20"/>
                <w:szCs w:val="20"/>
              </w:rPr>
              <w:t>$0.00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E5ED" w14:textId="77777777" w:rsidR="000F2885" w:rsidRDefault="00835092">
            <w:r>
              <w:rPr>
                <w:color w:val="2D2D2D"/>
                <w:sz w:val="20"/>
                <w:szCs w:val="20"/>
              </w:rPr>
              <w:t>Free tier</w:t>
            </w:r>
          </w:p>
        </w:tc>
      </w:tr>
      <w:tr w:rsidR="000F2885" w14:paraId="5B3A44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E078" w14:textId="77777777" w:rsidR="000F2885" w:rsidRDefault="00835092">
            <w:r>
              <w:rPr>
                <w:color w:val="2D2D2D"/>
                <w:sz w:val="20"/>
                <w:szCs w:val="20"/>
              </w:rPr>
              <w:t>Looker Studio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2B9E" w14:textId="77777777" w:rsidR="000F2885" w:rsidRDefault="00835092">
            <w:r>
              <w:rPr>
                <w:color w:val="2D2D2D"/>
                <w:sz w:val="20"/>
                <w:szCs w:val="20"/>
              </w:rPr>
              <w:t>$0.00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25F0" w14:textId="77777777" w:rsidR="000F2885" w:rsidRDefault="00835092">
            <w:r>
              <w:rPr>
                <w:color w:val="2D2D2D"/>
                <w:sz w:val="20"/>
                <w:szCs w:val="20"/>
              </w:rPr>
              <w:t>Free for Google accounts</w:t>
            </w:r>
          </w:p>
        </w:tc>
      </w:tr>
      <w:tr w:rsidR="000F2885" w14:paraId="454F1B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F434" w14:textId="77777777" w:rsidR="000F2885" w:rsidRDefault="00835092">
            <w:r>
              <w:rPr>
                <w:color w:val="2D2D2D"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61FB" w14:textId="77777777" w:rsidR="000F2885" w:rsidRDefault="00835092">
            <w:r>
              <w:rPr>
                <w:color w:val="2D2D2D"/>
                <w:sz w:val="20"/>
                <w:szCs w:val="20"/>
              </w:rPr>
              <w:t>$1.58</w:t>
            </w:r>
          </w:p>
        </w:tc>
        <w:tc>
          <w:tcPr>
            <w:tcW w:w="468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B406" w14:textId="77777777" w:rsidR="000F2885" w:rsidRDefault="00835092">
            <w:r>
              <w:rPr>
                <w:color w:val="2D2D2D"/>
                <w:sz w:val="20"/>
                <w:szCs w:val="20"/>
              </w:rPr>
              <w:t>Under $20/year target</w:t>
            </w:r>
          </w:p>
        </w:tc>
      </w:tr>
    </w:tbl>
    <w:p w14:paraId="06EC5397" w14:textId="77777777" w:rsidR="000F2885" w:rsidRDefault="00835092">
      <w:pPr>
        <w:pStyle w:val="Heading2"/>
      </w:pPr>
      <w:r>
        <w:t>9.2 Cost Optimization Strategies</w:t>
      </w:r>
    </w:p>
    <w:p w14:paraId="334F6FB8" w14:textId="77777777" w:rsidR="000F2885" w:rsidRDefault="00835092">
      <w:pPr>
        <w:pStyle w:val="Heading3"/>
      </w:pPr>
      <w:r>
        <w:t>1. Query Optimization</w:t>
      </w:r>
    </w:p>
    <w:p w14:paraId="097DB19A" w14:textId="77777777" w:rsidR="000F2885" w:rsidRDefault="00835092">
      <w:pPr>
        <w:spacing w:before="80" w:after="80"/>
      </w:pPr>
      <w:r>
        <w:rPr>
          <w:b/>
          <w:bCs/>
          <w:color w:val="1B3A5C"/>
        </w:rPr>
        <w:t>Before:</w:t>
      </w:r>
    </w:p>
    <w:p w14:paraId="3613068F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Expensive: Scans entire table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Cost: ~$0.025 per run (5 GB scanned)</w:t>
      </w:r>
    </w:p>
    <w:p w14:paraId="12EF7CD6" w14:textId="77777777" w:rsidR="000F2885" w:rsidRDefault="00835092">
      <w:pPr>
        <w:spacing w:before="80" w:after="80"/>
      </w:pPr>
      <w:r>
        <w:rPr>
          <w:b/>
          <w:bCs/>
          <w:color w:val="1B3A5C"/>
        </w:rPr>
        <w:t>After:</w:t>
      </w:r>
    </w:p>
    <w:p w14:paraId="0894CBE7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-- Optimized: Partition filtering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WHERE date &gt;= '2024-01-01' AND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'Electronics';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Cost: ~$0.0005 per run (100 MB scanned)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-- Savings: 98% cost reduction</w:t>
      </w:r>
    </w:p>
    <w:p w14:paraId="4F5F0C32" w14:textId="77777777" w:rsidR="000F2885" w:rsidRDefault="00835092">
      <w:pPr>
        <w:pStyle w:val="Heading3"/>
      </w:pPr>
      <w:r>
        <w:t>2. Table Partitioning</w:t>
      </w:r>
    </w:p>
    <w:p w14:paraId="0C63CB9C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unified_sales_partitioned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PARTITION BY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DATE(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date)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CLUSTER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AS SELECT *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  <w:proofErr w:type="gramEnd"/>
    </w:p>
    <w:p w14:paraId="6B86D34C" w14:textId="77777777" w:rsidR="000F2885" w:rsidRDefault="00835092">
      <w:pPr>
        <w:pStyle w:val="Heading3"/>
      </w:pPr>
      <w:r>
        <w:t>3. Materialized Views (Future)</w:t>
      </w:r>
    </w:p>
    <w:p w14:paraId="2E64EA38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MATERIALIZED VIEW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monthly_sales_summary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SELECT DATE_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TRUNC(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date, MONTH) as month,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SUM(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avg_daily_sales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GROUP BY 1,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2;</w:t>
      </w:r>
      <w:proofErr w:type="gramEnd"/>
    </w:p>
    <w:p w14:paraId="707A377D" w14:textId="77777777" w:rsidR="000F2885" w:rsidRDefault="00835092">
      <w:pPr>
        <w:pStyle w:val="Heading3"/>
      </w:pPr>
      <w:r>
        <w:t>4. Scheduled Query Management</w:t>
      </w:r>
    </w:p>
    <w:p w14:paraId="1BAFABC0" w14:textId="77777777" w:rsidR="000F2885" w:rsidRDefault="00835092">
      <w:pPr>
        <w:spacing w:before="80" w:after="80"/>
      </w:pPr>
      <w:r>
        <w:rPr>
          <w:b/>
          <w:bCs/>
          <w:color w:val="1B3A5C"/>
        </w:rPr>
        <w:t>Optimization:</w:t>
      </w:r>
    </w:p>
    <w:p w14:paraId="3D5CA99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Run expensive queries during off-peak (cheaper)</w:t>
      </w:r>
    </w:p>
    <w:p w14:paraId="26E39CB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Batch predictions weekly vs daily (7x cost reduction)</w:t>
      </w:r>
    </w:p>
    <w:p w14:paraId="0500DB0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Cache frequently accessed results (BigQuery BI Engine)</w:t>
      </w:r>
    </w:p>
    <w:p w14:paraId="0CE033C7" w14:textId="77777777" w:rsidR="000F2885" w:rsidRDefault="00835092">
      <w:pPr>
        <w:spacing w:before="80" w:after="80"/>
      </w:pPr>
      <w:r>
        <w:rPr>
          <w:color w:val="2D2D2D"/>
        </w:rPr>
        <w:t>Before: Daily predictions = 30 queries/month × $0.02 = $0.60/month</w:t>
      </w:r>
    </w:p>
    <w:p w14:paraId="102F19A9" w14:textId="77777777" w:rsidR="000F2885" w:rsidRDefault="00835092">
      <w:pPr>
        <w:spacing w:before="80" w:after="80"/>
      </w:pPr>
      <w:r>
        <w:rPr>
          <w:color w:val="2D2D2D"/>
        </w:rPr>
        <w:t>After: Weekly predictions = 4 queries/month × $0.02 = $0.08/month</w:t>
      </w:r>
    </w:p>
    <w:p w14:paraId="79F81CFE" w14:textId="77777777" w:rsidR="000F2885" w:rsidRDefault="00835092">
      <w:pPr>
        <w:spacing w:before="80" w:after="80"/>
      </w:pPr>
      <w:r>
        <w:rPr>
          <w:color w:val="2D2D2D"/>
        </w:rPr>
        <w:t>Savings: 86% reduction</w:t>
      </w:r>
    </w:p>
    <w:p w14:paraId="3E7D29BE" w14:textId="77777777" w:rsidR="000F2885" w:rsidRDefault="00835092">
      <w:pPr>
        <w:pStyle w:val="Heading2"/>
      </w:pPr>
      <w:r>
        <w:t>9.3 Scaling Cost Projections</w:t>
      </w:r>
    </w:p>
    <w:p w14:paraId="62B74666" w14:textId="77777777" w:rsidR="000F2885" w:rsidRDefault="00835092">
      <w:pPr>
        <w:spacing w:before="80" w:after="80"/>
      </w:pPr>
      <w:r>
        <w:rPr>
          <w:b/>
          <w:bCs/>
          <w:color w:val="1B3A5C"/>
        </w:rPr>
        <w:t>Cost per Prediction:</w:t>
      </w:r>
    </w:p>
    <w:p w14:paraId="2C1491DF" w14:textId="77777777" w:rsidR="000F2885" w:rsidRDefault="00835092">
      <w:pPr>
        <w:spacing w:before="80" w:after="80"/>
      </w:pPr>
      <w:r>
        <w:rPr>
          <w:color w:val="2D2D2D"/>
        </w:rPr>
        <w:t>Current: $1.58/month ÷ 270 predictions = $0.0059/prediction</w:t>
      </w:r>
    </w:p>
    <w:p w14:paraId="2C2CD12F" w14:textId="77777777" w:rsidR="000F2885" w:rsidRDefault="00835092">
      <w:pPr>
        <w:spacing w:before="80" w:after="80"/>
      </w:pPr>
      <w:r>
        <w:rPr>
          <w:color w:val="2D2D2D"/>
        </w:rPr>
        <w:t>At 100x scale: $44.50/month ÷ 27,000 predictions = $0.0016/prediction</w:t>
      </w:r>
    </w:p>
    <w:p w14:paraId="4E61C24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 efficiency improves with scale </w:t>
      </w:r>
      <w:r>
        <w:rPr>
          <w:color w:val="2D2D2D"/>
        </w:rPr>
        <w:t>(economy of scale)</w:t>
      </w:r>
    </w:p>
    <w:p w14:paraId="17660AB6" w14:textId="77777777" w:rsidR="000F2885" w:rsidRDefault="00835092">
      <w:pPr>
        <w:pStyle w:val="Heading2"/>
      </w:pPr>
      <w:r>
        <w:t>9.4 Cost Monitoring &amp; Alerts</w:t>
      </w:r>
    </w:p>
    <w:p w14:paraId="40B5AC74" w14:textId="77777777" w:rsidR="000F2885" w:rsidRDefault="00835092">
      <w:pPr>
        <w:spacing w:before="80" w:after="80"/>
      </w:pPr>
      <w:r>
        <w:rPr>
          <w:b/>
          <w:bCs/>
          <w:color w:val="1B3A5C"/>
        </w:rPr>
        <w:t>Budget Alert Configuration:</w:t>
      </w:r>
    </w:p>
    <w:p w14:paraId="14A5AACC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billing budgets create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--billing-account=XXXX-XXXX-XXXX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--display-name="ML Platform Budget"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--budget-amount=100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--threshold-rule=percent=50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--threshold-rule=percent=75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--threshold-rule=percent=90 \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--threshold-rule=percent=100</w:t>
      </w:r>
    </w:p>
    <w:p w14:paraId="3296009E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10. Security &amp; Compliance</w:t>
      </w:r>
    </w:p>
    <w:p w14:paraId="3FA28331" w14:textId="77777777" w:rsidR="000F2885" w:rsidRDefault="00835092">
      <w:pPr>
        <w:pStyle w:val="Heading2"/>
      </w:pPr>
      <w:r>
        <w:t>10.1 Security Architecture</w:t>
      </w:r>
    </w:p>
    <w:p w14:paraId="588FC7D0" w14:textId="77777777" w:rsidR="000F2885" w:rsidRDefault="00835092">
      <w:pPr>
        <w:spacing w:before="80" w:after="80"/>
      </w:pPr>
      <w:r>
        <w:rPr>
          <w:b/>
          <w:bCs/>
          <w:color w:val="1B3A5C"/>
        </w:rPr>
        <w:t>Defense in Depth: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0F2885" w14:paraId="4507D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6EAD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9CD8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D492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2885" w14:paraId="02C87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44DC" w14:textId="77777777" w:rsidR="000F2885" w:rsidRDefault="00835092">
            <w:r>
              <w:rPr>
                <w:color w:val="2D2D2D"/>
                <w:sz w:val="20"/>
                <w:szCs w:val="20"/>
              </w:rPr>
              <w:t>1: Network Security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9E90" w14:textId="77777777" w:rsidR="000F2885" w:rsidRDefault="00835092">
            <w:r>
              <w:rPr>
                <w:color w:val="2D2D2D"/>
                <w:sz w:val="20"/>
                <w:szCs w:val="20"/>
              </w:rPr>
              <w:t>VPC, Cloud Armor</w:t>
            </w:r>
          </w:p>
        </w:tc>
        <w:tc>
          <w:tcPr>
            <w:tcW w:w="4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D0B4" w14:textId="77777777" w:rsidR="000F2885" w:rsidRDefault="00835092">
            <w:r>
              <w:rPr>
                <w:color w:val="2D2D2D"/>
                <w:sz w:val="20"/>
                <w:szCs w:val="20"/>
              </w:rPr>
              <w:t>Private subnets, DDoS protection</w:t>
            </w:r>
          </w:p>
        </w:tc>
      </w:tr>
      <w:tr w:rsidR="000F2885" w14:paraId="4F067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E386" w14:textId="77777777" w:rsidR="000F2885" w:rsidRDefault="00835092">
            <w:r>
              <w:rPr>
                <w:color w:val="2D2D2D"/>
                <w:sz w:val="20"/>
                <w:szCs w:val="20"/>
              </w:rPr>
              <w:t>2: Identity &amp; Access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6F09" w14:textId="77777777" w:rsidR="000F2885" w:rsidRDefault="00835092">
            <w:r>
              <w:rPr>
                <w:color w:val="2D2D2D"/>
                <w:sz w:val="20"/>
                <w:szCs w:val="20"/>
              </w:rPr>
              <w:t>IAM, Workload Identity</w:t>
            </w:r>
          </w:p>
        </w:tc>
        <w:tc>
          <w:tcPr>
            <w:tcW w:w="4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9791" w14:textId="77777777" w:rsidR="000F2885" w:rsidRDefault="00835092">
            <w:r>
              <w:rPr>
                <w:color w:val="2D2D2D"/>
                <w:sz w:val="20"/>
                <w:szCs w:val="20"/>
              </w:rPr>
              <w:t>Service accounts (least privilege), role-based</w:t>
            </w:r>
          </w:p>
        </w:tc>
      </w:tr>
      <w:tr w:rsidR="000F2885" w14:paraId="41229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E562" w14:textId="77777777" w:rsidR="000F2885" w:rsidRDefault="00835092">
            <w:r>
              <w:rPr>
                <w:color w:val="2D2D2D"/>
                <w:sz w:val="20"/>
                <w:szCs w:val="20"/>
              </w:rPr>
              <w:t>3: Data Encryption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B965" w14:textId="77777777" w:rsidR="000F2885" w:rsidRDefault="00835092">
            <w:r>
              <w:rPr>
                <w:color w:val="2D2D2D"/>
                <w:sz w:val="20"/>
                <w:szCs w:val="20"/>
              </w:rPr>
              <w:t>AES-256, TLS 1.3, Cloud KMS</w:t>
            </w:r>
          </w:p>
        </w:tc>
        <w:tc>
          <w:tcPr>
            <w:tcW w:w="4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489" w14:textId="77777777" w:rsidR="000F2885" w:rsidRDefault="00835092">
            <w:r>
              <w:rPr>
                <w:color w:val="2D2D2D"/>
                <w:sz w:val="20"/>
                <w:szCs w:val="20"/>
              </w:rPr>
              <w:t>At rest + in transit, key management</w:t>
            </w:r>
          </w:p>
        </w:tc>
      </w:tr>
      <w:tr w:rsidR="000F2885" w14:paraId="24648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C4F7" w14:textId="77777777" w:rsidR="000F2885" w:rsidRDefault="00835092">
            <w:r>
              <w:rPr>
                <w:color w:val="2D2D2D"/>
                <w:sz w:val="20"/>
                <w:szCs w:val="20"/>
              </w:rPr>
              <w:t>4: Application Security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34CA" w14:textId="77777777" w:rsidR="000F2885" w:rsidRDefault="00835092">
            <w:r>
              <w:rPr>
                <w:color w:val="2D2D2D"/>
                <w:sz w:val="20"/>
                <w:szCs w:val="20"/>
              </w:rPr>
              <w:t>Input validation</w:t>
            </w:r>
          </w:p>
        </w:tc>
        <w:tc>
          <w:tcPr>
            <w:tcW w:w="4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E2EE" w14:textId="77777777" w:rsidR="000F2885" w:rsidRDefault="00835092">
            <w:r>
              <w:rPr>
                <w:color w:val="2D2D2D"/>
                <w:sz w:val="20"/>
                <w:szCs w:val="20"/>
              </w:rPr>
              <w:t>SQL injection prevention, parameterized queries</w:t>
            </w:r>
          </w:p>
        </w:tc>
      </w:tr>
      <w:tr w:rsidR="000F2885" w14:paraId="59732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E2C1" w14:textId="77777777" w:rsidR="000F2885" w:rsidRDefault="00835092">
            <w:r>
              <w:rPr>
                <w:color w:val="2D2D2D"/>
                <w:sz w:val="20"/>
                <w:szCs w:val="20"/>
              </w:rPr>
              <w:t>5: Audit &amp; Monitoring</w:t>
            </w:r>
          </w:p>
        </w:tc>
        <w:tc>
          <w:tcPr>
            <w:tcW w:w="26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CC53" w14:textId="77777777" w:rsidR="000F2885" w:rsidRDefault="00835092">
            <w:r>
              <w:rPr>
                <w:color w:val="2D2D2D"/>
                <w:sz w:val="20"/>
                <w:szCs w:val="20"/>
              </w:rPr>
              <w:t>Cloud Audit Logs</w:t>
            </w:r>
          </w:p>
        </w:tc>
        <w:tc>
          <w:tcPr>
            <w:tcW w:w="45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4731" w14:textId="77777777" w:rsidR="000F2885" w:rsidRDefault="00835092">
            <w:r>
              <w:rPr>
                <w:color w:val="2D2D2D"/>
                <w:sz w:val="20"/>
                <w:szCs w:val="20"/>
              </w:rPr>
              <w:t>Security Command Center, anomaly detection</w:t>
            </w:r>
          </w:p>
        </w:tc>
      </w:tr>
    </w:tbl>
    <w:p w14:paraId="31D62651" w14:textId="77777777" w:rsidR="000F2885" w:rsidRDefault="00835092">
      <w:pPr>
        <w:pStyle w:val="Heading2"/>
      </w:pPr>
      <w:r>
        <w:t>10.2 IAM Configuration</w:t>
      </w:r>
    </w:p>
    <w:p w14:paraId="7F88C617" w14:textId="77777777" w:rsidR="000F2885" w:rsidRDefault="00835092">
      <w:pPr>
        <w:spacing w:before="80" w:after="80"/>
      </w:pPr>
      <w:r>
        <w:rPr>
          <w:b/>
          <w:bCs/>
          <w:color w:val="1B3A5C"/>
        </w:rPr>
        <w:t>Principle of Least Privilege:</w:t>
      </w:r>
    </w:p>
    <w:p w14:paraId="3D246A4D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Service Account: ml-platform-sa@project.iam.gserviceaccount.com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roles: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roles/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bigquery.dataEditor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roles/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bigquery.jobUser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roles/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storage.objectViewer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- roles/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pubsub.subscriber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# Explicitly NOT granted: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#   - roles/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bigquery.admin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#   - roles/owner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#   - roles/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storage.admin</w:t>
      </w:r>
      <w:proofErr w:type="spellEnd"/>
    </w:p>
    <w:p w14:paraId="390ECEE2" w14:textId="77777777" w:rsidR="000F2885" w:rsidRDefault="00835092">
      <w:pPr>
        <w:pStyle w:val="Heading2"/>
      </w:pPr>
      <w:r>
        <w:t>10.3 Data Encryption</w:t>
      </w:r>
    </w:p>
    <w:p w14:paraId="082395D0" w14:textId="77777777" w:rsidR="000F2885" w:rsidRDefault="00835092">
      <w:pPr>
        <w:spacing w:before="80" w:after="80"/>
      </w:pPr>
      <w:r>
        <w:rPr>
          <w:b/>
          <w:bCs/>
          <w:color w:val="1B3A5C"/>
        </w:rPr>
        <w:t>Encryption at Rest:</w:t>
      </w:r>
    </w:p>
    <w:p w14:paraId="5836FAA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Default: </w:t>
      </w:r>
      <w:r>
        <w:rPr>
          <w:color w:val="2D2D2D"/>
        </w:rPr>
        <w:t>Google-managed encryption keys (GMEK)</w:t>
      </w:r>
    </w:p>
    <w:p w14:paraId="503A5A9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Enhanced: </w:t>
      </w:r>
      <w:r>
        <w:rPr>
          <w:color w:val="2D2D2D"/>
        </w:rPr>
        <w:t>Customer-managed encryption keys (CMEK) - available if needed</w:t>
      </w:r>
    </w:p>
    <w:p w14:paraId="69B32E9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Algorithm: </w:t>
      </w:r>
      <w:r>
        <w:rPr>
          <w:color w:val="2D2D2D"/>
        </w:rPr>
        <w:t>AES-256-GCM</w:t>
      </w:r>
    </w:p>
    <w:p w14:paraId="1A0F7D3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Key Rotation: </w:t>
      </w:r>
      <w:r>
        <w:rPr>
          <w:color w:val="2D2D2D"/>
        </w:rPr>
        <w:t>Automatic every 90 days</w:t>
      </w:r>
    </w:p>
    <w:p w14:paraId="5F42CA4B" w14:textId="77777777" w:rsidR="000F2885" w:rsidRDefault="00835092">
      <w:pPr>
        <w:spacing w:before="80" w:after="80"/>
      </w:pPr>
      <w:r>
        <w:rPr>
          <w:b/>
          <w:bCs/>
          <w:color w:val="1B3A5C"/>
        </w:rPr>
        <w:t>Encryption in Transit:</w:t>
      </w:r>
    </w:p>
    <w:p w14:paraId="2057850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Protocol: </w:t>
      </w:r>
      <w:r>
        <w:rPr>
          <w:color w:val="2D2D2D"/>
        </w:rPr>
        <w:t>TLS 1.3</w:t>
      </w:r>
    </w:p>
    <w:p w14:paraId="58961E1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Cipher Suite: </w:t>
      </w:r>
      <w:r>
        <w:rPr>
          <w:color w:val="2D2D2D"/>
        </w:rPr>
        <w:t>ECDHE-RSA-AES128-GCM-SHA256 (or stronger)</w:t>
      </w:r>
    </w:p>
    <w:p w14:paraId="120DA1C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Certificate: </w:t>
      </w:r>
      <w:r>
        <w:rPr>
          <w:color w:val="2D2D2D"/>
        </w:rPr>
        <w:t>Google-managed SSL certificates</w:t>
      </w:r>
    </w:p>
    <w:p w14:paraId="30039945" w14:textId="77777777" w:rsidR="000F2885" w:rsidRDefault="00835092">
      <w:pPr>
        <w:spacing w:before="80" w:after="80"/>
      </w:pPr>
      <w:r>
        <w:rPr>
          <w:b/>
          <w:bCs/>
          <w:color w:val="1B3A5C"/>
        </w:rPr>
        <w:t>Data Masking (PII Protection):</w:t>
      </w:r>
    </w:p>
    <w:p w14:paraId="151BC755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CREATE VIEW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sales_anonymized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date,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CASE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WHEN revenue &lt; 1000 THEN '&lt;$1K'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WHEN revenue &lt; 5000 THEN '$1K-$5K'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WHEN revenue &lt; 10000 THEN '$5K-$10K'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ELSE '&gt;$10K'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END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revenue_range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SUBSTR(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customer_zip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1, 3)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zip_prefix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65BAC47E" w14:textId="77777777" w:rsidR="000F2885" w:rsidRDefault="00835092">
      <w:pPr>
        <w:pStyle w:val="Heading2"/>
      </w:pPr>
      <w:r>
        <w:t>10.4 Compliance Frameworks</w:t>
      </w:r>
    </w:p>
    <w:p w14:paraId="491113F4" w14:textId="77777777" w:rsidR="000F2885" w:rsidRDefault="00835092">
      <w:pPr>
        <w:spacing w:before="80" w:after="80"/>
      </w:pPr>
      <w:r>
        <w:rPr>
          <w:b/>
          <w:bCs/>
          <w:color w:val="1B3A5C"/>
        </w:rPr>
        <w:t>GDPR (General Data Protection Regulation):</w:t>
      </w:r>
    </w:p>
    <w:p w14:paraId="2F374CF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Data minimization: </w:t>
      </w:r>
      <w:r>
        <w:rPr>
          <w:color w:val="2D2D2D"/>
        </w:rPr>
        <w:t>Only necessary fields collected</w:t>
      </w:r>
    </w:p>
    <w:p w14:paraId="7791351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Purpose limitation: </w:t>
      </w:r>
      <w:r>
        <w:rPr>
          <w:color w:val="2D2D2D"/>
        </w:rPr>
        <w:t>Data used only for forecasting</w:t>
      </w:r>
    </w:p>
    <w:p w14:paraId="18AF840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Right to deletion: </w:t>
      </w:r>
      <w:r>
        <w:rPr>
          <w:color w:val="2D2D2D"/>
        </w:rPr>
        <w:t>Can delete user data on request</w:t>
      </w:r>
    </w:p>
    <w:p w14:paraId="20681EE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Data portability: </w:t>
      </w:r>
      <w:r>
        <w:rPr>
          <w:color w:val="2D2D2D"/>
        </w:rPr>
        <w:t>Export in standard format (CSV)</w:t>
      </w:r>
    </w:p>
    <w:p w14:paraId="5576B6D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Audit trail: </w:t>
      </w:r>
      <w:r>
        <w:rPr>
          <w:color w:val="2D2D2D"/>
        </w:rPr>
        <w:t>Complete logging of data access</w:t>
      </w:r>
    </w:p>
    <w:p w14:paraId="46517361" w14:textId="77777777" w:rsidR="000F2885" w:rsidRDefault="00835092">
      <w:pPr>
        <w:spacing w:before="80" w:after="80"/>
      </w:pPr>
      <w:r>
        <w:rPr>
          <w:b/>
          <w:bCs/>
          <w:color w:val="1B3A5C"/>
        </w:rPr>
        <w:t>CCPA (California Consumer Privacy Act):</w:t>
      </w:r>
    </w:p>
    <w:p w14:paraId="3DC4343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Transparency: </w:t>
      </w:r>
      <w:r>
        <w:rPr>
          <w:color w:val="2D2D2D"/>
        </w:rPr>
        <w:t>Users informed of data usage</w:t>
      </w:r>
    </w:p>
    <w:p w14:paraId="2B13217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Opt-out: </w:t>
      </w:r>
      <w:r>
        <w:rPr>
          <w:color w:val="2D2D2D"/>
        </w:rPr>
        <w:t>Can disable personalized forecasting</w:t>
      </w:r>
    </w:p>
    <w:p w14:paraId="17F831D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Access requests: </w:t>
      </w:r>
      <w:r>
        <w:rPr>
          <w:color w:val="2D2D2D"/>
        </w:rPr>
        <w:t>Users can view their data</w:t>
      </w:r>
    </w:p>
    <w:p w14:paraId="279BF95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Deletion requests: </w:t>
      </w:r>
      <w:r>
        <w:rPr>
          <w:color w:val="2D2D2D"/>
        </w:rPr>
        <w:t>30-day deletion SLA</w:t>
      </w:r>
    </w:p>
    <w:p w14:paraId="25BA47D8" w14:textId="77777777" w:rsidR="000F2885" w:rsidRDefault="00835092">
      <w:pPr>
        <w:spacing w:before="80" w:after="80"/>
      </w:pPr>
      <w:r>
        <w:rPr>
          <w:b/>
          <w:bCs/>
          <w:color w:val="1B3A5C"/>
        </w:rPr>
        <w:t>SOC 2 Type II:</w:t>
      </w:r>
    </w:p>
    <w:p w14:paraId="7662E1E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Security: </w:t>
      </w:r>
      <w:r>
        <w:rPr>
          <w:color w:val="2D2D2D"/>
        </w:rPr>
        <w:t>Encryption, access control, monitoring</w:t>
      </w:r>
    </w:p>
    <w:p w14:paraId="4A80B90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Availability: </w:t>
      </w:r>
      <w:r>
        <w:rPr>
          <w:color w:val="2D2D2D"/>
        </w:rPr>
        <w:t>99.95% uptime SLA (GCP guarantee)</w:t>
      </w:r>
    </w:p>
    <w:p w14:paraId="4747FDA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Processing Integrity: </w:t>
      </w:r>
      <w:r>
        <w:rPr>
          <w:color w:val="2D2D2D"/>
        </w:rPr>
        <w:t>Data quality checks, validation</w:t>
      </w:r>
    </w:p>
    <w:p w14:paraId="2FDB49B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Confidentiality: </w:t>
      </w:r>
      <w:r>
        <w:rPr>
          <w:color w:val="2D2D2D"/>
        </w:rPr>
        <w:t>Role-based access, audit logs</w:t>
      </w:r>
    </w:p>
    <w:p w14:paraId="0AA794A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Privacy: </w:t>
      </w:r>
      <w:r>
        <w:rPr>
          <w:color w:val="2D2D2D"/>
        </w:rPr>
        <w:t>Data masking, anonymization options</w:t>
      </w:r>
    </w:p>
    <w:p w14:paraId="59FD78DE" w14:textId="77777777" w:rsidR="000F2885" w:rsidRDefault="00835092">
      <w:pPr>
        <w:pStyle w:val="Heading2"/>
      </w:pPr>
      <w:r>
        <w:t>10.5 Incident Response Plan</w:t>
      </w:r>
    </w:p>
    <w:p w14:paraId="6C12C612" w14:textId="77777777" w:rsidR="000F2885" w:rsidRDefault="00835092">
      <w:pPr>
        <w:spacing w:before="80" w:after="80"/>
      </w:pPr>
      <w:r>
        <w:rPr>
          <w:b/>
          <w:bCs/>
          <w:color w:val="1B3A5C"/>
        </w:rPr>
        <w:t>Security Incident Workflow: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F2885" w14:paraId="042A5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902F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276D" w14:textId="77777777" w:rsidR="000F2885" w:rsidRDefault="00835092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0F2885" w14:paraId="66FB3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6647" w14:textId="77777777" w:rsidR="000F2885" w:rsidRDefault="00835092">
            <w:r>
              <w:rPr>
                <w:color w:val="2D2D2D"/>
                <w:sz w:val="20"/>
                <w:szCs w:val="20"/>
              </w:rPr>
              <w:t>1. Detection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AFAC" w14:textId="77777777" w:rsidR="000F2885" w:rsidRDefault="00835092">
            <w:r>
              <w:rPr>
                <w:color w:val="2D2D2D"/>
                <w:sz w:val="20"/>
                <w:szCs w:val="20"/>
              </w:rPr>
              <w:t>Incident identified via monitoring or alert</w:t>
            </w:r>
          </w:p>
        </w:tc>
      </w:tr>
      <w:tr w:rsidR="000F2885" w14:paraId="52702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BE7A" w14:textId="77777777" w:rsidR="000F2885" w:rsidRDefault="00835092">
            <w:r>
              <w:rPr>
                <w:color w:val="2D2D2D"/>
                <w:sz w:val="20"/>
                <w:szCs w:val="20"/>
              </w:rPr>
              <w:t>2. Severity Assessment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374C" w14:textId="77777777" w:rsidR="000F2885" w:rsidRDefault="00835092">
            <w:r>
              <w:rPr>
                <w:color w:val="2D2D2D"/>
                <w:sz w:val="20"/>
                <w:szCs w:val="20"/>
              </w:rPr>
              <w:t>Critical (data breach), High (unauthorized access), Medium (anomaly), Low (failed logins)</w:t>
            </w:r>
          </w:p>
        </w:tc>
      </w:tr>
      <w:tr w:rsidR="000F2885" w14:paraId="18A98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E7FB" w14:textId="77777777" w:rsidR="000F2885" w:rsidRDefault="00835092">
            <w:r>
              <w:rPr>
                <w:color w:val="2D2D2D"/>
                <w:sz w:val="20"/>
                <w:szCs w:val="20"/>
              </w:rPr>
              <w:t>3. Immediate Response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555C" w14:textId="77777777" w:rsidR="000F2885" w:rsidRDefault="00835092">
            <w:r>
              <w:rPr>
                <w:color w:val="2D2D2D"/>
                <w:sz w:val="20"/>
                <w:szCs w:val="20"/>
              </w:rPr>
              <w:t>Isolate resources, revoke credentials, enable logging, notify security team</w:t>
            </w:r>
          </w:p>
        </w:tc>
      </w:tr>
      <w:tr w:rsidR="000F2885" w14:paraId="7FC092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0A10" w14:textId="77777777" w:rsidR="000F2885" w:rsidRDefault="00835092">
            <w:r>
              <w:rPr>
                <w:color w:val="2D2D2D"/>
                <w:sz w:val="20"/>
                <w:szCs w:val="20"/>
              </w:rPr>
              <w:t>4. Investigation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E374" w14:textId="77777777" w:rsidR="000F2885" w:rsidRDefault="00835092">
            <w:r>
              <w:rPr>
                <w:color w:val="2D2D2D"/>
                <w:sz w:val="20"/>
                <w:szCs w:val="20"/>
              </w:rPr>
              <w:t>Review audit logs, identify root cause, assess impact, collect evidence</w:t>
            </w:r>
          </w:p>
        </w:tc>
      </w:tr>
      <w:tr w:rsidR="000F2885" w14:paraId="0863C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F160" w14:textId="77777777" w:rsidR="000F2885" w:rsidRDefault="00835092">
            <w:r>
              <w:rPr>
                <w:color w:val="2D2D2D"/>
                <w:sz w:val="20"/>
                <w:szCs w:val="20"/>
              </w:rPr>
              <w:t>5. Remediation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A0CE" w14:textId="77777777" w:rsidR="000F2885" w:rsidRDefault="00835092">
            <w:r>
              <w:rPr>
                <w:color w:val="2D2D2D"/>
                <w:sz w:val="20"/>
                <w:szCs w:val="20"/>
              </w:rPr>
              <w:t>Patch vulnerabilities, restore backups, update policies, reset credentials</w:t>
            </w:r>
          </w:p>
        </w:tc>
      </w:tr>
      <w:tr w:rsidR="000F2885" w14:paraId="23AC4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3041" w14:textId="77777777" w:rsidR="000F2885" w:rsidRDefault="00835092">
            <w:r>
              <w:rPr>
                <w:color w:val="2D2D2D"/>
                <w:sz w:val="20"/>
                <w:szCs w:val="20"/>
              </w:rPr>
              <w:t>6. Post-Incident</w:t>
            </w:r>
          </w:p>
        </w:tc>
        <w:tc>
          <w:tcPr>
            <w:tcW w:w="6960" w:type="dxa"/>
            <w:tcBorders>
              <w:top w:val="single" w:sz="1" w:space="0" w:color="B8C9D9"/>
              <w:left w:val="single" w:sz="1" w:space="0" w:color="B8C9D9"/>
              <w:bottom w:val="single" w:sz="1" w:space="0" w:color="B8C9D9"/>
              <w:right w:val="single" w:sz="1" w:space="0" w:color="B8C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1576" w14:textId="77777777" w:rsidR="000F2885" w:rsidRDefault="00835092">
            <w:r>
              <w:rPr>
                <w:color w:val="2D2D2D"/>
                <w:sz w:val="20"/>
                <w:szCs w:val="20"/>
              </w:rPr>
              <w:t>Document lessons learned, update runbooks, team training, report to stakeholders</w:t>
            </w:r>
          </w:p>
        </w:tc>
      </w:tr>
    </w:tbl>
    <w:p w14:paraId="23242453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11. Technical Challenges &amp; Solutions</w:t>
      </w:r>
    </w:p>
    <w:p w14:paraId="3C924A70" w14:textId="77777777" w:rsidR="000F2885" w:rsidRDefault="00835092">
      <w:pPr>
        <w:pStyle w:val="Heading2"/>
      </w:pPr>
      <w:r>
        <w:t>11.1 Challenge: Data Quality Issues</w:t>
      </w:r>
    </w:p>
    <w:p w14:paraId="533E6CB3" w14:textId="77777777" w:rsidR="000F2885" w:rsidRDefault="00835092">
      <w:pPr>
        <w:spacing w:before="80" w:after="80"/>
      </w:pPr>
      <w:r>
        <w:rPr>
          <w:b/>
          <w:bCs/>
          <w:color w:val="1B3A5C"/>
        </w:rPr>
        <w:t>Problem:</w:t>
      </w:r>
    </w:p>
    <w:p w14:paraId="1CDCE9D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Initial CSV files had inconsistent date formats</w:t>
      </w:r>
    </w:p>
    <w:p w14:paraId="6203BCA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Some records missing </w:t>
      </w:r>
      <w:proofErr w:type="spellStart"/>
      <w:r>
        <w:rPr>
          <w:color w:val="2D2D2D"/>
        </w:rPr>
        <w:t>avg_order_value</w:t>
      </w:r>
      <w:proofErr w:type="spellEnd"/>
    </w:p>
    <w:p w14:paraId="4468A9C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Outliers in </w:t>
      </w:r>
      <w:proofErr w:type="spellStart"/>
      <w:r>
        <w:rPr>
          <w:color w:val="2D2D2D"/>
        </w:rPr>
        <w:t>sales_quantity</w:t>
      </w:r>
      <w:proofErr w:type="spellEnd"/>
      <w:r>
        <w:rPr>
          <w:color w:val="2D2D2D"/>
        </w:rPr>
        <w:t xml:space="preserve"> (e.g., 50,000 units in one day - likely data entry error)</w:t>
      </w:r>
    </w:p>
    <w:p w14:paraId="7E454A92" w14:textId="77777777" w:rsidR="000F2885" w:rsidRDefault="00835092">
      <w:pPr>
        <w:spacing w:before="80" w:after="80"/>
      </w:pPr>
      <w:r>
        <w:rPr>
          <w:b/>
          <w:bCs/>
          <w:color w:val="1B3A5C"/>
        </w:rPr>
        <w:t>Solution Implemented:</w:t>
      </w:r>
    </w:p>
    <w:p w14:paraId="434AADB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Date Format Standardization:</w:t>
      </w:r>
    </w:p>
    <w:p w14:paraId="22F7F850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COALESCE(</w:t>
      </w:r>
      <w:proofErr w:type="gram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SAFE.PARSE_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DATE(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'%Y-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%m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-%d',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date_string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SAFE.PARSE_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DATE(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'%m/%d/%Y',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date_string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SAFE.PARSE_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DATE(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'%d-%b-%Y',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date_string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 as date</w:t>
      </w:r>
    </w:p>
    <w:p w14:paraId="1DFDE7F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Missing Value Imputation:</w:t>
      </w:r>
    </w:p>
    <w:p w14:paraId="30B7919E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COALESCE(</w:t>
      </w:r>
      <w:proofErr w:type="gram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avg_order_value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revenue /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NULLIF(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0),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(SELECT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avg_order_value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unified_sales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WHERE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t.product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avg_order_value_clean</w:t>
      </w:r>
      <w:proofErr w:type="spellEnd"/>
    </w:p>
    <w:p w14:paraId="0D5A336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Outlier Detection &amp; Capping:</w:t>
      </w:r>
    </w:p>
    <w:p w14:paraId="58733B41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WITH percentiles AS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SELECT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APPROX_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QUANTILES(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100)[OFFSET(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99)] as p99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raw_data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SELECT *,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LEAST(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sales_quantity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p99) as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sales_quantity_capped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raw_data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JOIN percentiles USING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product_category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  <w:proofErr w:type="gramEnd"/>
    </w:p>
    <w:p w14:paraId="57B50CF8" w14:textId="77777777" w:rsidR="000F2885" w:rsidRDefault="00835092">
      <w:pPr>
        <w:spacing w:before="80" w:after="80"/>
      </w:pPr>
      <w:r>
        <w:rPr>
          <w:b/>
          <w:bCs/>
          <w:color w:val="2D2D2D"/>
        </w:rPr>
        <w:t>Outcome: Data quality score improved from 92% to 99.7%</w:t>
      </w:r>
    </w:p>
    <w:p w14:paraId="57BF768F" w14:textId="77777777" w:rsidR="000F2885" w:rsidRDefault="00835092">
      <w:pPr>
        <w:pStyle w:val="Heading2"/>
      </w:pPr>
      <w:r>
        <w:t>11.2 Challenge: Model Training Time</w:t>
      </w:r>
    </w:p>
    <w:p w14:paraId="67343E70" w14:textId="77777777" w:rsidR="000F2885" w:rsidRDefault="00835092">
      <w:pPr>
        <w:spacing w:before="80" w:after="80"/>
      </w:pPr>
      <w:r>
        <w:rPr>
          <w:b/>
          <w:bCs/>
          <w:color w:val="1B3A5C"/>
        </w:rPr>
        <w:t>Problem:</w:t>
      </w:r>
    </w:p>
    <w:p w14:paraId="5A4C3D8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Initial ARIMA training took 45+ minutes per model</w:t>
      </w:r>
    </w:p>
    <w:p w14:paraId="39E0708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Blocking for development/testing</w:t>
      </w:r>
    </w:p>
    <w:p w14:paraId="7248DB4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Would be problematic for frequent retraining</w:t>
      </w:r>
    </w:p>
    <w:p w14:paraId="70103702" w14:textId="77777777" w:rsidR="000F2885" w:rsidRDefault="00835092">
      <w:pPr>
        <w:spacing w:before="80" w:after="80"/>
      </w:pPr>
      <w:r>
        <w:rPr>
          <w:b/>
          <w:bCs/>
          <w:color w:val="1B3A5C"/>
        </w:rPr>
        <w:t>Solution:</w:t>
      </w:r>
    </w:p>
    <w:p w14:paraId="391B453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Reduced Parameter Search Space: </w:t>
      </w:r>
      <w:r>
        <w:rPr>
          <w:color w:val="2D2D2D"/>
        </w:rPr>
        <w:t>Training time reduced to 12-15 minutes (67% improvement)</w:t>
      </w:r>
    </w:p>
    <w:p w14:paraId="663BCBD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Stratified Sampling for Development: </w:t>
      </w:r>
      <w:r>
        <w:rPr>
          <w:color w:val="2D2D2D"/>
        </w:rPr>
        <w:t>Dev cycle time 5 minutes (80% faster)</w:t>
      </w:r>
    </w:p>
    <w:p w14:paraId="1F08B88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Parallel Model Training: </w:t>
      </w:r>
      <w:r>
        <w:rPr>
          <w:color w:val="2D2D2D"/>
        </w:rPr>
        <w:t>3 models in ~15 minutes vs 45 minutes sequential</w:t>
      </w:r>
    </w:p>
    <w:p w14:paraId="2C9CB5D7" w14:textId="77777777" w:rsidR="000F2885" w:rsidRDefault="00835092">
      <w:pPr>
        <w:pStyle w:val="Heading2"/>
      </w:pPr>
      <w:r>
        <w:t>11.3 Challenge: Prediction Stability</w:t>
      </w:r>
    </w:p>
    <w:p w14:paraId="12F8D0ED" w14:textId="77777777" w:rsidR="000F2885" w:rsidRDefault="00835092">
      <w:pPr>
        <w:spacing w:before="80" w:after="80"/>
      </w:pPr>
      <w:r>
        <w:rPr>
          <w:b/>
          <w:bCs/>
          <w:color w:val="1B3A5C"/>
        </w:rPr>
        <w:t>Problem:</w:t>
      </w:r>
    </w:p>
    <w:p w14:paraId="6E73C31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Forecasts showed high variance (CI width &gt;300 units)</w:t>
      </w:r>
    </w:p>
    <w:p w14:paraId="6A0FABD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Business stakeholders concerned about reliability</w:t>
      </w:r>
    </w:p>
    <w:p w14:paraId="763FF50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Some forecasts had negative values (impossible for sales)</w:t>
      </w:r>
    </w:p>
    <w:p w14:paraId="0EA6ED0D" w14:textId="77777777" w:rsidR="000F2885" w:rsidRDefault="00835092">
      <w:pPr>
        <w:spacing w:before="80" w:after="80"/>
      </w:pPr>
      <w:r>
        <w:rPr>
          <w:b/>
          <w:bCs/>
          <w:color w:val="1B3A5C"/>
        </w:rPr>
        <w:t>Solutions Implemented:</w:t>
      </w:r>
    </w:p>
    <w:p w14:paraId="34E0BC8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Feature Enhancement: </w:t>
      </w:r>
      <w:r>
        <w:rPr>
          <w:color w:val="2D2D2D"/>
        </w:rPr>
        <w:t>Added year-over-year lag and 90-day moving average</w:t>
      </w:r>
    </w:p>
    <w:p w14:paraId="2CAC5DD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Ensemble Approach (Future): </w:t>
      </w:r>
      <w:r>
        <w:rPr>
          <w:color w:val="2D2D2D"/>
        </w:rPr>
        <w:t>70% ARIMA + 30% MA weighted average</w:t>
      </w:r>
    </w:p>
    <w:p w14:paraId="6B996ED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Confidence Interval Adjustment: </w:t>
      </w:r>
      <w:r>
        <w:rPr>
          <w:color w:val="2D2D2D"/>
        </w:rPr>
        <w:t>Widen CI for volatile categories</w:t>
      </w:r>
    </w:p>
    <w:p w14:paraId="783E884B" w14:textId="77777777" w:rsidR="000F2885" w:rsidRDefault="00835092">
      <w:pPr>
        <w:spacing w:before="80" w:after="80"/>
      </w:pPr>
      <w:r>
        <w:rPr>
          <w:b/>
          <w:bCs/>
          <w:color w:val="1B3A5C"/>
        </w:rPr>
        <w:t>Outcome:</w:t>
      </w:r>
    </w:p>
    <w:p w14:paraId="11FFA30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CI width reduced to ~195 units (35% improvement)</w:t>
      </w:r>
    </w:p>
    <w:p w14:paraId="171F02A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negative predictions (post-processing floor at 0)</w:t>
      </w:r>
    </w:p>
    <w:p w14:paraId="1BB5FE8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Business stakeholder satisfaction score: </w:t>
      </w:r>
      <w:r>
        <w:rPr>
          <w:color w:val="2D2D2D"/>
        </w:rPr>
        <w:t>8.5/10</w:t>
      </w:r>
    </w:p>
    <w:p w14:paraId="2FF2B240" w14:textId="77777777" w:rsidR="000F2885" w:rsidRDefault="00835092">
      <w:pPr>
        <w:pStyle w:val="Heading2"/>
      </w:pPr>
      <w:r>
        <w:t>11.4 Challenge: Looker Dashboard Performance</w:t>
      </w:r>
    </w:p>
    <w:p w14:paraId="0CAD0AFC" w14:textId="77777777" w:rsidR="000F2885" w:rsidRDefault="00835092">
      <w:pPr>
        <w:spacing w:before="80" w:after="80"/>
      </w:pPr>
      <w:r>
        <w:rPr>
          <w:b/>
          <w:bCs/>
          <w:color w:val="1B3A5C"/>
        </w:rPr>
        <w:t>Problem:</w:t>
      </w:r>
    </w:p>
    <w:p w14:paraId="658B0ED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Initial dashboard load time: </w:t>
      </w:r>
      <w:r>
        <w:rPr>
          <w:color w:val="2D2D2D"/>
        </w:rPr>
        <w:t>15-20 seconds</w:t>
      </w:r>
    </w:p>
    <w:p w14:paraId="22C4DE7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User frustration with "Loading..." spinner</w:t>
      </w:r>
    </w:p>
    <w:p w14:paraId="75965F7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High query costs due to repeated full table scans</w:t>
      </w:r>
    </w:p>
    <w:p w14:paraId="24D8CD25" w14:textId="77777777" w:rsidR="000F2885" w:rsidRDefault="00835092">
      <w:pPr>
        <w:spacing w:before="80" w:after="80"/>
      </w:pPr>
      <w:r>
        <w:rPr>
          <w:b/>
          <w:bCs/>
          <w:color w:val="1B3A5C"/>
        </w:rPr>
        <w:t>Solutions:</w:t>
      </w:r>
    </w:p>
    <w:p w14:paraId="2C42BC6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Create Materialized Table</w:t>
      </w:r>
    </w:p>
    <w:p w14:paraId="1742FC4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>Enable BigQuery BI Engine</w:t>
      </w:r>
    </w:p>
    <w:p w14:paraId="7FD544D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Optimize Looker Data Source: </w:t>
      </w:r>
      <w:r>
        <w:rPr>
          <w:color w:val="2D2D2D"/>
        </w:rPr>
        <w:t>connection pooling, 12-hour cache, incremental refresh</w:t>
      </w:r>
    </w:p>
    <w:p w14:paraId="33BE375B" w14:textId="77777777" w:rsidR="000F2885" w:rsidRDefault="00835092">
      <w:pPr>
        <w:spacing w:before="80" w:after="80"/>
      </w:pPr>
      <w:r>
        <w:rPr>
          <w:b/>
          <w:bCs/>
          <w:color w:val="1B3A5C"/>
        </w:rPr>
        <w:t>Outcome:</w:t>
      </w:r>
    </w:p>
    <w:p w14:paraId="235E7CB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Dashboard load time: </w:t>
      </w:r>
      <w:r>
        <w:rPr>
          <w:color w:val="2D2D2D"/>
        </w:rPr>
        <w:t>2-3 seconds (85% improvement)</w:t>
      </w:r>
    </w:p>
    <w:p w14:paraId="7AE27BF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Query cost: </w:t>
      </w:r>
      <w:r>
        <w:rPr>
          <w:color w:val="2D2D2D"/>
        </w:rPr>
        <w:t xml:space="preserve">$0.0001 per load (99% reduction due to </w:t>
      </w:r>
      <w:proofErr w:type="gramStart"/>
      <w:r>
        <w:rPr>
          <w:color w:val="2D2D2D"/>
        </w:rPr>
        <w:t>caching</w:t>
      </w:r>
      <w:proofErr w:type="gramEnd"/>
      <w:r>
        <w:rPr>
          <w:color w:val="2D2D2D"/>
        </w:rPr>
        <w:t>)</w:t>
      </w:r>
    </w:p>
    <w:p w14:paraId="5DB9F77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User satisfaction: </w:t>
      </w:r>
      <w:r>
        <w:rPr>
          <w:color w:val="2D2D2D"/>
        </w:rPr>
        <w:t>Complaints dropped to zero</w:t>
      </w:r>
    </w:p>
    <w:p w14:paraId="42575025" w14:textId="77777777" w:rsidR="000F2885" w:rsidRDefault="00835092">
      <w:pPr>
        <w:pStyle w:val="Heading2"/>
      </w:pPr>
      <w:r>
        <w:t>11.5 Challenge: Cost Overruns in Development</w:t>
      </w:r>
    </w:p>
    <w:p w14:paraId="2AAA72F6" w14:textId="77777777" w:rsidR="000F2885" w:rsidRDefault="00835092">
      <w:pPr>
        <w:spacing w:before="80" w:after="80"/>
      </w:pPr>
      <w:r>
        <w:rPr>
          <w:b/>
          <w:bCs/>
          <w:color w:val="1B3A5C"/>
        </w:rPr>
        <w:t>Problem:</w:t>
      </w:r>
    </w:p>
    <w:p w14:paraId="680900D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First month bill: </w:t>
      </w:r>
      <w:r>
        <w:rPr>
          <w:color w:val="2D2D2D"/>
        </w:rPr>
        <w:t>$47 (exceeded $5 budget)</w:t>
      </w:r>
    </w:p>
    <w:p w14:paraId="3C71F7C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Mostly from repeated model retraining during development</w:t>
      </w:r>
    </w:p>
    <w:p w14:paraId="7B3C0FB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Team unaware of costs until bill arrived</w:t>
      </w:r>
    </w:p>
    <w:p w14:paraId="4A33F20A" w14:textId="77777777" w:rsidR="000F2885" w:rsidRDefault="00835092">
      <w:pPr>
        <w:spacing w:before="80" w:after="80"/>
      </w:pPr>
      <w:r>
        <w:rPr>
          <w:b/>
          <w:bCs/>
          <w:color w:val="1B3A5C"/>
        </w:rPr>
        <w:t>Solutions Implemented:</w:t>
      </w:r>
    </w:p>
    <w:p w14:paraId="45D94E9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Budget Alerts: </w:t>
      </w:r>
      <w:r>
        <w:rPr>
          <w:color w:val="2D2D2D"/>
        </w:rPr>
        <w:t>Aggressive threshold at 50%</w:t>
      </w:r>
    </w:p>
    <w:p w14:paraId="3CA7B77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Query Cost Estimation: </w:t>
      </w:r>
      <w:r>
        <w:rPr>
          <w:color w:val="2D2D2D"/>
        </w:rPr>
        <w:t>Dry-run queries before execution</w:t>
      </w:r>
    </w:p>
    <w:p w14:paraId="093713B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Development Best Practices: </w:t>
      </w:r>
      <w:r>
        <w:rPr>
          <w:color w:val="2D2D2D"/>
        </w:rPr>
        <w:t>LIMIT 1000, filter by date, avoid SELECT *</w:t>
      </w:r>
    </w:p>
    <w:p w14:paraId="20FB72F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Automated Cost Tracking: </w:t>
      </w:r>
      <w:r>
        <w:rPr>
          <w:color w:val="2D2D2D"/>
        </w:rPr>
        <w:t>Pre-query cost check with confirmation</w:t>
      </w:r>
    </w:p>
    <w:p w14:paraId="69769618" w14:textId="77777777" w:rsidR="000F2885" w:rsidRDefault="00835092">
      <w:pPr>
        <w:spacing w:before="80" w:after="80"/>
      </w:pPr>
      <w:r>
        <w:rPr>
          <w:b/>
          <w:bCs/>
          <w:color w:val="1B3A5C"/>
        </w:rPr>
        <w:t>Outcome:</w:t>
      </w:r>
    </w:p>
    <w:p w14:paraId="0568F62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Next month bill: </w:t>
      </w:r>
      <w:r>
        <w:rPr>
          <w:color w:val="2D2D2D"/>
        </w:rPr>
        <w:t>$1.80 (96% reduction)</w:t>
      </w:r>
    </w:p>
    <w:p w14:paraId="26B905E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No surprise charges</w:t>
      </w:r>
    </w:p>
    <w:p w14:paraId="232505F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lastRenderedPageBreak/>
        <w:t>Team cost awareness significantly improved</w:t>
      </w:r>
    </w:p>
    <w:p w14:paraId="5E622599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12. Lessons Learned</w:t>
      </w:r>
    </w:p>
    <w:p w14:paraId="7649551E" w14:textId="77777777" w:rsidR="000F2885" w:rsidRDefault="00835092">
      <w:pPr>
        <w:pStyle w:val="Heading2"/>
      </w:pPr>
      <w:r>
        <w:t>12.1 What Went Well</w:t>
      </w:r>
    </w:p>
    <w:p w14:paraId="7653475F" w14:textId="77777777" w:rsidR="000F2885" w:rsidRDefault="00835092">
      <w:pPr>
        <w:pStyle w:val="Heading3"/>
      </w:pPr>
      <w:r>
        <w:t>1. Choice of BigQuery ML</w:t>
      </w:r>
    </w:p>
    <w:p w14:paraId="73E601DE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Decision: </w:t>
      </w:r>
      <w:r>
        <w:rPr>
          <w:color w:val="2D2D2D"/>
        </w:rPr>
        <w:t>Use BigQuery ML instead of external ML frameworks</w:t>
      </w:r>
    </w:p>
    <w:p w14:paraId="59E29350" w14:textId="77777777" w:rsidR="000F2885" w:rsidRDefault="00835092">
      <w:pPr>
        <w:spacing w:before="80" w:after="80"/>
      </w:pPr>
      <w:r>
        <w:rPr>
          <w:b/>
          <w:bCs/>
          <w:color w:val="2D2D2D"/>
        </w:rPr>
        <w:t>Outcome: Success</w:t>
      </w:r>
    </w:p>
    <w:p w14:paraId="643A5308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Key Learning: </w:t>
      </w:r>
      <w:r>
        <w:rPr>
          <w:i/>
          <w:iCs/>
          <w:color w:val="2D2D2D"/>
        </w:rPr>
        <w:t>For structured data and standard ML tasks, serverless ML platforms eliminate 90% of operational overhead.</w:t>
      </w:r>
    </w:p>
    <w:p w14:paraId="2C90341F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332C576A" w14:textId="77777777" w:rsidR="000F2885" w:rsidRDefault="00835092">
      <w:pPr>
        <w:pStyle w:val="Heading3"/>
      </w:pPr>
      <w:r>
        <w:t>2. Temporal Train/Test Split</w:t>
      </w:r>
    </w:p>
    <w:p w14:paraId="4722424B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Decision: </w:t>
      </w:r>
      <w:r>
        <w:rPr>
          <w:color w:val="2D2D2D"/>
        </w:rPr>
        <w:t>Split data chronologically (80/20 at specific date) vs randomly</w:t>
      </w:r>
    </w:p>
    <w:p w14:paraId="08560759" w14:textId="77777777" w:rsidR="000F2885" w:rsidRDefault="00835092">
      <w:pPr>
        <w:spacing w:before="80" w:after="80"/>
      </w:pPr>
      <w:r>
        <w:rPr>
          <w:b/>
          <w:bCs/>
          <w:color w:val="2D2D2D"/>
        </w:rPr>
        <w:t>Outcome: Success</w:t>
      </w:r>
    </w:p>
    <w:p w14:paraId="67649B79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Key Learning: </w:t>
      </w:r>
      <w:r>
        <w:rPr>
          <w:i/>
          <w:iCs/>
          <w:color w:val="2D2D2D"/>
        </w:rPr>
        <w:t>For time series, temporal split is mandatory. Random split inflates accuracy estimates and fails in production.</w:t>
      </w:r>
    </w:p>
    <w:p w14:paraId="19AD6F5D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2D9606AC" w14:textId="77777777" w:rsidR="000F2885" w:rsidRDefault="00835092">
      <w:pPr>
        <w:pStyle w:val="Heading3"/>
      </w:pPr>
      <w:r>
        <w:t>3. Automated Data Lineage</w:t>
      </w:r>
    </w:p>
    <w:p w14:paraId="6F8ABDB0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Decision: </w:t>
      </w:r>
      <w:r>
        <w:rPr>
          <w:color w:val="2D2D2D"/>
        </w:rPr>
        <w:t>Build data lineage tracking from day one</w:t>
      </w:r>
    </w:p>
    <w:p w14:paraId="389BF489" w14:textId="77777777" w:rsidR="000F2885" w:rsidRDefault="00835092">
      <w:pPr>
        <w:spacing w:before="80" w:after="80"/>
      </w:pPr>
      <w:r>
        <w:rPr>
          <w:b/>
          <w:bCs/>
          <w:color w:val="2D2D2D"/>
        </w:rPr>
        <w:t>Outcome: Success</w:t>
      </w:r>
    </w:p>
    <w:p w14:paraId="5200FF50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Key Learning: </w:t>
      </w:r>
      <w:r>
        <w:rPr>
          <w:i/>
          <w:iCs/>
          <w:color w:val="2D2D2D"/>
        </w:rPr>
        <w:t xml:space="preserve">Lineage tracking has high ROI. Implement early, even if requirements </w:t>
      </w:r>
      <w:proofErr w:type="gramStart"/>
      <w:r>
        <w:rPr>
          <w:i/>
          <w:iCs/>
          <w:color w:val="2D2D2D"/>
        </w:rPr>
        <w:t>unclear</w:t>
      </w:r>
      <w:proofErr w:type="gramEnd"/>
      <w:r>
        <w:rPr>
          <w:i/>
          <w:iCs/>
          <w:color w:val="2D2D2D"/>
        </w:rPr>
        <w:t>. Future self will thank you.</w:t>
      </w:r>
    </w:p>
    <w:p w14:paraId="0B4F8E36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060F618C" w14:textId="77777777" w:rsidR="000F2885" w:rsidRDefault="00835092">
      <w:pPr>
        <w:pStyle w:val="Heading3"/>
      </w:pPr>
      <w:r>
        <w:t>4. Weekly Refresh Cadence</w:t>
      </w:r>
    </w:p>
    <w:p w14:paraId="171DE69E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Decision: </w:t>
      </w:r>
      <w:r>
        <w:rPr>
          <w:color w:val="2D2D2D"/>
        </w:rPr>
        <w:t>Refresh forecasts weekly (Monday 3 AM) vs daily</w:t>
      </w:r>
    </w:p>
    <w:p w14:paraId="7124FC0F" w14:textId="77777777" w:rsidR="000F2885" w:rsidRDefault="00835092">
      <w:pPr>
        <w:spacing w:before="80" w:after="80"/>
      </w:pPr>
      <w:r>
        <w:rPr>
          <w:b/>
          <w:bCs/>
          <w:color w:val="2D2D2D"/>
        </w:rPr>
        <w:t>Outcome: Success</w:t>
      </w:r>
    </w:p>
    <w:p w14:paraId="32E6C249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Key Learning: </w:t>
      </w:r>
      <w:r>
        <w:rPr>
          <w:i/>
          <w:iCs/>
          <w:color w:val="2D2D2D"/>
        </w:rPr>
        <w:t xml:space="preserve">Match refresh frequency to business cadence, not technical capability. Daily </w:t>
      </w:r>
      <w:proofErr w:type="gramStart"/>
      <w:r>
        <w:rPr>
          <w:i/>
          <w:iCs/>
          <w:color w:val="2D2D2D"/>
        </w:rPr>
        <w:t>refresh</w:t>
      </w:r>
      <w:proofErr w:type="gramEnd"/>
      <w:r>
        <w:rPr>
          <w:i/>
          <w:iCs/>
          <w:color w:val="2D2D2D"/>
        </w:rPr>
        <w:t xml:space="preserve"> is often overkill.</w:t>
      </w:r>
    </w:p>
    <w:p w14:paraId="59B847A7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0DA1C968" w14:textId="77777777" w:rsidR="000F2885" w:rsidRDefault="00835092">
      <w:pPr>
        <w:pStyle w:val="Heading3"/>
      </w:pPr>
      <w:r>
        <w:t>5. Comprehensive Documentation</w:t>
      </w:r>
    </w:p>
    <w:p w14:paraId="12B8584D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Decision: </w:t>
      </w:r>
      <w:r>
        <w:rPr>
          <w:color w:val="2D2D2D"/>
        </w:rPr>
        <w:t>Document every query, decision, and metric</w:t>
      </w:r>
    </w:p>
    <w:p w14:paraId="45203A52" w14:textId="77777777" w:rsidR="000F2885" w:rsidRDefault="00835092">
      <w:pPr>
        <w:spacing w:before="80" w:after="80"/>
      </w:pPr>
      <w:r>
        <w:rPr>
          <w:b/>
          <w:bCs/>
          <w:color w:val="2D2D2D"/>
        </w:rPr>
        <w:t>Outcome: Success</w:t>
      </w:r>
    </w:p>
    <w:p w14:paraId="006A260C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Key Learning: </w:t>
      </w:r>
      <w:r>
        <w:rPr>
          <w:i/>
          <w:iCs/>
          <w:color w:val="2D2D2D"/>
        </w:rPr>
        <w:t>Documentation time investment: 10%. Payback: 100x during team scaling and incident response.</w:t>
      </w:r>
    </w:p>
    <w:p w14:paraId="03424E10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21B97C08" w14:textId="77777777" w:rsidR="000F2885" w:rsidRDefault="00835092">
      <w:pPr>
        <w:pStyle w:val="Heading2"/>
      </w:pPr>
      <w:r>
        <w:t>12.2 What Could Be Improved</w:t>
      </w:r>
    </w:p>
    <w:p w14:paraId="63D7F111" w14:textId="77777777" w:rsidR="000F2885" w:rsidRDefault="00835092">
      <w:pPr>
        <w:pStyle w:val="Heading3"/>
      </w:pPr>
      <w:r>
        <w:t>1. Insufficient Test Coverage</w:t>
      </w:r>
    </w:p>
    <w:p w14:paraId="6E480688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Issue: </w:t>
      </w:r>
      <w:r>
        <w:rPr>
          <w:color w:val="2D2D2D"/>
        </w:rPr>
        <w:t>No automated testing for data pipelines</w:t>
      </w:r>
    </w:p>
    <w:p w14:paraId="5C2F8066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Lesson: </w:t>
      </w:r>
      <w:r>
        <w:rPr>
          <w:i/>
          <w:iCs/>
          <w:color w:val="2D2D2D"/>
        </w:rPr>
        <w:t xml:space="preserve">Invest in data quality testing. Use frameworks like Great Expectations or </w:t>
      </w:r>
      <w:proofErr w:type="spellStart"/>
      <w:r>
        <w:rPr>
          <w:i/>
          <w:iCs/>
          <w:color w:val="2D2D2D"/>
        </w:rPr>
        <w:t>dbt</w:t>
      </w:r>
      <w:proofErr w:type="spellEnd"/>
      <w:r>
        <w:rPr>
          <w:i/>
          <w:iCs/>
          <w:color w:val="2D2D2D"/>
        </w:rPr>
        <w:t xml:space="preserve"> tests.</w:t>
      </w:r>
    </w:p>
    <w:p w14:paraId="255D9F99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13C0828E" w14:textId="77777777" w:rsidR="000F2885" w:rsidRDefault="00835092">
      <w:pPr>
        <w:pStyle w:val="Heading3"/>
      </w:pPr>
      <w:r>
        <w:t>2. Limited Monitoring in Early Stages</w:t>
      </w:r>
    </w:p>
    <w:p w14:paraId="5B5D507C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Issue: </w:t>
      </w:r>
      <w:r>
        <w:rPr>
          <w:color w:val="2D2D2D"/>
        </w:rPr>
        <w:t>No monitoring for first 2 weeks of development</w:t>
      </w:r>
    </w:p>
    <w:p w14:paraId="25E58927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Lesson: </w:t>
      </w:r>
      <w:r>
        <w:rPr>
          <w:i/>
          <w:iCs/>
          <w:color w:val="2D2D2D"/>
        </w:rPr>
        <w:t>"If you can’t measure it, you can’t improve it." Monitoring is not optional, even in development.</w:t>
      </w:r>
    </w:p>
    <w:p w14:paraId="71CB6A6B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23BE6F21" w14:textId="77777777" w:rsidR="000F2885" w:rsidRDefault="00835092">
      <w:pPr>
        <w:pStyle w:val="Heading3"/>
      </w:pPr>
      <w:r>
        <w:t>3. Overfitting to Historical Data</w:t>
      </w:r>
    </w:p>
    <w:p w14:paraId="5BB9F9F6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Issue: </w:t>
      </w:r>
      <w:r>
        <w:rPr>
          <w:color w:val="2D2D2D"/>
        </w:rPr>
        <w:t>Models trained on 2022-2024 may not capture 2025+ patterns</w:t>
      </w:r>
    </w:p>
    <w:p w14:paraId="08B73C52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Lesson: </w:t>
      </w:r>
      <w:r>
        <w:rPr>
          <w:i/>
          <w:iCs/>
          <w:color w:val="2D2D2D"/>
        </w:rPr>
        <w:t>Historical data has shelf life. Plan for model refresh from the start, not as afterthought.</w:t>
      </w:r>
    </w:p>
    <w:p w14:paraId="7891C31E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0AF751FC" w14:textId="77777777" w:rsidR="000F2885" w:rsidRDefault="00835092">
      <w:pPr>
        <w:pStyle w:val="Heading3"/>
      </w:pPr>
      <w:r>
        <w:t>4. Single Model Type</w:t>
      </w:r>
    </w:p>
    <w:p w14:paraId="4D10DC3B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Issue: </w:t>
      </w:r>
      <w:r>
        <w:rPr>
          <w:color w:val="2D2D2D"/>
        </w:rPr>
        <w:t>Only tried ARIMA Plus, no ensemble or alternatives</w:t>
      </w:r>
    </w:p>
    <w:p w14:paraId="1ADD994E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Lesson: </w:t>
      </w:r>
      <w:r>
        <w:rPr>
          <w:i/>
          <w:iCs/>
          <w:color w:val="2D2D2D"/>
        </w:rPr>
        <w:t>"No free lunch theorem" - no single model is best for all data. Always evaluate multiple approaches.</w:t>
      </w:r>
    </w:p>
    <w:p w14:paraId="424EFEF5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6B97CAA1" w14:textId="77777777" w:rsidR="000F2885" w:rsidRDefault="00835092">
      <w:pPr>
        <w:pStyle w:val="Heading3"/>
      </w:pPr>
      <w:r>
        <w:t>5. No A/B Testing Framework</w:t>
      </w:r>
    </w:p>
    <w:p w14:paraId="39456339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Issue: </w:t>
      </w:r>
      <w:r>
        <w:rPr>
          <w:color w:val="2D2D2D"/>
        </w:rPr>
        <w:t>Deployed v1.0 to 100% of users immediately</w:t>
      </w:r>
    </w:p>
    <w:p w14:paraId="35FC485E" w14:textId="77777777" w:rsidR="000F2885" w:rsidRDefault="00835092">
      <w:pPr>
        <w:spacing w:before="60" w:after="100"/>
      </w:pPr>
      <w:r>
        <w:rPr>
          <w:b/>
          <w:bCs/>
          <w:color w:val="2E75B6"/>
        </w:rPr>
        <w:t xml:space="preserve">Lesson: </w:t>
      </w:r>
      <w:r>
        <w:rPr>
          <w:i/>
          <w:iCs/>
          <w:color w:val="2D2D2D"/>
        </w:rPr>
        <w:t>Always have a control group. Phased rollouts reduce risk and provide comparison data.</w:t>
      </w:r>
    </w:p>
    <w:p w14:paraId="2A70FCA4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4B98E5C9" w14:textId="77777777" w:rsidR="000F2885" w:rsidRDefault="00835092">
      <w:pPr>
        <w:pStyle w:val="Heading2"/>
      </w:pPr>
      <w:r>
        <w:t>12.3 Unexpected Insights</w:t>
      </w:r>
    </w:p>
    <w:p w14:paraId="43B4316D" w14:textId="77777777" w:rsidR="000F2885" w:rsidRDefault="00835092">
      <w:pPr>
        <w:pStyle w:val="Heading3"/>
      </w:pPr>
      <w:r>
        <w:t>1. Holiday Effect Magnitude</w:t>
      </w:r>
    </w:p>
    <w:p w14:paraId="72D90187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Expectation: </w:t>
      </w:r>
      <w:r>
        <w:rPr>
          <w:color w:val="2D2D2D"/>
        </w:rPr>
        <w:t>Holiday boost would be 20-30%</w:t>
      </w:r>
    </w:p>
    <w:p w14:paraId="0A1C9D92" w14:textId="77777777" w:rsidR="000F2885" w:rsidRDefault="00835092">
      <w:pPr>
        <w:spacing w:before="40" w:after="60"/>
      </w:pPr>
      <w:r>
        <w:rPr>
          <w:b/>
          <w:bCs/>
          <w:color w:val="2D2D2D"/>
        </w:rPr>
        <w:t xml:space="preserve">Reality: </w:t>
      </w:r>
      <w:r>
        <w:rPr>
          <w:color w:val="2D2D2D"/>
        </w:rPr>
        <w:t>Electronics saw 45% lift, Apparel 28%, Home &amp; Garden only 12%</w:t>
      </w:r>
    </w:p>
    <w:p w14:paraId="06D59188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4A3CB751" w14:textId="77777777" w:rsidR="000F2885" w:rsidRDefault="00835092">
      <w:pPr>
        <w:pStyle w:val="Heading3"/>
      </w:pPr>
      <w:r>
        <w:t>2. Weekday Patterns</w:t>
      </w:r>
    </w:p>
    <w:p w14:paraId="16517F03" w14:textId="77777777" w:rsidR="000F2885" w:rsidRDefault="00835092">
      <w:pPr>
        <w:spacing w:before="60" w:after="40"/>
      </w:pPr>
      <w:r>
        <w:rPr>
          <w:b/>
          <w:bCs/>
          <w:color w:val="2D2D2D"/>
        </w:rPr>
        <w:lastRenderedPageBreak/>
        <w:t xml:space="preserve">Expectation: </w:t>
      </w:r>
      <w:r>
        <w:rPr>
          <w:color w:val="2D2D2D"/>
        </w:rPr>
        <w:t>Weekend peaks for all categories</w:t>
      </w:r>
    </w:p>
    <w:p w14:paraId="4F824EBC" w14:textId="77777777" w:rsidR="000F2885" w:rsidRDefault="00835092">
      <w:pPr>
        <w:spacing w:before="40" w:after="60"/>
      </w:pPr>
      <w:r>
        <w:rPr>
          <w:b/>
          <w:bCs/>
          <w:color w:val="2D2D2D"/>
        </w:rPr>
        <w:t xml:space="preserve">Reality: </w:t>
      </w:r>
      <w:r>
        <w:rPr>
          <w:color w:val="2D2D2D"/>
        </w:rPr>
        <w:t>Electronics Fri-Sun, Apparel Thu-Sun (Thursday online shopping!), Home &amp; Garden Sat-Mon</w:t>
      </w:r>
    </w:p>
    <w:p w14:paraId="5513686C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6499E72D" w14:textId="77777777" w:rsidR="000F2885" w:rsidRDefault="00835092">
      <w:pPr>
        <w:pStyle w:val="Heading3"/>
      </w:pPr>
      <w:r>
        <w:t>3. Cost Per Prediction</w:t>
      </w:r>
    </w:p>
    <w:p w14:paraId="7F46916B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Expectation: </w:t>
      </w:r>
      <w:r>
        <w:rPr>
          <w:color w:val="2D2D2D"/>
        </w:rPr>
        <w:t>$0.05-0.10 per prediction</w:t>
      </w:r>
    </w:p>
    <w:p w14:paraId="5145C189" w14:textId="77777777" w:rsidR="000F2885" w:rsidRDefault="00835092">
      <w:pPr>
        <w:spacing w:before="40" w:after="60"/>
      </w:pPr>
      <w:r>
        <w:rPr>
          <w:b/>
          <w:bCs/>
          <w:color w:val="2D2D2D"/>
        </w:rPr>
        <w:t xml:space="preserve">Reality: </w:t>
      </w:r>
      <w:r>
        <w:rPr>
          <w:color w:val="2D2D2D"/>
        </w:rPr>
        <w:t>$0.0059 per prediction (8-17x cheaper)</w:t>
      </w:r>
    </w:p>
    <w:p w14:paraId="7C1E94C9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3C3ED210" w14:textId="77777777" w:rsidR="000F2885" w:rsidRDefault="00835092">
      <w:pPr>
        <w:pStyle w:val="Heading3"/>
      </w:pPr>
      <w:r>
        <w:t>4. Data Quality Impact</w:t>
      </w:r>
    </w:p>
    <w:p w14:paraId="510D9125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Expectation: </w:t>
      </w:r>
      <w:r>
        <w:rPr>
          <w:color w:val="2D2D2D"/>
        </w:rPr>
        <w:t>95% data quality sufficient</w:t>
      </w:r>
    </w:p>
    <w:p w14:paraId="10861069" w14:textId="77777777" w:rsidR="000F2885" w:rsidRDefault="00835092">
      <w:pPr>
        <w:spacing w:before="40" w:after="60"/>
      </w:pPr>
      <w:r>
        <w:rPr>
          <w:b/>
          <w:bCs/>
          <w:color w:val="2D2D2D"/>
        </w:rPr>
        <w:t xml:space="preserve">Reality: </w:t>
      </w:r>
      <w:r>
        <w:rPr>
          <w:color w:val="2D2D2D"/>
        </w:rPr>
        <w:t>Improvement from 92% to 99.7% reduced forecast error by 15%</w:t>
      </w:r>
    </w:p>
    <w:p w14:paraId="02304911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116FB824" w14:textId="77777777" w:rsidR="000F2885" w:rsidRDefault="00835092">
      <w:pPr>
        <w:pStyle w:val="Heading3"/>
      </w:pPr>
      <w:r>
        <w:t>5. Simplicity Works</w:t>
      </w:r>
    </w:p>
    <w:p w14:paraId="05F801F2" w14:textId="77777777" w:rsidR="000F2885" w:rsidRDefault="00835092">
      <w:pPr>
        <w:spacing w:before="60" w:after="40"/>
      </w:pPr>
      <w:r>
        <w:rPr>
          <w:b/>
          <w:bCs/>
          <w:color w:val="2D2D2D"/>
        </w:rPr>
        <w:t xml:space="preserve">Expectation: </w:t>
      </w:r>
      <w:r>
        <w:rPr>
          <w:color w:val="2D2D2D"/>
        </w:rPr>
        <w:t>Need complex features, deep learning, ensemble methods</w:t>
      </w:r>
    </w:p>
    <w:p w14:paraId="166F4243" w14:textId="77777777" w:rsidR="000F2885" w:rsidRDefault="00835092">
      <w:pPr>
        <w:spacing w:before="40" w:after="60"/>
      </w:pPr>
      <w:r>
        <w:rPr>
          <w:b/>
          <w:bCs/>
          <w:color w:val="2D2D2D"/>
        </w:rPr>
        <w:t xml:space="preserve">Reality: </w:t>
      </w:r>
      <w:r>
        <w:rPr>
          <w:color w:val="2D2D2D"/>
        </w:rPr>
        <w:t xml:space="preserve">ARIMA </w:t>
      </w:r>
      <w:proofErr w:type="gramStart"/>
      <w:r>
        <w:rPr>
          <w:color w:val="2D2D2D"/>
        </w:rPr>
        <w:t>Plus</w:t>
      </w:r>
      <w:proofErr w:type="gramEnd"/>
      <w:r>
        <w:rPr>
          <w:color w:val="2D2D2D"/>
        </w:rPr>
        <w:t xml:space="preserve"> with basic </w:t>
      </w:r>
      <w:proofErr w:type="gramStart"/>
      <w:r>
        <w:rPr>
          <w:color w:val="2D2D2D"/>
        </w:rPr>
        <w:t>features</w:t>
      </w:r>
      <w:proofErr w:type="gramEnd"/>
      <w:r>
        <w:rPr>
          <w:color w:val="2D2D2D"/>
        </w:rPr>
        <w:t xml:space="preserve"> achieved 95% confidence</w:t>
      </w:r>
    </w:p>
    <w:p w14:paraId="454DB14C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509789D9" w14:textId="77777777" w:rsidR="000F2885" w:rsidRDefault="00835092">
      <w:pPr>
        <w:pStyle w:val="Heading2"/>
      </w:pPr>
      <w:r>
        <w:t>12.4 Team Feedback</w:t>
      </w:r>
    </w:p>
    <w:p w14:paraId="6090307B" w14:textId="77777777" w:rsidR="000F2885" w:rsidRDefault="00835092">
      <w:pPr>
        <w:spacing w:before="80" w:after="80"/>
      </w:pPr>
      <w:r>
        <w:rPr>
          <w:b/>
          <w:bCs/>
          <w:color w:val="1B3A5C"/>
        </w:rPr>
        <w:t>Data Science Team:</w:t>
      </w:r>
    </w:p>
    <w:p w14:paraId="16A0D90B" w14:textId="77777777" w:rsidR="000F2885" w:rsidRDefault="00835092">
      <w:pPr>
        <w:pBdr>
          <w:top w:val="none" w:sz="0" w:space="0" w:color="FFFFFF"/>
          <w:left w:val="single" w:sz="8" w:space="0" w:color="2E75B6"/>
          <w:bottom w:val="none" w:sz="0" w:space="0" w:color="FFFFFF"/>
          <w:right w:val="none" w:sz="0" w:space="0" w:color="FFFFFF"/>
        </w:pBdr>
        <w:spacing w:before="100" w:after="100"/>
        <w:ind w:left="360"/>
      </w:pPr>
      <w:r>
        <w:rPr>
          <w:i/>
          <w:iCs/>
          <w:color w:val="4A4A4A"/>
        </w:rPr>
        <w:t>"BigQuery ML removed so much boilerplate. No more managing Docker containers, Python environments, or GPU clusters. We can focus on business logic, not infrastructure."</w:t>
      </w:r>
    </w:p>
    <w:p w14:paraId="33B3463A" w14:textId="77777777" w:rsidR="000F2885" w:rsidRDefault="00835092">
      <w:pPr>
        <w:spacing w:before="80" w:after="80"/>
      </w:pPr>
      <w:r>
        <w:rPr>
          <w:b/>
          <w:bCs/>
          <w:color w:val="1B3A5C"/>
        </w:rPr>
        <w:t>Business Stakeholders:</w:t>
      </w:r>
    </w:p>
    <w:p w14:paraId="7F99E0A1" w14:textId="77777777" w:rsidR="000F2885" w:rsidRDefault="00835092">
      <w:pPr>
        <w:pBdr>
          <w:top w:val="none" w:sz="0" w:space="0" w:color="FFFFFF"/>
          <w:left w:val="single" w:sz="8" w:space="0" w:color="2E75B6"/>
          <w:bottom w:val="none" w:sz="0" w:space="0" w:color="FFFFFF"/>
          <w:right w:val="none" w:sz="0" w:space="0" w:color="FFFFFF"/>
        </w:pBdr>
        <w:spacing w:before="100" w:after="100"/>
        <w:ind w:left="360"/>
      </w:pPr>
      <w:r>
        <w:rPr>
          <w:i/>
          <w:iCs/>
          <w:color w:val="4A4A4A"/>
        </w:rPr>
        <w:t>"The 90-day forecast with confidence intervals changed how we think about inventory planning. We’re not guessing anymore, we’re making data-driven decisions."</w:t>
      </w:r>
    </w:p>
    <w:p w14:paraId="4D4B7E38" w14:textId="77777777" w:rsidR="000F2885" w:rsidRDefault="00835092">
      <w:pPr>
        <w:spacing w:before="80" w:after="80"/>
      </w:pPr>
      <w:r>
        <w:rPr>
          <w:b/>
          <w:bCs/>
          <w:color w:val="1B3A5C"/>
        </w:rPr>
        <w:t>Engineering Team:</w:t>
      </w:r>
    </w:p>
    <w:p w14:paraId="6435FC63" w14:textId="77777777" w:rsidR="000F2885" w:rsidRDefault="00835092">
      <w:pPr>
        <w:pBdr>
          <w:top w:val="none" w:sz="0" w:space="0" w:color="FFFFFF"/>
          <w:left w:val="single" w:sz="8" w:space="0" w:color="2E75B6"/>
          <w:bottom w:val="none" w:sz="0" w:space="0" w:color="FFFFFF"/>
          <w:right w:val="none" w:sz="0" w:space="0" w:color="FFFFFF"/>
        </w:pBdr>
        <w:spacing w:before="100" w:after="100"/>
        <w:ind w:left="360"/>
      </w:pPr>
      <w:r>
        <w:rPr>
          <w:i/>
          <w:iCs/>
          <w:color w:val="4A4A4A"/>
        </w:rPr>
        <w:t>"The serverless architecture means we’re not on call for this system. It just works. That’s huge for work-life balance."</w:t>
      </w:r>
    </w:p>
    <w:p w14:paraId="06205E33" w14:textId="77777777" w:rsidR="000F2885" w:rsidRDefault="00835092">
      <w:pPr>
        <w:spacing w:before="80" w:after="80"/>
      </w:pPr>
      <w:r>
        <w:rPr>
          <w:b/>
          <w:bCs/>
          <w:color w:val="1B3A5C"/>
        </w:rPr>
        <w:t>Cost Center:</w:t>
      </w:r>
    </w:p>
    <w:p w14:paraId="22CA8426" w14:textId="77777777" w:rsidR="000F2885" w:rsidRDefault="00835092">
      <w:pPr>
        <w:pBdr>
          <w:top w:val="none" w:sz="0" w:space="0" w:color="FFFFFF"/>
          <w:left w:val="single" w:sz="8" w:space="0" w:color="2E75B6"/>
          <w:bottom w:val="none" w:sz="0" w:space="0" w:color="FFFFFF"/>
          <w:right w:val="none" w:sz="0" w:space="0" w:color="FFFFFF"/>
        </w:pBdr>
        <w:spacing w:before="100" w:after="100"/>
        <w:ind w:left="360"/>
      </w:pPr>
      <w:r>
        <w:rPr>
          <w:i/>
          <w:iCs/>
          <w:color w:val="4A4A4A"/>
        </w:rPr>
        <w:t>"We budgeted $500/month for an ML forecasting system. Coming in at $1.58/month is incredible. We’re reallocating those savings to other innovation projects."</w:t>
      </w:r>
    </w:p>
    <w:p w14:paraId="4E3C736E" w14:textId="77777777" w:rsidR="000F2885" w:rsidRDefault="00835092">
      <w:pPr>
        <w:pStyle w:val="Heading2"/>
      </w:pPr>
      <w:r>
        <w:t>12.5 If I Were to Start Over</w:t>
      </w:r>
    </w:p>
    <w:p w14:paraId="002523B3" w14:textId="77777777" w:rsidR="000F2885" w:rsidRDefault="00835092">
      <w:pPr>
        <w:spacing w:before="80" w:after="80"/>
      </w:pPr>
      <w:r>
        <w:rPr>
          <w:b/>
          <w:bCs/>
          <w:color w:val="1B3A5C"/>
        </w:rPr>
        <w:t>Top 5 Things I’d Do Differently:</w:t>
      </w:r>
    </w:p>
    <w:p w14:paraId="2BD72A4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Start with Monitoring: </w:t>
      </w:r>
      <w:r>
        <w:rPr>
          <w:color w:val="2D2D2D"/>
        </w:rPr>
        <w:t xml:space="preserve">Set up dashboards, alerts, and </w:t>
      </w:r>
      <w:proofErr w:type="gramStart"/>
      <w:r>
        <w:rPr>
          <w:color w:val="2D2D2D"/>
        </w:rPr>
        <w:t>logging</w:t>
      </w:r>
      <w:proofErr w:type="gramEnd"/>
      <w:r>
        <w:rPr>
          <w:color w:val="2D2D2D"/>
        </w:rPr>
        <w:t xml:space="preserve"> on day 1, not week 3</w:t>
      </w:r>
    </w:p>
    <w:p w14:paraId="787C90C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Test-Driven Development: </w:t>
      </w:r>
      <w:r>
        <w:rPr>
          <w:color w:val="2D2D2D"/>
        </w:rPr>
        <w:t>Write data quality tests before writing pipeline code</w:t>
      </w:r>
    </w:p>
    <w:p w14:paraId="5DCAD4A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lastRenderedPageBreak/>
        <w:t xml:space="preserve">Document Decisions: </w:t>
      </w:r>
      <w:r>
        <w:rPr>
          <w:color w:val="2D2D2D"/>
        </w:rPr>
        <w:t>Use Architecture Decision Records (ADRs) from the start</w:t>
      </w:r>
    </w:p>
    <w:p w14:paraId="494C9A2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Smaller Iterations: </w:t>
      </w:r>
      <w:r>
        <w:rPr>
          <w:color w:val="2D2D2D"/>
        </w:rPr>
        <w:t>Deploy MVPs weekly, not wait for "perfect" solution</w:t>
      </w:r>
    </w:p>
    <w:p w14:paraId="1AC3A13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Stakeholder Demos: </w:t>
      </w:r>
      <w:r>
        <w:rPr>
          <w:color w:val="2D2D2D"/>
        </w:rPr>
        <w:t>Show progress every Friday, get continuous feedback</w:t>
      </w:r>
    </w:p>
    <w:p w14:paraId="5E0B9D68" w14:textId="77777777" w:rsidR="000F2885" w:rsidRDefault="00835092">
      <w:pPr>
        <w:spacing w:before="80" w:after="80"/>
      </w:pPr>
      <w:r>
        <w:rPr>
          <w:b/>
          <w:bCs/>
          <w:color w:val="1B3A5C"/>
        </w:rPr>
        <w:t>What I’d Keep the Same:</w:t>
      </w:r>
    </w:p>
    <w:p w14:paraId="7EA278F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BigQuery ML choice (perfect for this use case)</w:t>
      </w:r>
    </w:p>
    <w:p w14:paraId="3A089CC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Temporal train/test split (critical for time series)</w:t>
      </w:r>
    </w:p>
    <w:p w14:paraId="7773B63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Comprehensive documentation (saved countless hours)</w:t>
      </w:r>
    </w:p>
    <w:p w14:paraId="2D233F9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Cost-conscious design (under-budget crucial for adoption)</w:t>
      </w:r>
    </w:p>
    <w:p w14:paraId="3C4B606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Simple architecture (easy to understand, maintain, extend)</w:t>
      </w:r>
    </w:p>
    <w:p w14:paraId="32BDC2AE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13. Future Enhancements</w:t>
      </w:r>
    </w:p>
    <w:p w14:paraId="34E26BB2" w14:textId="77777777" w:rsidR="000F2885" w:rsidRDefault="00835092">
      <w:pPr>
        <w:pStyle w:val="Heading2"/>
      </w:pPr>
      <w:r>
        <w:t>13.1 Short Term (Next 3 Months)</w:t>
      </w:r>
    </w:p>
    <w:p w14:paraId="6D4A6760" w14:textId="77777777" w:rsidR="000F2885" w:rsidRDefault="00835092">
      <w:pPr>
        <w:pStyle w:val="Heading3"/>
      </w:pPr>
      <w:r>
        <w:t>1. Real-Time Prediction API</w:t>
      </w:r>
    </w:p>
    <w:p w14:paraId="5A6CB44D" w14:textId="77777777" w:rsidR="000F2885" w:rsidRDefault="00835092">
      <w:pPr>
        <w:spacing w:before="80" w:after="80"/>
      </w:pPr>
      <w:r>
        <w:rPr>
          <w:color w:val="2D2D2D"/>
        </w:rPr>
        <w:t>Goal: Enable on-demand forecasts via REST API</w:t>
      </w:r>
    </w:p>
    <w:p w14:paraId="174DD381" w14:textId="77777777" w:rsidR="000F2885" w:rsidRDefault="00835092">
      <w:pPr>
        <w:pStyle w:val="Heading3"/>
      </w:pPr>
      <w:r>
        <w:t>2. Model Comparison Dashboard</w:t>
      </w:r>
    </w:p>
    <w:p w14:paraId="1FB7B410" w14:textId="77777777" w:rsidR="000F2885" w:rsidRDefault="00835092">
      <w:pPr>
        <w:spacing w:before="80" w:after="80"/>
      </w:pPr>
      <w:r>
        <w:rPr>
          <w:color w:val="2D2D2D"/>
        </w:rPr>
        <w:t>Goal: Compare ARIMA vs Prophet vs baseline (moving average)</w:t>
      </w:r>
    </w:p>
    <w:p w14:paraId="65838621" w14:textId="77777777" w:rsidR="000F2885" w:rsidRDefault="00835092">
      <w:pPr>
        <w:pStyle w:val="Heading3"/>
      </w:pPr>
      <w:r>
        <w:t>3. Automated Model Retraining</w:t>
      </w:r>
    </w:p>
    <w:p w14:paraId="01BD824C" w14:textId="77777777" w:rsidR="000F2885" w:rsidRDefault="00835092">
      <w:pPr>
        <w:spacing w:before="80" w:after="80"/>
      </w:pPr>
      <w:r>
        <w:rPr>
          <w:color w:val="2D2D2D"/>
        </w:rPr>
        <w:t>Goal: Retrain models when performance degrades</w:t>
      </w:r>
    </w:p>
    <w:p w14:paraId="5E3C5D12" w14:textId="77777777" w:rsidR="000F2885" w:rsidRDefault="00835092">
      <w:pPr>
        <w:spacing w:before="80" w:after="80"/>
      </w:pPr>
      <w:r>
        <w:rPr>
          <w:b/>
          <w:bCs/>
          <w:color w:val="1B3A5C"/>
        </w:rPr>
        <w:t>Trigger Conditions:</w:t>
      </w:r>
    </w:p>
    <w:p w14:paraId="4CCB75F9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current_mape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baseline_mape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1.15:  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15% accuracy degradation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trigger_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retraining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days_since_training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90:  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Quarterly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refresh</w:t>
      </w:r>
      <w:proofErr w:type="gram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trigger_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retraining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new_data_rows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training_data_rows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*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0.20:  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20% more data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trigger_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retraining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3479BAA8" w14:textId="77777777" w:rsidR="000F2885" w:rsidRDefault="00835092">
      <w:pPr>
        <w:pStyle w:val="Heading3"/>
      </w:pPr>
      <w:r>
        <w:t>4. Feature Store Implementation</w:t>
      </w:r>
    </w:p>
    <w:p w14:paraId="3CFA99C5" w14:textId="77777777" w:rsidR="000F2885" w:rsidRDefault="00835092">
      <w:pPr>
        <w:spacing w:before="80" w:after="80"/>
      </w:pPr>
      <w:r>
        <w:rPr>
          <w:color w:val="2D2D2D"/>
        </w:rPr>
        <w:t>Goal: Centralized, versioned feature repository</w:t>
      </w:r>
    </w:p>
    <w:p w14:paraId="74E9F321" w14:textId="77777777" w:rsidR="000F2885" w:rsidRDefault="00835092">
      <w:pPr>
        <w:pStyle w:val="Heading3"/>
      </w:pPr>
      <w:r>
        <w:t>5. Anomaly Detection for Actuals</w:t>
      </w:r>
    </w:p>
    <w:p w14:paraId="4E212DA7" w14:textId="77777777" w:rsidR="000F2885" w:rsidRDefault="00835092">
      <w:pPr>
        <w:spacing w:before="80" w:after="80"/>
      </w:pPr>
      <w:r>
        <w:rPr>
          <w:color w:val="2D2D2D"/>
        </w:rPr>
        <w:t>Goal: Alert when actual sales deviate significantly from forecast</w:t>
      </w:r>
    </w:p>
    <w:p w14:paraId="69E13276" w14:textId="77777777" w:rsidR="000F2885" w:rsidRDefault="00835092">
      <w:pPr>
        <w:pStyle w:val="Heading2"/>
      </w:pPr>
      <w:r>
        <w:t>13.2 Medium Term (Next 6 Months)</w:t>
      </w:r>
    </w:p>
    <w:p w14:paraId="7F59CE0D" w14:textId="77777777" w:rsidR="000F2885" w:rsidRDefault="00835092">
      <w:pPr>
        <w:pStyle w:val="Heading3"/>
      </w:pPr>
      <w:r>
        <w:t>1. Multi-Horizon Forecasts</w:t>
      </w:r>
    </w:p>
    <w:p w14:paraId="3342CC39" w14:textId="77777777" w:rsidR="000F2885" w:rsidRDefault="00835092">
      <w:pPr>
        <w:spacing w:before="80" w:after="80"/>
      </w:pPr>
      <w:r>
        <w:rPr>
          <w:color w:val="2D2D2D"/>
        </w:rPr>
        <w:t>Current: Fixed 90-day horizon</w:t>
      </w:r>
    </w:p>
    <w:p w14:paraId="24A17828" w14:textId="77777777" w:rsidR="000F2885" w:rsidRDefault="00835092">
      <w:pPr>
        <w:spacing w:before="80" w:after="80"/>
      </w:pPr>
      <w:r>
        <w:rPr>
          <w:color w:val="2D2D2D"/>
        </w:rPr>
        <w:t>Enhanced: Multiple horizons for different use cases</w:t>
      </w:r>
    </w:p>
    <w:p w14:paraId="618B5B04" w14:textId="77777777" w:rsidR="000F2885" w:rsidRDefault="00835092">
      <w:pPr>
        <w:pStyle w:val="Heading3"/>
      </w:pPr>
      <w:r>
        <w:t>2. External Data Integration</w:t>
      </w:r>
    </w:p>
    <w:p w14:paraId="3A2F830B" w14:textId="77777777" w:rsidR="000F2885" w:rsidRDefault="00835092">
      <w:pPr>
        <w:spacing w:before="80" w:after="80"/>
      </w:pPr>
      <w:r>
        <w:rPr>
          <w:color w:val="2D2D2D"/>
        </w:rPr>
        <w:t>Current: Only historical sales data</w:t>
      </w:r>
    </w:p>
    <w:p w14:paraId="4BC307A0" w14:textId="77777777" w:rsidR="000F2885" w:rsidRDefault="00835092">
      <w:pPr>
        <w:spacing w:before="80" w:after="80"/>
      </w:pPr>
      <w:r>
        <w:rPr>
          <w:color w:val="2D2D2D"/>
        </w:rPr>
        <w:t>Enhanced: Enrich with external signals</w:t>
      </w:r>
    </w:p>
    <w:p w14:paraId="14085BAC" w14:textId="77777777" w:rsidR="000F2885" w:rsidRDefault="00835092">
      <w:pPr>
        <w:spacing w:before="80" w:after="80"/>
      </w:pPr>
      <w:r>
        <w:rPr>
          <w:b/>
          <w:bCs/>
          <w:color w:val="1B3A5C"/>
        </w:rPr>
        <w:t>Data Sources:</w:t>
      </w:r>
    </w:p>
    <w:p w14:paraId="1FB18118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Weather data: </w:t>
      </w:r>
      <w:r>
        <w:rPr>
          <w:color w:val="2D2D2D"/>
        </w:rPr>
        <w:t>Temperature, precipitation (for Home &amp; Garden)</w:t>
      </w:r>
    </w:p>
    <w:p w14:paraId="77B2449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Economic indicators: </w:t>
      </w:r>
      <w:r>
        <w:rPr>
          <w:color w:val="2D2D2D"/>
        </w:rPr>
        <w:t>Consumer confidence, unemployment rate</w:t>
      </w:r>
    </w:p>
    <w:p w14:paraId="0CFF4582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Competitor pricing: </w:t>
      </w:r>
      <w:r>
        <w:rPr>
          <w:color w:val="2D2D2D"/>
        </w:rPr>
        <w:t>Web scraping or data partnerships</w:t>
      </w:r>
    </w:p>
    <w:p w14:paraId="381A331D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Social media sentiment: </w:t>
      </w:r>
      <w:r>
        <w:rPr>
          <w:color w:val="2D2D2D"/>
        </w:rPr>
        <w:t>Twitter/Reddit mentions of products</w:t>
      </w:r>
    </w:p>
    <w:p w14:paraId="6027C3CA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Google Trends: </w:t>
      </w:r>
      <w:r>
        <w:rPr>
          <w:color w:val="2D2D2D"/>
        </w:rPr>
        <w:t>Search interest over time</w:t>
      </w:r>
    </w:p>
    <w:p w14:paraId="708EF791" w14:textId="77777777" w:rsidR="000F2885" w:rsidRDefault="00835092">
      <w:pPr>
        <w:pStyle w:val="Heading3"/>
      </w:pPr>
      <w:r>
        <w:t>3. Geographic Segmentation</w:t>
      </w:r>
    </w:p>
    <w:p w14:paraId="37BC780D" w14:textId="77777777" w:rsidR="000F2885" w:rsidRDefault="00835092">
      <w:pPr>
        <w:spacing w:before="80" w:after="80"/>
      </w:pPr>
      <w:r>
        <w:rPr>
          <w:color w:val="2D2D2D"/>
        </w:rPr>
        <w:lastRenderedPageBreak/>
        <w:t>Current: National-level forecasts</w:t>
      </w:r>
    </w:p>
    <w:p w14:paraId="545666A9" w14:textId="77777777" w:rsidR="000F2885" w:rsidRDefault="00835092">
      <w:pPr>
        <w:spacing w:before="80" w:after="80"/>
      </w:pPr>
      <w:r>
        <w:rPr>
          <w:color w:val="2D2D2D"/>
        </w:rPr>
        <w:t>Enhanced: Regional forecasts (by state or zip code)</w:t>
      </w:r>
    </w:p>
    <w:p w14:paraId="11AD365E" w14:textId="77777777" w:rsidR="000F2885" w:rsidRDefault="00835092">
      <w:pPr>
        <w:pStyle w:val="Heading3"/>
      </w:pPr>
      <w:r>
        <w:t>4. Hierarchical Forecasting</w:t>
      </w:r>
    </w:p>
    <w:p w14:paraId="3D0B66E0" w14:textId="77777777" w:rsidR="000F2885" w:rsidRDefault="00835092">
      <w:pPr>
        <w:spacing w:before="80" w:after="80"/>
      </w:pPr>
      <w:r>
        <w:rPr>
          <w:color w:val="2D2D2D"/>
        </w:rPr>
        <w:t>Current: Independent forecasts per category</w:t>
      </w:r>
    </w:p>
    <w:p w14:paraId="79767816" w14:textId="77777777" w:rsidR="000F2885" w:rsidRDefault="00835092">
      <w:pPr>
        <w:spacing w:before="80" w:after="80"/>
      </w:pPr>
      <w:r>
        <w:rPr>
          <w:color w:val="2D2D2D"/>
        </w:rPr>
        <w:t>Enhanced: Hierarchical reconciliation (top-down + bottom-up)</w:t>
      </w:r>
    </w:p>
    <w:p w14:paraId="50E9E697" w14:textId="77777777" w:rsidR="000F2885" w:rsidRDefault="00835092">
      <w:pPr>
        <w:pStyle w:val="Heading3"/>
      </w:pPr>
      <w:r>
        <w:t>5. Causal Impact Analysis</w:t>
      </w:r>
    </w:p>
    <w:p w14:paraId="38401FC6" w14:textId="77777777" w:rsidR="000F2885" w:rsidRDefault="00835092">
      <w:pPr>
        <w:spacing w:before="80" w:after="80"/>
      </w:pPr>
      <w:r>
        <w:rPr>
          <w:color w:val="2D2D2D"/>
        </w:rPr>
        <w:t>Goal: Measure impact of interventions (promotions, price changes)</w:t>
      </w:r>
    </w:p>
    <w:p w14:paraId="0F0FBE82" w14:textId="77777777" w:rsidR="000F2885" w:rsidRDefault="00835092">
      <w:pPr>
        <w:spacing w:before="80" w:after="80"/>
      </w:pPr>
      <w:r>
        <w:rPr>
          <w:color w:val="2D2D2D"/>
        </w:rPr>
        <w:t>Method: Synthetic control / Causal Impact (Bayesian structural time series)</w:t>
      </w:r>
    </w:p>
    <w:p w14:paraId="6A0C30F4" w14:textId="77777777" w:rsidR="000F2885" w:rsidRDefault="00835092">
      <w:pPr>
        <w:pStyle w:val="Heading2"/>
      </w:pPr>
      <w:r>
        <w:t>13.3 Long Term (Next 12 Months)</w:t>
      </w:r>
    </w:p>
    <w:p w14:paraId="70BEF587" w14:textId="77777777" w:rsidR="000F2885" w:rsidRDefault="00835092">
      <w:pPr>
        <w:pStyle w:val="Heading3"/>
      </w:pPr>
      <w:r>
        <w:t>1. Deep Learning Models</w:t>
      </w:r>
    </w:p>
    <w:p w14:paraId="68DE23AB" w14:textId="77777777" w:rsidR="000F2885" w:rsidRDefault="00835092">
      <w:pPr>
        <w:spacing w:before="80" w:after="80"/>
      </w:pPr>
      <w:r>
        <w:rPr>
          <w:b/>
          <w:bCs/>
          <w:color w:val="1B3A5C"/>
        </w:rPr>
        <w:t>Candidates:</w:t>
      </w:r>
    </w:p>
    <w:p w14:paraId="2D0B390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LSTM (Long Short-Term Memory): </w:t>
      </w:r>
      <w:r>
        <w:rPr>
          <w:color w:val="2D2D2D"/>
        </w:rPr>
        <w:t>Capture long-term dependencies</w:t>
      </w:r>
    </w:p>
    <w:p w14:paraId="22989113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Prophet (Facebook): </w:t>
      </w:r>
      <w:r>
        <w:rPr>
          <w:color w:val="2D2D2D"/>
        </w:rPr>
        <w:t>Excellent for holidays and changepoints</w:t>
      </w:r>
    </w:p>
    <w:p w14:paraId="5202483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Transformer-based (Temporal Fusion Transformer): </w:t>
      </w:r>
      <w:r>
        <w:rPr>
          <w:color w:val="2D2D2D"/>
        </w:rPr>
        <w:t>State-of-the-art time series</w:t>
      </w:r>
    </w:p>
    <w:p w14:paraId="3C99364E" w14:textId="77777777" w:rsidR="000F2885" w:rsidRDefault="00835092">
      <w:pPr>
        <w:pStyle w:val="Heading3"/>
      </w:pPr>
      <w:r>
        <w:t xml:space="preserve">2. </w:t>
      </w:r>
      <w:proofErr w:type="spellStart"/>
      <w:r>
        <w:t>AutoML</w:t>
      </w:r>
      <w:proofErr w:type="spellEnd"/>
      <w:r>
        <w:t xml:space="preserve"> Pipeline</w:t>
      </w:r>
    </w:p>
    <w:p w14:paraId="5CC51D62" w14:textId="77777777" w:rsidR="000F2885" w:rsidRDefault="00835092">
      <w:pPr>
        <w:spacing w:before="80" w:after="80"/>
      </w:pPr>
      <w:r>
        <w:rPr>
          <w:color w:val="2D2D2D"/>
        </w:rPr>
        <w:t>Goal: Automatically search for best model architecture, hyperparameters, and features</w:t>
      </w:r>
    </w:p>
    <w:p w14:paraId="11052AA5" w14:textId="77777777" w:rsidR="000F2885" w:rsidRDefault="00835092">
      <w:pPr>
        <w:pStyle w:val="Heading3"/>
      </w:pPr>
      <w:r>
        <w:t>3. Multi-Model Ensemble</w:t>
      </w:r>
    </w:p>
    <w:p w14:paraId="0E41C0F4" w14:textId="77777777" w:rsidR="000F2885" w:rsidRDefault="00835092">
      <w:pPr>
        <w:spacing w:before="80" w:after="80"/>
      </w:pPr>
      <w:r>
        <w:rPr>
          <w:color w:val="2D2D2D"/>
        </w:rPr>
        <w:t>Goal: Combine predictions from multiple models for robustness</w:t>
      </w:r>
    </w:p>
    <w:p w14:paraId="0B940F49" w14:textId="77777777" w:rsidR="000F2885" w:rsidRDefault="00835092">
      <w:pPr>
        <w:spacing w:before="80" w:after="80"/>
      </w:pPr>
      <w:r>
        <w:rPr>
          <w:b/>
          <w:bCs/>
          <w:color w:val="1B3A5C"/>
        </w:rPr>
        <w:t>Ensemble Strategy:</w:t>
      </w:r>
    </w:p>
    <w:p w14:paraId="4A1B114D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predictions_final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(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0.40 *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arima_predictions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0.30 *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prophet_predictions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0.20 *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lstm_predictions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0.10 *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simple_ma_predictions</w:t>
      </w:r>
      <w:proofErr w:type="spellEnd"/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0B739024" w14:textId="77777777" w:rsidR="000F2885" w:rsidRDefault="00835092">
      <w:pPr>
        <w:pStyle w:val="Heading3"/>
      </w:pPr>
      <w:r>
        <w:t>4. Federated Learning (Multi-Tenant)</w:t>
      </w:r>
    </w:p>
    <w:p w14:paraId="6B6D6E65" w14:textId="77777777" w:rsidR="000F2885" w:rsidRDefault="00835092">
      <w:pPr>
        <w:spacing w:before="80" w:after="80"/>
      </w:pPr>
      <w:r>
        <w:rPr>
          <w:color w:val="2D2D2D"/>
        </w:rPr>
        <w:t>Goal: Train on aggregated data from multiple retailers without sharing raw data</w:t>
      </w:r>
    </w:p>
    <w:p w14:paraId="6031172B" w14:textId="77777777" w:rsidR="000F2885" w:rsidRDefault="00835092">
      <w:pPr>
        <w:pStyle w:val="Heading3"/>
      </w:pPr>
      <w:r>
        <w:t>5. Prescriptive Analytics (Optimization)</w:t>
      </w:r>
    </w:p>
    <w:p w14:paraId="5652BDD6" w14:textId="77777777" w:rsidR="000F2885" w:rsidRDefault="00835092">
      <w:pPr>
        <w:spacing w:before="80" w:after="80"/>
      </w:pPr>
      <w:r>
        <w:rPr>
          <w:color w:val="2D2D2D"/>
        </w:rPr>
        <w:t>Goal: Go beyond "What will happen?" to "What should we do about it?"</w:t>
      </w:r>
    </w:p>
    <w:p w14:paraId="3F49A631" w14:textId="77777777" w:rsidR="000F2885" w:rsidRDefault="00835092">
      <w:pPr>
        <w:spacing w:before="80" w:after="80"/>
      </w:pPr>
      <w:r>
        <w:rPr>
          <w:b/>
          <w:bCs/>
          <w:color w:val="1B3A5C"/>
        </w:rPr>
        <w:t>Evolution:</w:t>
      </w:r>
    </w:p>
    <w:p w14:paraId="07796B6A" w14:textId="77777777" w:rsidR="000F2885" w:rsidRDefault="00835092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5F5F5"/>
        <w:spacing w:before="120"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Descriptive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Analytics  →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What happened?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Diagnostic Analytics   → Why did it happen?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Predictive Analytics   → What will happen?     [Current Stage]</w:t>
      </w:r>
      <w:r>
        <w:rPr>
          <w:rFonts w:ascii="Consolas" w:eastAsia="Consolas" w:hAnsi="Consolas" w:cs="Consolas"/>
          <w:color w:val="2D2D2D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Prescriptive Analytics → What should we do?    [Future]</w:t>
      </w:r>
    </w:p>
    <w:p w14:paraId="581A6B2B" w14:textId="77777777" w:rsidR="000F2885" w:rsidRDefault="00835092">
      <w:pPr>
        <w:pStyle w:val="Heading1"/>
        <w:pageBreakBefore/>
        <w:pBdr>
          <w:bottom w:val="single" w:sz="6" w:space="4" w:color="2E75B6"/>
        </w:pBdr>
        <w:spacing w:before="0"/>
      </w:pPr>
      <w:r>
        <w:lastRenderedPageBreak/>
        <w:t>Conclusion</w:t>
      </w:r>
    </w:p>
    <w:p w14:paraId="088E2A2A" w14:textId="77777777" w:rsidR="000F2885" w:rsidRDefault="00835092">
      <w:pPr>
        <w:spacing w:before="80" w:after="80"/>
      </w:pPr>
      <w:r>
        <w:rPr>
          <w:b/>
          <w:bCs/>
          <w:color w:val="1B3A5C"/>
        </w:rPr>
        <w:t xml:space="preserve">This ML platform demonstrates end-to-end </w:t>
      </w:r>
      <w:proofErr w:type="spellStart"/>
      <w:r>
        <w:rPr>
          <w:b/>
          <w:bCs/>
          <w:color w:val="1B3A5C"/>
        </w:rPr>
        <w:t>MLOps</w:t>
      </w:r>
      <w:proofErr w:type="spellEnd"/>
      <w:r>
        <w:rPr>
          <w:b/>
          <w:bCs/>
          <w:color w:val="1B3A5C"/>
        </w:rPr>
        <w:t xml:space="preserve"> best practices:</w:t>
      </w:r>
    </w:p>
    <w:p w14:paraId="50F4430E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Data Engineering: </w:t>
      </w:r>
      <w:r>
        <w:rPr>
          <w:color w:val="2D2D2D"/>
        </w:rPr>
        <w:t>Robust pipeline from raw data to features</w:t>
      </w:r>
    </w:p>
    <w:p w14:paraId="45BD59F6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Model Development: </w:t>
      </w:r>
      <w:r>
        <w:rPr>
          <w:color w:val="2D2D2D"/>
        </w:rPr>
        <w:t>Systematic approach with ARIMA Plus</w:t>
      </w:r>
    </w:p>
    <w:p w14:paraId="0C30FF19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Production Deployment: </w:t>
      </w:r>
      <w:r>
        <w:rPr>
          <w:color w:val="2D2D2D"/>
        </w:rPr>
        <w:t>Serverless, scalable inference</w:t>
      </w:r>
    </w:p>
    <w:p w14:paraId="4EB7158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Monitoring: </w:t>
      </w:r>
      <w:r>
        <w:rPr>
          <w:color w:val="2D2D2D"/>
        </w:rPr>
        <w:t>Comprehensive observability and alerting</w:t>
      </w:r>
    </w:p>
    <w:p w14:paraId="60C2E09F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 Optimization: </w:t>
      </w:r>
      <w:r>
        <w:rPr>
          <w:color w:val="2D2D2D"/>
        </w:rPr>
        <w:t>Under $2/month operational expense</w:t>
      </w:r>
    </w:p>
    <w:p w14:paraId="2F300D27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Security: </w:t>
      </w:r>
      <w:r>
        <w:rPr>
          <w:color w:val="2D2D2D"/>
        </w:rPr>
        <w:t>Defense-in-depth, compliance-ready</w:t>
      </w:r>
    </w:p>
    <w:p w14:paraId="61755F64" w14:textId="77777777" w:rsidR="000F2885" w:rsidRDefault="000F2885">
      <w:pPr>
        <w:spacing w:before="100"/>
      </w:pPr>
    </w:p>
    <w:p w14:paraId="6ED97171" w14:textId="77777777" w:rsidR="000F2885" w:rsidRDefault="00835092">
      <w:pPr>
        <w:spacing w:before="80" w:after="80"/>
      </w:pPr>
      <w:r>
        <w:rPr>
          <w:b/>
          <w:bCs/>
          <w:color w:val="1B3A5C"/>
        </w:rPr>
        <w:t>Key Takeaways:</w:t>
      </w:r>
    </w:p>
    <w:p w14:paraId="26E1EE65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Start Simple: </w:t>
      </w:r>
      <w:r>
        <w:rPr>
          <w:color w:val="2D2D2D"/>
        </w:rPr>
        <w:t>ARIMA Plus achieved 95% confidence without complex architecture</w:t>
      </w:r>
    </w:p>
    <w:p w14:paraId="4483535C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Serverless First: </w:t>
      </w:r>
      <w:r>
        <w:rPr>
          <w:color w:val="2D2D2D"/>
        </w:rPr>
        <w:t>BigQuery ML eliminated 90% of infrastructure overhead</w:t>
      </w:r>
    </w:p>
    <w:p w14:paraId="7D21D2E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Cost Consciousness: </w:t>
      </w:r>
      <w:r>
        <w:rPr>
          <w:color w:val="2D2D2D"/>
        </w:rPr>
        <w:t>Aggressive optimization yielded 96% cost reduction</w:t>
      </w:r>
    </w:p>
    <w:p w14:paraId="15A3CF24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Monitoring Matters: </w:t>
      </w:r>
      <w:r>
        <w:rPr>
          <w:color w:val="2D2D2D"/>
        </w:rPr>
        <w:t>Observability prevented incidents and enabled continuous improvement</w:t>
      </w:r>
    </w:p>
    <w:p w14:paraId="484E63F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Document Everything: </w:t>
      </w:r>
      <w:r>
        <w:rPr>
          <w:color w:val="2D2D2D"/>
        </w:rPr>
        <w:t>Comprehensive docs enabled team scaling and knowledge transfer</w:t>
      </w:r>
    </w:p>
    <w:p w14:paraId="025E6E1A" w14:textId="77777777" w:rsidR="000F2885" w:rsidRDefault="000F2885">
      <w:pPr>
        <w:spacing w:before="60"/>
      </w:pPr>
    </w:p>
    <w:p w14:paraId="7BB28DB8" w14:textId="77777777" w:rsidR="000F2885" w:rsidRDefault="00835092">
      <w:pPr>
        <w:spacing w:before="80" w:after="80"/>
      </w:pPr>
      <w:r>
        <w:rPr>
          <w:b/>
          <w:bCs/>
          <w:color w:val="1B3A5C"/>
        </w:rPr>
        <w:t>Business Impact:</w:t>
      </w:r>
    </w:p>
    <w:p w14:paraId="0BF3C77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Inventory Optimization: </w:t>
      </w:r>
      <w:r>
        <w:rPr>
          <w:color w:val="2D2D2D"/>
        </w:rPr>
        <w:t>10% reduction in carrying costs = $250K annual savings</w:t>
      </w:r>
    </w:p>
    <w:p w14:paraId="22387900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Forecast Accuracy: </w:t>
      </w:r>
      <w:r>
        <w:rPr>
          <w:color w:val="2D2D2D"/>
        </w:rPr>
        <w:t>95% confidence intervals enable data-driven planning</w:t>
      </w:r>
    </w:p>
    <w:p w14:paraId="6B86BB21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Operational Efficiency: </w:t>
      </w:r>
      <w:r>
        <w:rPr>
          <w:color w:val="2D2D2D"/>
        </w:rPr>
        <w:t>Automated forecasts free up 20 analyst hours/week</w:t>
      </w:r>
    </w:p>
    <w:p w14:paraId="2AC5E1CB" w14:textId="77777777" w:rsidR="000F2885" w:rsidRDefault="008350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D2D2D"/>
        </w:rPr>
        <w:t xml:space="preserve">ROI: </w:t>
      </w:r>
      <w:r>
        <w:rPr>
          <w:color w:val="2D2D2D"/>
        </w:rPr>
        <w:t>12,500x return on platform investment</w:t>
      </w:r>
    </w:p>
    <w:p w14:paraId="0473E584" w14:textId="77777777" w:rsidR="000F2885" w:rsidRDefault="000F2885">
      <w:pPr>
        <w:spacing w:before="60"/>
      </w:pPr>
    </w:p>
    <w:p w14:paraId="35083D2B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7CA6173E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663392AA" w14:textId="77777777" w:rsidR="000F2885" w:rsidRDefault="000F2885">
      <w:pPr>
        <w:pBdr>
          <w:bottom w:val="single" w:sz="2" w:space="4" w:color="B8C9D9"/>
        </w:pBdr>
        <w:spacing w:before="200" w:after="200"/>
      </w:pPr>
    </w:p>
    <w:p w14:paraId="638E75CC" w14:textId="77777777" w:rsidR="000F2885" w:rsidRDefault="00835092">
      <w:pPr>
        <w:spacing w:before="100" w:after="100"/>
      </w:pPr>
      <w:r>
        <w:t>All architecture steps and operational costs reflect real implementation work in GCP; business impact estimates are modeled for enterprise-scale scenarios.</w:t>
      </w:r>
    </w:p>
    <w:sectPr w:rsidR="000F288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DA57" w14:textId="77777777" w:rsidR="00835092" w:rsidRDefault="00835092">
      <w:r>
        <w:separator/>
      </w:r>
    </w:p>
  </w:endnote>
  <w:endnote w:type="continuationSeparator" w:id="0">
    <w:p w14:paraId="261DF0B2" w14:textId="77777777" w:rsidR="00835092" w:rsidRDefault="00835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8373" w14:textId="77777777" w:rsidR="000F2885" w:rsidRDefault="00835092">
    <w:pPr>
      <w:pBdr>
        <w:top w:val="single" w:sz="2" w:space="4" w:color="B8C9D9"/>
      </w:pBdr>
      <w:tabs>
        <w:tab w:val="right" w:pos="9026"/>
      </w:tabs>
    </w:pPr>
    <w:r>
      <w:rPr>
        <w:color w:val="4A4A4A"/>
        <w:sz w:val="16"/>
        <w:szCs w:val="16"/>
      </w:rPr>
      <w:t>Confidential</w:t>
    </w:r>
    <w:r>
      <w:rPr>
        <w:sz w:val="16"/>
        <w:szCs w:val="16"/>
      </w:rPr>
      <w:tab/>
    </w:r>
    <w:r>
      <w:rPr>
        <w:color w:val="4A4A4A"/>
        <w:sz w:val="16"/>
        <w:szCs w:val="16"/>
      </w:rPr>
      <w:t xml:space="preserve">Page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673F26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FE95" w14:textId="77777777" w:rsidR="00835092" w:rsidRDefault="00835092">
      <w:r>
        <w:separator/>
      </w:r>
    </w:p>
  </w:footnote>
  <w:footnote w:type="continuationSeparator" w:id="0">
    <w:p w14:paraId="6DCCF796" w14:textId="77777777" w:rsidR="00835092" w:rsidRDefault="00835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BC76" w14:textId="77777777" w:rsidR="000F2885" w:rsidRDefault="00835092">
    <w:pPr>
      <w:pBdr>
        <w:bottom w:val="single" w:sz="2" w:space="4" w:color="B8C9D9"/>
      </w:pBdr>
      <w:tabs>
        <w:tab w:val="right" w:pos="9026"/>
      </w:tabs>
    </w:pPr>
    <w:r>
      <w:rPr>
        <w:color w:val="4A4A4A"/>
        <w:sz w:val="18"/>
        <w:szCs w:val="18"/>
      </w:rPr>
      <w:t>ML Platform Architecture: Technical Deep Dive</w:t>
    </w:r>
    <w:r>
      <w:rPr>
        <w:sz w:val="18"/>
        <w:szCs w:val="18"/>
      </w:rPr>
      <w:tab/>
    </w:r>
    <w:r>
      <w:rPr>
        <w:color w:val="4A4A4A"/>
        <w:sz w:val="18"/>
        <w:szCs w:val="18"/>
      </w:rPr>
      <w:t>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C6A2C"/>
    <w:multiLevelType w:val="hybridMultilevel"/>
    <w:tmpl w:val="B6E293C0"/>
    <w:lvl w:ilvl="0" w:tplc="AA620F5C">
      <w:start w:val="1"/>
      <w:numFmt w:val="bullet"/>
      <w:lvlText w:val="•"/>
      <w:lvlJc w:val="left"/>
      <w:pPr>
        <w:ind w:left="720" w:hanging="360"/>
      </w:pPr>
    </w:lvl>
    <w:lvl w:ilvl="1" w:tplc="8AE88A58">
      <w:start w:val="1"/>
      <w:numFmt w:val="bullet"/>
      <w:lvlText w:val="◦"/>
      <w:lvlJc w:val="left"/>
      <w:pPr>
        <w:ind w:left="1080" w:hanging="360"/>
      </w:pPr>
    </w:lvl>
    <w:lvl w:ilvl="2" w:tplc="EC6468F0">
      <w:numFmt w:val="decimal"/>
      <w:lvlText w:val=""/>
      <w:lvlJc w:val="left"/>
    </w:lvl>
    <w:lvl w:ilvl="3" w:tplc="49C20782">
      <w:numFmt w:val="decimal"/>
      <w:lvlText w:val=""/>
      <w:lvlJc w:val="left"/>
    </w:lvl>
    <w:lvl w:ilvl="4" w:tplc="570CE114">
      <w:numFmt w:val="decimal"/>
      <w:lvlText w:val=""/>
      <w:lvlJc w:val="left"/>
    </w:lvl>
    <w:lvl w:ilvl="5" w:tplc="60AAB788">
      <w:numFmt w:val="decimal"/>
      <w:lvlText w:val=""/>
      <w:lvlJc w:val="left"/>
    </w:lvl>
    <w:lvl w:ilvl="6" w:tplc="68560DAC">
      <w:numFmt w:val="decimal"/>
      <w:lvlText w:val=""/>
      <w:lvlJc w:val="left"/>
    </w:lvl>
    <w:lvl w:ilvl="7" w:tplc="FEEC6CCA">
      <w:numFmt w:val="decimal"/>
      <w:lvlText w:val=""/>
      <w:lvlJc w:val="left"/>
    </w:lvl>
    <w:lvl w:ilvl="8" w:tplc="18747384">
      <w:numFmt w:val="decimal"/>
      <w:lvlText w:val=""/>
      <w:lvlJc w:val="left"/>
    </w:lvl>
  </w:abstractNum>
  <w:abstractNum w:abstractNumId="1" w15:restartNumberingAfterBreak="0">
    <w:nsid w:val="7E391993"/>
    <w:multiLevelType w:val="hybridMultilevel"/>
    <w:tmpl w:val="B13251AC"/>
    <w:lvl w:ilvl="0" w:tplc="A1E09352">
      <w:start w:val="1"/>
      <w:numFmt w:val="bullet"/>
      <w:lvlText w:val="●"/>
      <w:lvlJc w:val="left"/>
      <w:pPr>
        <w:ind w:left="720" w:hanging="360"/>
      </w:pPr>
    </w:lvl>
    <w:lvl w:ilvl="1" w:tplc="23B8C30C">
      <w:start w:val="1"/>
      <w:numFmt w:val="bullet"/>
      <w:lvlText w:val="○"/>
      <w:lvlJc w:val="left"/>
      <w:pPr>
        <w:ind w:left="1440" w:hanging="360"/>
      </w:pPr>
    </w:lvl>
    <w:lvl w:ilvl="2" w:tplc="267820D0">
      <w:start w:val="1"/>
      <w:numFmt w:val="bullet"/>
      <w:lvlText w:val="■"/>
      <w:lvlJc w:val="left"/>
      <w:pPr>
        <w:ind w:left="2160" w:hanging="360"/>
      </w:pPr>
    </w:lvl>
    <w:lvl w:ilvl="3" w:tplc="4CFE460A">
      <w:start w:val="1"/>
      <w:numFmt w:val="bullet"/>
      <w:lvlText w:val="●"/>
      <w:lvlJc w:val="left"/>
      <w:pPr>
        <w:ind w:left="2880" w:hanging="360"/>
      </w:pPr>
    </w:lvl>
    <w:lvl w:ilvl="4" w:tplc="3C96D550">
      <w:start w:val="1"/>
      <w:numFmt w:val="bullet"/>
      <w:lvlText w:val="○"/>
      <w:lvlJc w:val="left"/>
      <w:pPr>
        <w:ind w:left="3600" w:hanging="360"/>
      </w:pPr>
    </w:lvl>
    <w:lvl w:ilvl="5" w:tplc="DF08B11C">
      <w:start w:val="1"/>
      <w:numFmt w:val="bullet"/>
      <w:lvlText w:val="■"/>
      <w:lvlJc w:val="left"/>
      <w:pPr>
        <w:ind w:left="4320" w:hanging="360"/>
      </w:pPr>
    </w:lvl>
    <w:lvl w:ilvl="6" w:tplc="1C78A984">
      <w:start w:val="1"/>
      <w:numFmt w:val="bullet"/>
      <w:lvlText w:val="●"/>
      <w:lvlJc w:val="left"/>
      <w:pPr>
        <w:ind w:left="5040" w:hanging="360"/>
      </w:pPr>
    </w:lvl>
    <w:lvl w:ilvl="7" w:tplc="C1CC4AA0">
      <w:start w:val="1"/>
      <w:numFmt w:val="bullet"/>
      <w:lvlText w:val="●"/>
      <w:lvlJc w:val="left"/>
      <w:pPr>
        <w:ind w:left="5760" w:hanging="360"/>
      </w:pPr>
    </w:lvl>
    <w:lvl w:ilvl="8" w:tplc="5A0C1296">
      <w:start w:val="1"/>
      <w:numFmt w:val="bullet"/>
      <w:lvlText w:val="●"/>
      <w:lvlJc w:val="left"/>
      <w:pPr>
        <w:ind w:left="6480" w:hanging="360"/>
      </w:pPr>
    </w:lvl>
  </w:abstractNum>
  <w:num w:numId="1" w16cid:durableId="805664929">
    <w:abstractNumId w:val="1"/>
    <w:lvlOverride w:ilvl="0">
      <w:startOverride w:val="1"/>
    </w:lvlOverride>
  </w:num>
  <w:num w:numId="2" w16cid:durableId="407045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885"/>
    <w:rsid w:val="000F2885"/>
    <w:rsid w:val="00325CB5"/>
    <w:rsid w:val="00673F26"/>
    <w:rsid w:val="00835092"/>
    <w:rsid w:val="00B2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2090"/>
  <w15:docId w15:val="{AB531347-E2B9-408D-B59D-FDE26EF0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37</Pages>
  <Words>6304</Words>
  <Characters>35935</Characters>
  <Application>Microsoft Office Word</Application>
  <DocSecurity>0</DocSecurity>
  <Lines>299</Lines>
  <Paragraphs>84</Paragraphs>
  <ScaleCrop>false</ScaleCrop>
  <Company/>
  <LinksUpToDate>false</LinksUpToDate>
  <CharactersWithSpaces>42155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Gregory Horne</cp:lastModifiedBy>
  <cp:revision>3</cp:revision>
  <dcterms:created xsi:type="dcterms:W3CDTF">2026-02-19T16:43:00Z</dcterms:created>
  <dcterms:modified xsi:type="dcterms:W3CDTF">2026-02-19T16:44:00Z</dcterms:modified>
</cp:coreProperties>
</file>