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Login: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jamisonm@princeton.edu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Pass: TigerEats333!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Info: Free web app hosting, easily linked to github by logging in/installing their proprietary github tool.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MLab plug-in for Heroku gives you a mongo database to play with or Atlas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need a configuration script – package.json, in npm start command, ask it to build client and start server.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https://blog.heroku.com/deploying-react-with-zero-configuration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How-To article that I (Jamie) used to get Heroku working: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https://medium.com/@nadayar/heroku-fu-multiple-servers-on-one-dyno-6fc68d57b373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Heroku: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Buildpacks - linking python with react so that it the application can be created into a "slug/dyno"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Flask server can't go straight to heroku - needs something like WSGI, gunicorn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of getting it hosted: Get React side up, then Flask server?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 of buildpacks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WSGI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gunicorn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u w:val="single"/>
          <w:rtl w:val="0"/>
        </w:rPr>
        <w:t xml:space="preserve">Running things and developing on Heroku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Heroku CLI from the website (or use brew) -- either way, just google “Heroku CLI”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https://devcenter.heroku.com/articles/git?fbclid=IwAR0i5zQuKVRzqF86j82g2WgBBVxO8VrjvsNk4Wp8pz3_XQmbwjcy4yVPD0U#tracking-your-app-in-git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 `heroku git:remote -a tigereats`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Now you have heroku as a remote branch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Development cycle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on your branch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Push/merge to master as usual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 to `tigereatscos333` folder (not a subfolder)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 `git push heroku master` -- pushes local master (which should be remote master if you have merged everything, as you should) up to heroku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This takes a while!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center.heroku.com/articles/git?fbclid=IwAR0i5zQuKVRzqF86j82g2WgBBVxO8VrjvsNk4Wp8pz3_XQmbwjcy4yVPD0U#tracking-your-app-in-git" TargetMode="External"/><Relationship Id="rId5" Type="http://schemas.openxmlformats.org/officeDocument/2006/relationships/styles" Target="styles.xml"/><Relationship Id="rId6" Type="http://schemas.openxmlformats.org/officeDocument/2006/relationships/hyperlink" Target="mailto:jamisonm@princeton.edu" TargetMode="External"/><Relationship Id="rId7" Type="http://schemas.openxmlformats.org/officeDocument/2006/relationships/hyperlink" Target="https://blog.heroku.com/deploying-react-with-zero-configuration" TargetMode="External"/><Relationship Id="rId8" Type="http://schemas.openxmlformats.org/officeDocument/2006/relationships/hyperlink" Target="https://medium.com/@nadayar/heroku-fu-multiple-servers-on-one-dyno-6fc68d57b3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