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780F" w14:textId="28ADBD46" w:rsidR="00770144" w:rsidRDefault="00770144" w:rsidP="00770144">
      <w:r>
        <w:t>当一个系统变复杂时，人类几乎必然会分出四层</w:t>
      </w:r>
    </w:p>
    <w:p w14:paraId="256602EC" w14:textId="2C42FE66" w:rsidR="00770144" w:rsidRDefault="00770144" w:rsidP="00770144">
      <w:pPr>
        <w:rPr>
          <w:rFonts w:hint="eastAsia"/>
        </w:rPr>
      </w:pPr>
      <w:r>
        <w:t>这种分层几乎出现在军事</w:t>
      </w:r>
      <w:r>
        <w:rPr>
          <w:rFonts w:hint="eastAsia"/>
        </w:rPr>
        <w:t>、</w:t>
      </w:r>
      <w:r>
        <w:t>企业管理</w:t>
      </w:r>
      <w:r>
        <w:rPr>
          <w:rFonts w:hint="eastAsia"/>
        </w:rPr>
        <w:t>、</w:t>
      </w:r>
      <w:r>
        <w:t>科研</w:t>
      </w:r>
      <w:r>
        <w:rPr>
          <w:rFonts w:hint="eastAsia"/>
        </w:rPr>
        <w:t>、</w:t>
      </w:r>
      <w:r>
        <w:t>软件工程</w:t>
      </w:r>
      <w:r>
        <w:rPr>
          <w:rFonts w:hint="eastAsia"/>
        </w:rPr>
        <w:t>、</w:t>
      </w:r>
      <w:r>
        <w:t>宗教组织</w:t>
      </w:r>
      <w:r>
        <w:rPr>
          <w:rFonts w:hint="eastAsia"/>
        </w:rPr>
        <w:t>、</w:t>
      </w:r>
      <w:r>
        <w:t>国家治理</w:t>
      </w:r>
      <w:r>
        <w:rPr>
          <w:rFonts w:hint="eastAsia"/>
        </w:rPr>
        <w:t>各个方面</w:t>
      </w:r>
    </w:p>
    <w:p w14:paraId="4B040CDF" w14:textId="512A7EB1" w:rsidR="00770144" w:rsidRDefault="00770144" w:rsidP="00770144">
      <w:pPr>
        <w:pStyle w:val="2"/>
        <w:rPr>
          <w:rFonts w:hint="eastAsia"/>
        </w:rPr>
      </w:pPr>
      <w:r>
        <w:t>价值层（Philosophy）</w:t>
      </w:r>
    </w:p>
    <w:p w14:paraId="3159CEA4" w14:textId="664B2ADC" w:rsidR="00770144" w:rsidRDefault="00770144" w:rsidP="00770144">
      <w:pPr>
        <w:pStyle w:val="3"/>
        <w:rPr>
          <w:rFonts w:hint="eastAsia"/>
        </w:rPr>
      </w:pPr>
      <w:r>
        <w:t>回答：</w:t>
      </w:r>
    </w:p>
    <w:p w14:paraId="53B9E143" w14:textId="07F4A7AE" w:rsidR="00770144" w:rsidRDefault="00770144" w:rsidP="00770144">
      <w:r>
        <w:rPr>
          <w:rFonts w:hint="eastAsia"/>
        </w:rPr>
        <w:t>为什么这么做？</w:t>
      </w:r>
    </w:p>
    <w:p w14:paraId="1E5CB292" w14:textId="4C7ED384" w:rsidR="00770144" w:rsidRDefault="00770144" w:rsidP="00770144">
      <w:pPr>
        <w:pStyle w:val="3"/>
        <w:rPr>
          <w:rFonts w:hint="eastAsia"/>
        </w:rPr>
      </w:pPr>
      <w:r>
        <w:rPr>
          <w:rFonts w:hint="eastAsia"/>
        </w:rPr>
        <w:t>做法</w:t>
      </w:r>
    </w:p>
    <w:p w14:paraId="2C167803" w14:textId="0C2F23ED" w:rsidR="00770144" w:rsidRDefault="00770144" w:rsidP="00770144">
      <w:pPr>
        <w:rPr>
          <w:rFonts w:hint="eastAsia"/>
        </w:rPr>
      </w:pPr>
      <w:r>
        <w:rPr>
          <w:rFonts w:hint="eastAsia"/>
        </w:rPr>
        <w:t>通过哲学明确与检验价值</w:t>
      </w:r>
    </w:p>
    <w:p w14:paraId="327E6E87" w14:textId="2D9697E6" w:rsidR="00770144" w:rsidRDefault="00770144" w:rsidP="00770144">
      <w:pPr>
        <w:pStyle w:val="2"/>
        <w:rPr>
          <w:rFonts w:hint="eastAsia"/>
        </w:rPr>
      </w:pPr>
      <w:r>
        <w:t>原则层（Logic）</w:t>
      </w:r>
    </w:p>
    <w:p w14:paraId="6A0A9B49" w14:textId="054E1698" w:rsidR="00770144" w:rsidRDefault="00770144" w:rsidP="00770144">
      <w:pPr>
        <w:pStyle w:val="3"/>
        <w:rPr>
          <w:rFonts w:hint="eastAsia"/>
        </w:rPr>
      </w:pPr>
      <w:r>
        <w:t>回答：</w:t>
      </w:r>
    </w:p>
    <w:p w14:paraId="393270ED" w14:textId="3C9BF106" w:rsidR="00770144" w:rsidRDefault="00770144" w:rsidP="00770144">
      <w:r w:rsidRPr="00770144">
        <w:t>按什么规则做</w:t>
      </w:r>
      <w:r>
        <w:rPr>
          <w:rFonts w:hint="eastAsia"/>
        </w:rPr>
        <w:t>？</w:t>
      </w:r>
    </w:p>
    <w:p w14:paraId="2338A77D" w14:textId="269AA9FF" w:rsidR="00770144" w:rsidRDefault="00770144" w:rsidP="00770144">
      <w:pPr>
        <w:pStyle w:val="3"/>
      </w:pPr>
      <w:r>
        <w:rPr>
          <w:rFonts w:hint="eastAsia"/>
        </w:rPr>
        <w:t>做法</w:t>
      </w:r>
    </w:p>
    <w:p w14:paraId="3287128E" w14:textId="05D36AAA" w:rsidR="00770144" w:rsidRPr="00770144" w:rsidRDefault="00770144" w:rsidP="00770144">
      <w:pPr>
        <w:rPr>
          <w:rFonts w:hint="eastAsia"/>
        </w:rPr>
      </w:pPr>
      <w:r w:rsidRPr="00770144">
        <w:t>在给定前提下，</w:t>
      </w:r>
      <w:r>
        <w:rPr>
          <w:rFonts w:hint="eastAsia"/>
        </w:rPr>
        <w:t>使用逻辑</w:t>
      </w:r>
      <w:r w:rsidRPr="00770144">
        <w:t>保证推理一致性的规则</w:t>
      </w:r>
    </w:p>
    <w:p w14:paraId="5F6D1B43" w14:textId="4BB421A8" w:rsidR="00770144" w:rsidRDefault="00770144" w:rsidP="00770144">
      <w:pPr>
        <w:pStyle w:val="2"/>
        <w:rPr>
          <w:rFonts w:hint="eastAsia"/>
        </w:rPr>
      </w:pPr>
      <w:r>
        <w:t>结构层（Plan）</w:t>
      </w:r>
    </w:p>
    <w:p w14:paraId="79C3FBA0" w14:textId="5439C711" w:rsidR="00770144" w:rsidRDefault="00770144" w:rsidP="00770144">
      <w:pPr>
        <w:pStyle w:val="3"/>
        <w:rPr>
          <w:rFonts w:hint="eastAsia"/>
        </w:rPr>
      </w:pPr>
      <w:r>
        <w:t>回答：</w:t>
      </w:r>
    </w:p>
    <w:p w14:paraId="048E505F" w14:textId="7B22F759" w:rsidR="00770144" w:rsidRDefault="00770144" w:rsidP="00770144">
      <w:pPr>
        <w:rPr>
          <w:rFonts w:hint="eastAsia"/>
        </w:rPr>
      </w:pPr>
      <w:r>
        <w:t>这件事如何被组织？</w:t>
      </w:r>
    </w:p>
    <w:p w14:paraId="46D26F23" w14:textId="638C37A1" w:rsidR="00770144" w:rsidRDefault="00770144" w:rsidP="00770144">
      <w:pPr>
        <w:pStyle w:val="2"/>
        <w:rPr>
          <w:rFonts w:hint="eastAsia"/>
        </w:rPr>
      </w:pPr>
      <w:r>
        <w:t>行动层（Task）</w:t>
      </w:r>
    </w:p>
    <w:p w14:paraId="66EFC996" w14:textId="30793CE1" w:rsidR="00770144" w:rsidRDefault="00770144" w:rsidP="00770144">
      <w:pPr>
        <w:pStyle w:val="3"/>
        <w:rPr>
          <w:rFonts w:hint="eastAsia"/>
        </w:rPr>
      </w:pPr>
      <w:r>
        <w:t>回答：</w:t>
      </w:r>
    </w:p>
    <w:p w14:paraId="18156805" w14:textId="457A3E7C" w:rsidR="00770144" w:rsidRDefault="00770144" w:rsidP="00770144">
      <w:r>
        <w:t>现在做什么？</w:t>
      </w:r>
    </w:p>
    <w:p w14:paraId="56EF266F" w14:textId="03DED782" w:rsidR="00463DF9" w:rsidRDefault="00463DF9" w:rsidP="00770144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44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0D85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70144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BE495"/>
  <w15:chartTrackingRefBased/>
  <w15:docId w15:val="{D587E9A6-85F7-8343-9CF9-D34A6E41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01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01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1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1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1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1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1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1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1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1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1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1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1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1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1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1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1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1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1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1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1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1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2026-02-27T04:34:00Z</dcterms:created>
  <dcterms:modified xsi:type="dcterms:W3CDTF">2026-02-27T04:52:00Z</dcterms:modified>
</cp:coreProperties>
</file>