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570F" w14:textId="77777777" w:rsidR="009B7EA3" w:rsidRPr="009B7EA3" w:rsidRDefault="009B7EA3" w:rsidP="009B7EA3">
      <w:pPr>
        <w:widowControl/>
        <w:shd w:val="clear" w:color="auto" w:fill="FFFFFF"/>
        <w:jc w:val="left"/>
        <w:outlineLvl w:val="0"/>
        <w:rPr>
          <w:rFonts w:ascii="Arial" w:eastAsia="宋体" w:hAnsi="Arial" w:cs="Arial"/>
          <w:color w:val="000000"/>
          <w:kern w:val="36"/>
          <w:sz w:val="39"/>
          <w:szCs w:val="39"/>
        </w:rPr>
      </w:pPr>
      <w:bookmarkStart w:id="0" w:name="OLE_LINK1"/>
      <w:proofErr w:type="spellStart"/>
      <w:r w:rsidRPr="009B7EA3">
        <w:rPr>
          <w:rFonts w:ascii="Arial" w:eastAsia="宋体" w:hAnsi="Arial" w:cs="Arial"/>
          <w:b/>
          <w:bCs/>
          <w:color w:val="000000"/>
          <w:kern w:val="36"/>
          <w:sz w:val="39"/>
          <w:szCs w:val="39"/>
        </w:rPr>
        <w:t>Copanlisib</w:t>
      </w:r>
      <w:proofErr w:type="spellEnd"/>
      <w:r w:rsidRPr="009B7EA3">
        <w:rPr>
          <w:rFonts w:ascii="Arial" w:eastAsia="宋体" w:hAnsi="Arial" w:cs="Arial"/>
          <w:b/>
          <w:bCs/>
          <w:color w:val="000000"/>
          <w:kern w:val="36"/>
          <w:sz w:val="39"/>
          <w:szCs w:val="39"/>
        </w:rPr>
        <w:t xml:space="preserve"> dihydrochloride</w:t>
      </w:r>
    </w:p>
    <w:bookmarkEnd w:id="0"/>
    <w:p w14:paraId="50937E67" w14:textId="29A78947" w:rsidR="00463DF9" w:rsidRDefault="009B7EA3">
      <w:r>
        <w:fldChar w:fldCharType="begin"/>
      </w:r>
      <w:r>
        <w:instrText>HYPERLINK "</w:instrText>
      </w:r>
      <w:r w:rsidRPr="009B7EA3">
        <w:instrText>https://www.medchemexpress.cn/copanlisib-dihydrochloride.html</w:instrText>
      </w:r>
      <w:r>
        <w:instrText>"</w:instrText>
      </w:r>
      <w:r>
        <w:fldChar w:fldCharType="separate"/>
      </w:r>
      <w:r w:rsidRPr="00533C20">
        <w:rPr>
          <w:rStyle w:val="af"/>
        </w:rPr>
        <w:t>https://www.medchemexpress.cn/copanlisib-dihydrochloride.html</w:t>
      </w:r>
      <w:r>
        <w:fldChar w:fldCharType="end"/>
      </w:r>
    </w:p>
    <w:p w14:paraId="4AF89379" w14:textId="1ADA5CE0" w:rsidR="009B7EA3" w:rsidRDefault="009B7EA3">
      <w:r>
        <w:rPr>
          <w:rFonts w:hint="eastAsia"/>
        </w:rPr>
        <w:t>储存浓度：5m</w:t>
      </w:r>
      <w:r>
        <w:t>M</w:t>
      </w:r>
      <w:r>
        <w:rPr>
          <w:rFonts w:hint="eastAsia"/>
        </w:rPr>
        <w:t>，</w:t>
      </w:r>
    </w:p>
    <w:p w14:paraId="4629C65B" w14:textId="7563EA0D" w:rsidR="009B7EA3" w:rsidRDefault="009B7EA3" w:rsidP="009B7EA3">
      <w:r>
        <w:rPr>
          <w:rFonts w:hint="eastAsia"/>
        </w:rPr>
        <w:t>工作浓度：0.5µm</w:t>
      </w:r>
      <w:r>
        <w:rPr>
          <w:rFonts w:hint="eastAsia"/>
        </w:rPr>
        <w:t>（</w:t>
      </w:r>
      <w:r>
        <w:rPr>
          <w:rFonts w:hint="eastAsia"/>
        </w:rPr>
        <w:t>1:10000稀释</w:t>
      </w:r>
      <w:r>
        <w:rPr>
          <w:rFonts w:hint="eastAsia"/>
        </w:rPr>
        <w:t>）</w:t>
      </w:r>
    </w:p>
    <w:p w14:paraId="7046A1AB" w14:textId="4BAB67C0" w:rsidR="009B7EA3" w:rsidRDefault="009B7EA3" w:rsidP="009B7EA3"/>
    <w:p w14:paraId="482C8DBF" w14:textId="77777777" w:rsidR="009B7EA3" w:rsidRDefault="009B7EA3">
      <w:pPr>
        <w:rPr>
          <w:rFonts w:hint="eastAsia"/>
        </w:rPr>
      </w:pPr>
    </w:p>
    <w:p w14:paraId="65F32535" w14:textId="77777777" w:rsidR="009B7EA3" w:rsidRPr="009B7EA3" w:rsidRDefault="009B7EA3">
      <w:pPr>
        <w:rPr>
          <w:rFonts w:hint="eastAsia"/>
        </w:rPr>
      </w:pPr>
    </w:p>
    <w:sectPr w:rsidR="009B7EA3" w:rsidRPr="009B7E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A3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3FDC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B7EA3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40223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F3F93"/>
  <w15:chartTrackingRefBased/>
  <w15:docId w15:val="{29F65E9D-A142-8A4E-B370-E0C8455D6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7E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E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E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E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E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E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E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E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7E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7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7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7E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7E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7E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7E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7E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7E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7E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7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E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7E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7E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7E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7E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7E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7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7E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7EA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9B7EA3"/>
    <w:rPr>
      <w:b/>
      <w:bCs/>
    </w:rPr>
  </w:style>
  <w:style w:type="character" w:styleId="af">
    <w:name w:val="Hyperlink"/>
    <w:basedOn w:val="a0"/>
    <w:uiPriority w:val="99"/>
    <w:unhideWhenUsed/>
    <w:rsid w:val="009B7EA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B7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2026-02-02T03:33:00Z</dcterms:created>
  <dcterms:modified xsi:type="dcterms:W3CDTF">2026-02-03T01:37:00Z</dcterms:modified>
</cp:coreProperties>
</file>