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vertAlign w:val="baseline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leftMargin">
                  <wp:posOffset>2132965</wp:posOffset>
                </wp:positionH>
                <wp:positionV relativeFrom="topMargin">
                  <wp:posOffset>772160</wp:posOffset>
                </wp:positionV>
                <wp:extent cx="3488690" cy="110109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01655" y="3229455"/>
                          <a:ext cx="3488690" cy="1101090"/>
                          <a:chOff x="3601655" y="3229455"/>
                          <a:chExt cx="3488055" cy="1100455"/>
                        </a:xfrm>
                      </wpg:grpSpPr>
                      <wpg:grpSp>
                        <wpg:cNvGrpSpPr/>
                        <wpg:grpSpPr>
                          <a:xfrm>
                            <a:off x="3601655" y="3229455"/>
                            <a:ext cx="3488055" cy="1100455"/>
                            <a:chOff x="3359" y="1216"/>
                            <a:chExt cx="5493" cy="173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359" y="1216"/>
                              <a:ext cx="5475" cy="1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359" y="1230"/>
                              <a:ext cx="3119" cy="17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578" y="1216"/>
                              <a:ext cx="2274" cy="1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 rot="10800000">
                              <a:off x="6528" y="1229"/>
                              <a:ext cx="0" cy="1707"/>
                            </a:xfrm>
                            <a:prstGeom prst="straightConnector1">
                              <a:avLst/>
                            </a:prstGeom>
                            <a:noFill/>
                            <a:ln cap="rnd" cmpd="sng" w="19075">
                              <a:solidFill>
                                <a:srgbClr val="29167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leftMargin">
                  <wp:posOffset>2132965</wp:posOffset>
                </wp:positionH>
                <wp:positionV relativeFrom="topMargin">
                  <wp:posOffset>772160</wp:posOffset>
                </wp:positionV>
                <wp:extent cx="3488690" cy="110109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8690" cy="11010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PROJETO DE DISCIPLINA: </w:t>
        <w:br w:type="textWrapping"/>
      </w:r>
      <w:r w:rsidDel="00000000" w:rsidR="00000000" w:rsidRPr="00000000">
        <w:rPr>
          <w:b w:val="1"/>
          <w:rtl w:val="0"/>
        </w:rPr>
        <w:t xml:space="preserve">PROJETO</w:t>
      </w:r>
      <w:r w:rsidDel="00000000" w:rsidR="00000000" w:rsidRPr="00000000">
        <w:rPr>
          <w:b w:val="1"/>
          <w:vertAlign w:val="baseline"/>
          <w:rtl w:val="0"/>
        </w:rPr>
        <w:t xml:space="preserve">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GABRIEL MATHEUS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SERRA TALHADA, 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08</w:t>
      </w:r>
      <w:r w:rsidDel="00000000" w:rsidR="00000000" w:rsidRPr="00000000">
        <w:rPr>
          <w:b w:val="1"/>
          <w:vertAlign w:val="baseline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GABRIEL MATHEUS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450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Projeto desenvolvido para efetivação da </w:t>
      </w:r>
      <w:r w:rsidDel="00000000" w:rsidR="00000000" w:rsidRPr="00000000">
        <w:rPr>
          <w:vertAlign w:val="baseline"/>
          <w:rtl w:val="0"/>
        </w:rPr>
        <w:t xml:space="preserve">1ª etapa apresentado para avaliação na Disciplina Projeto de Banco de Dados Relacionais ministrada pelo Prof. Hidelberg Oliveira, período letivo 2020.3.</w:t>
      </w:r>
    </w:p>
    <w:p w:rsidR="00000000" w:rsidDel="00000000" w:rsidP="00000000" w:rsidRDefault="00000000" w:rsidRPr="00000000" w14:paraId="0000005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PROJETO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01. DEFINIÇÃO DA PROBLEMÁTICA (DOMÍNIO DA APLICAÇÃO)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O sistema de pagamento Eniatu’s é voltado para o gerenciamento de folha de pagamentos de pequenas empresas. O objetivo do Sistema deve prover o gerenciamento dos pagamentos dos funcionários de uma determinada empresa, a partir das configurações obrigatórias que serão apresentadas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02. DEFINIÇÃO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2.1. Requisitos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[RF01] Fazer login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 autenticar e autorizar os usuários que têm acesso ao sistema, de acordo com seu tipo.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[RF02] Recuperar senha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 permitir que usuários cadastrados no sistema possam realizar a recuperação de senha.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[RF03] Alterar senha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 permitir que usuários cadastrados no sistema possam realizar a alteração de senha, caso desejem.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[RF04] Cadastrar usuário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 permitir o cadastro de usuários, se a permissão do usuário que está realizando a operação for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[RF05] Cadastrar contador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 permitir o cadastro de contadores, de acordo com a permissão do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[RF06] Cadastrar funcionário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 permitir o cadastro de funcionário, de acordo com a permissão do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[RF07] Configurar valores financeiros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 permitir que usuários com permissão de contador, possam configurar os valores financeiros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[RF08] Emitir relatório analítico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 emitir relatórios analíticos da folha de pagamento com os dados de todos os funcionários.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[RF09] Emitir relatório individual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 emitir relatórios individuais de pagamento do funcionário.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[RF10] Emitir relatório sintético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sistema deve emitir os relatórios sintético da folha de pagamento com os valores totais.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[RF12] Emitir relatório sintético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sistema deve emitir os relatórios sintético da folha de pagamento com os valores totais.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[RFNN] Exemplo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Caso de Uso Relacionado: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o aluno utilizar Casos de Uso (extra), preencher. Caso contrário, deverá eliminar esta linha tá tabela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Descrição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) Essencial     (   ) Importante     (   ) Desejável</w:t>
            </w:r>
          </w:p>
        </w:tc>
      </w:tr>
    </w:tbl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2.2. Requisitos Não-Funcionais: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[RNF01] Aplicação desenvolvida com Spring Boot e  Java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Implementação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 aplicação deve ser desenvolvida na linguagem de programação Java, com auxílio do framework Spring Boot.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[RNF02] Site desenvolvido com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Implementação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[RNF03] Sistema gerenciador de banco de dados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Implementação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banco de dados utilizado pela aplicação para seu gerenciamento deve ser o SGBD PostgreSQL.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) Essencial     ( X ) Importante     (   ) Desejável</w:t>
            </w:r>
          </w:p>
        </w:tc>
      </w:tr>
    </w:tbl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[RNF04] Autenticação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Apenas usuário cadastrados e ativos podem ter acesso ao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[RNF05] Autorização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Os usuários devem ter acesso apenas às funcionalidades e dados que seu tipo permite.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[RNF06] Auditoria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 mostrar o logo de acesso do sistema para os administradores, mostrando as modificações na tabelas selecionadas.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[RNF07] Autorização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Os usuários devem ter acesso apenas às funcionalidades e dados que seu tipo permite.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[RNF05] Autorização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Os usuários devem ter acesso apenas às funcionalidades e dados que seu tipo permite.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2.3. Requisitos de Domínio (se existir):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[RNF01] Nome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 ) Essencial     (   ) Importante     (   ) Desejável</w:t>
            </w:r>
          </w:p>
        </w:tc>
      </w:tr>
    </w:tbl>
    <w:p w:rsidR="00000000" w:rsidDel="00000000" w:rsidP="00000000" w:rsidRDefault="00000000" w:rsidRPr="00000000" w14:paraId="0000012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798.0" w:type="dxa"/>
        <w:jc w:val="left"/>
        <w:tblInd w:w="-10.0" w:type="dxa"/>
        <w:tblLayout w:type="fixed"/>
        <w:tblLook w:val="0000"/>
      </w:tblPr>
      <w:tblGrid>
        <w:gridCol w:w="9798"/>
        <w:tblGridChange w:id="0">
          <w:tblGrid>
            <w:gridCol w:w="979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vertAlign w:val="baseline"/>
                <w:rtl w:val="0"/>
              </w:rPr>
              <w:t xml:space="preserve">03. DER ou DIAGRAMA DE CLASSES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jc w:val="both"/>
        <w:rPr>
          <w:vertAlign w:val="baseline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119820" cy="626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19820" cy="7848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784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04. ANEXOS (Opcional, válido para a 2ª 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Diagrama de Casos de Uso?</w:t>
      </w:r>
    </w:p>
    <w:p w:rsidR="00000000" w:rsidDel="00000000" w:rsidP="00000000" w:rsidRDefault="00000000" w:rsidRPr="00000000" w14:paraId="000001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Descrição dos fluxos de caso de uso?</w:t>
      </w:r>
    </w:p>
    <w:p w:rsidR="00000000" w:rsidDel="00000000" w:rsidP="00000000" w:rsidRDefault="00000000" w:rsidRPr="00000000" w14:paraId="000001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Diagrama de Sequência?</w:t>
      </w:r>
    </w:p>
    <w:p w:rsidR="00000000" w:rsidDel="00000000" w:rsidP="00000000" w:rsidRDefault="00000000" w:rsidRPr="00000000" w14:paraId="000001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Diagramas de Atividades?</w:t>
      </w:r>
    </w:p>
    <w:p w:rsidR="00000000" w:rsidDel="00000000" w:rsidP="00000000" w:rsidRDefault="00000000" w:rsidRPr="00000000" w14:paraId="000001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0">
    <w:name w:val="WW8Num1z0"/>
    <w:next w:val="WW8Num1z00"/>
    <w:autoRedefine w:val="0"/>
    <w:hidden w:val="0"/>
    <w:qFormat w:val="0"/>
    <w:rPr>
      <w:rFonts w:ascii="Wingdings" w:cs="Wingdings" w:hAnsi="Wingdings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2z01">
    <w:name w:val="WW8Num2z0"/>
    <w:next w:val="WW8Num2z01"/>
    <w:autoRedefine w:val="0"/>
    <w:hidden w:val="0"/>
    <w:qFormat w:val="0"/>
    <w:rPr>
      <w:rFonts w:ascii="Wingdings" w:cs="Wingdings" w:hAnsi="Wingdings"/>
      <w:smallCaps w:val="1"/>
      <w:w w:val="100"/>
      <w:position w:val="-1"/>
      <w:sz w:val="10"/>
      <w:szCs w:val="10"/>
      <w:effect w:val="none"/>
      <w:vertAlign w:val="baseline"/>
      <w:cs w:val="0"/>
      <w:em w:val="none"/>
      <w:lang/>
    </w:rPr>
  </w:style>
  <w:style w:type="character" w:styleId="WW8Num3z02">
    <w:name w:val="WW8Num3z0"/>
    <w:next w:val="WW8Num3z0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03">
    <w:name w:val="WW8Num4z0"/>
    <w:next w:val="WW8Num4z03"/>
    <w:autoRedefine w:val="0"/>
    <w:hidden w:val="0"/>
    <w:qFormat w:val="0"/>
    <w:rPr>
      <w:rFonts w:ascii="Wingdings" w:cs="Wingdings" w:hAnsi="Wingdings"/>
      <w:smallCap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5z04">
    <w:name w:val="WW8Num5z0"/>
    <w:next w:val="WW8Num5z04"/>
    <w:autoRedefine w:val="0"/>
    <w:hidden w:val="0"/>
    <w:qFormat w:val="0"/>
    <w:rPr>
      <w:rFonts w:ascii="Wingdings" w:cs="Wingdings" w:hAnsi="Wingdings"/>
      <w:smallCap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6z05">
    <w:name w:val="WW8Num6z0"/>
    <w:next w:val="WW8Num6z0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6">
    <w:name w:val="WW8Num1z1"/>
    <w:next w:val="WW8Num1z1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7">
    <w:name w:val="WW8Num1z2"/>
    <w:next w:val="WW8Num1z2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8">
    <w:name w:val="WW8Num1z3"/>
    <w:next w:val="WW8Num1z3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9">
    <w:name w:val="WW8Num1z4"/>
    <w:next w:val="WW8Num1z4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10">
    <w:name w:val="WW8Num1z5"/>
    <w:next w:val="WW8Num1z51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11">
    <w:name w:val="WW8Num1z6"/>
    <w:next w:val="WW8Num1z6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12">
    <w:name w:val="WW8Num1z7"/>
    <w:next w:val="WW8Num1z7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13">
    <w:name w:val="WW8Num1z8"/>
    <w:next w:val="WW8Num1z81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14">
    <w:name w:val="WW8Num2z1"/>
    <w:next w:val="WW8Num2z11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15">
    <w:name w:val="WW8Num2z2"/>
    <w:next w:val="WW8Num2z21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16">
    <w:name w:val="WW8Num2z3"/>
    <w:next w:val="WW8Num2z31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17">
    <w:name w:val="WW8Num2z4"/>
    <w:next w:val="WW8Num2z41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18">
    <w:name w:val="WW8Num2z5"/>
    <w:next w:val="WW8Num2z51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19">
    <w:name w:val="WW8Num2z6"/>
    <w:next w:val="WW8Num2z61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20">
    <w:name w:val="WW8Num2z7"/>
    <w:next w:val="WW8Num2z72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21">
    <w:name w:val="WW8Num2z8"/>
    <w:next w:val="WW8Num2z8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7z022">
    <w:name w:val="WW8Num7z0"/>
    <w:next w:val="WW8Num7z022"/>
    <w:autoRedefine w:val="0"/>
    <w:hidden w:val="0"/>
    <w:qFormat w:val="0"/>
    <w:rPr>
      <w:rFonts w:ascii="Wingdings" w:cs="Wingdings" w:hAnsi="Wingdings"/>
      <w:smallCap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4">
    <w:name w:val="WW8Num7z4"/>
    <w:next w:val="WW8Num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5">
    <w:name w:val="WW8Num7z5"/>
    <w:next w:val="WW8Num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6">
    <w:name w:val="WW8Num7z6"/>
    <w:next w:val="WW8Num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7">
    <w:name w:val="WW8Num7z7"/>
    <w:next w:val="WW8Num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8">
    <w:name w:val="WW8Num7z8"/>
    <w:next w:val="WW8Num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2">
    <w:name w:val="Fonte parág. padrão2"/>
    <w:next w:val="Fonteparág.padrã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3">
    <w:name w:val="Título3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Tahoma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Padrão">
    <w:name w:val="Padrão"/>
    <w:next w:val="Padrão"/>
    <w:autoRedefine w:val="0"/>
    <w:hidden w:val="0"/>
    <w:qFormat w:val="0"/>
    <w:pPr>
      <w:suppressAutoHyphens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Objetocomseta">
    <w:name w:val="Objeto com seta"/>
    <w:basedOn w:val="Padrão"/>
    <w:next w:val="Objetocomseta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Objetocomsombra">
    <w:name w:val="Objeto com sombra"/>
    <w:basedOn w:val="Padrão"/>
    <w:next w:val="Objetocomsombra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Objetosempreenchimento">
    <w:name w:val="Objeto sem preenchimento"/>
    <w:basedOn w:val="Padrão"/>
    <w:next w:val="Objetosempreenchimento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Objetosempreenchimentonemlinha">
    <w:name w:val="Objeto sem preenchimento nem linha"/>
    <w:basedOn w:val="Padrão"/>
    <w:next w:val="Objetosempreenchimentonemlinha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Corpodotexto">
    <w:name w:val="Corpo do texto"/>
    <w:basedOn w:val="Padrão"/>
    <w:next w:val="Corpodotexto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Corpodotextojustificado">
    <w:name w:val="Corpo do texto justificado"/>
    <w:basedOn w:val="Padrão"/>
    <w:next w:val="Corpodotextojustificado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Recuodaprimeiralinha">
    <w:name w:val="Recuo da primeira linha"/>
    <w:basedOn w:val="Padrão"/>
    <w:next w:val="Recuodaprimeiralinha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34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Título1">
    <w:name w:val="Título1"/>
    <w:basedOn w:val="Padrão"/>
    <w:next w:val="Título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Título2">
    <w:name w:val="Título2"/>
    <w:basedOn w:val="Padrão"/>
    <w:next w:val="Título2"/>
    <w:autoRedefine w:val="0"/>
    <w:hidden w:val="0"/>
    <w:qFormat w:val="0"/>
    <w:pPr>
      <w:suppressAutoHyphens w:val="0"/>
      <w:spacing w:after="57" w:before="57" w:line="200" w:lineRule="atLeast"/>
      <w:ind w:left="0" w:right="113" w:leftChars="-1" w:rightChars="0" w:firstLine="0" w:firstLineChars="-1"/>
      <w:jc w:val="center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Linhadecota">
    <w:name w:val="Linha de cota"/>
    <w:basedOn w:val="Padrão"/>
    <w:next w:val="Linhadecota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1">
    <w:name w:val="Padrão~LT~Gliederung 1"/>
    <w:next w:val="Padrão~LT~Gliederung1"/>
    <w:autoRedefine w:val="0"/>
    <w:hidden w:val="0"/>
    <w:qFormat w:val="0"/>
    <w:pPr>
      <w:suppressAutoHyphens w:val="0"/>
      <w:spacing w:after="283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6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Gliederung2">
    <w:name w:val="Padrão~LT~Gliederung 2"/>
    <w:basedOn w:val="Padrão~LT~Gliederung1"/>
    <w:next w:val="Padrão~LT~Gliederung2"/>
    <w:autoRedefine w:val="0"/>
    <w:hidden w:val="0"/>
    <w:qFormat w:val="0"/>
    <w:pPr>
      <w:suppressAutoHyphens w:val="0"/>
      <w:spacing w:after="22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5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3">
    <w:name w:val="Padrão~LT~Gliederung 3"/>
    <w:basedOn w:val="Padrão~LT~Gliederung2"/>
    <w:next w:val="Padrão~LT~Gliederung3"/>
    <w:autoRedefine w:val="0"/>
    <w:hidden w:val="0"/>
    <w:qFormat w:val="0"/>
    <w:pPr>
      <w:suppressAutoHyphens w:val="0"/>
      <w:spacing w:after="170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8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4">
    <w:name w:val="Padrão~LT~Gliederung 4"/>
    <w:basedOn w:val="Padrão~LT~Gliederung3"/>
    <w:next w:val="Padrão~LT~Gliederung4"/>
    <w:autoRedefine w:val="0"/>
    <w:hidden w:val="0"/>
    <w:qFormat w:val="0"/>
    <w:pPr>
      <w:suppressAutoHyphens w:val="0"/>
      <w:spacing w:after="113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5">
    <w:name w:val="Padrão~LT~Gliederung 5"/>
    <w:basedOn w:val="Padrão~LT~Gliederung4"/>
    <w:next w:val="Padrão~LT~Gliederung5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6">
    <w:name w:val="Padrão~LT~Gliederung 6"/>
    <w:basedOn w:val="Padrão~LT~Gliederung5"/>
    <w:next w:val="Padrão~LT~Gliederung6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7">
    <w:name w:val="Padrão~LT~Gliederung 7"/>
    <w:basedOn w:val="Padrão~LT~Gliederung6"/>
    <w:next w:val="Padrão~LT~Gliederung7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8">
    <w:name w:val="Padrão~LT~Gliederung 8"/>
    <w:basedOn w:val="Padrão~LT~Gliederung7"/>
    <w:next w:val="Padrão~LT~Gliederung8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9">
    <w:name w:val="Padrão~LT~Gliederung 9"/>
    <w:basedOn w:val="Padrão~LT~Gliederung8"/>
    <w:next w:val="Padrão~LT~Gliederung9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Titel">
    <w:name w:val="Padrão~LT~Titel"/>
    <w:next w:val="Padrão~LT~Titel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88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Untertitel">
    <w:name w:val="Padrão~LT~Untertitel"/>
    <w:next w:val="Padrão~LT~Untertitel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6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Notizen">
    <w:name w:val="Padrão~LT~Notizen"/>
    <w:next w:val="Padrão~LT~Notizen"/>
    <w:autoRedefine w:val="0"/>
    <w:hidden w:val="0"/>
    <w:qFormat w:val="0"/>
    <w:pPr>
      <w:suppressAutoHyphens w:val="0"/>
      <w:spacing w:line="1" w:lineRule="atLeast"/>
      <w:ind w:left="340" w:leftChars="-1" w:rightChars="0" w:hanging="34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4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Hintergrundobjekte">
    <w:name w:val="Padrão~LT~Hintergrundobjekte"/>
    <w:next w:val="Padrão~LT~Hintergrundobjekte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Hintergrund">
    <w:name w:val="Padrão~LT~Hintergrund"/>
    <w:next w:val="Padrão~LT~Hintergrund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default">
    <w:name w:val="default"/>
    <w:next w:val="default"/>
    <w:autoRedefine w:val="0"/>
    <w:hidden w:val="0"/>
    <w:qFormat w:val="0"/>
    <w:pPr>
      <w:suppressAutoHyphens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ay1">
    <w:name w:val="gray1"/>
    <w:basedOn w:val="default"/>
    <w:next w:val="gray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ay2">
    <w:name w:val="gray2"/>
    <w:basedOn w:val="default"/>
    <w:next w:val="gray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ay3">
    <w:name w:val="gray3"/>
    <w:basedOn w:val="default"/>
    <w:next w:val="gray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w1">
    <w:name w:val="bw1"/>
    <w:basedOn w:val="default"/>
    <w:next w:val="bw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w2">
    <w:name w:val="bw2"/>
    <w:basedOn w:val="default"/>
    <w:next w:val="bw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w3">
    <w:name w:val="bw3"/>
    <w:basedOn w:val="default"/>
    <w:next w:val="bw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orange1">
    <w:name w:val="orange1"/>
    <w:basedOn w:val="default"/>
    <w:next w:val="orange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orange2">
    <w:name w:val="orange2"/>
    <w:basedOn w:val="default"/>
    <w:next w:val="orange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orange3">
    <w:name w:val="orange3"/>
    <w:basedOn w:val="default"/>
    <w:next w:val="orange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urquoise1">
    <w:name w:val="turquoise1"/>
    <w:basedOn w:val="default"/>
    <w:next w:val="turquoise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urquoise2">
    <w:name w:val="turquoise2"/>
    <w:basedOn w:val="default"/>
    <w:next w:val="turquoise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urquoise3">
    <w:name w:val="turquoise3"/>
    <w:basedOn w:val="default"/>
    <w:next w:val="turquoise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lue1">
    <w:name w:val="blue1"/>
    <w:basedOn w:val="default"/>
    <w:next w:val="blue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lue2">
    <w:name w:val="blue2"/>
    <w:basedOn w:val="default"/>
    <w:next w:val="blue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lue3">
    <w:name w:val="blue3"/>
    <w:basedOn w:val="default"/>
    <w:next w:val="blue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n1">
    <w:name w:val="sun1"/>
    <w:basedOn w:val="default"/>
    <w:next w:val="sun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n2">
    <w:name w:val="sun2"/>
    <w:basedOn w:val="default"/>
    <w:next w:val="sun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n3">
    <w:name w:val="sun3"/>
    <w:basedOn w:val="default"/>
    <w:next w:val="sun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arth1">
    <w:name w:val="earth1"/>
    <w:basedOn w:val="default"/>
    <w:next w:val="earth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arth2">
    <w:name w:val="earth2"/>
    <w:basedOn w:val="default"/>
    <w:next w:val="earth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arth3">
    <w:name w:val="earth3"/>
    <w:basedOn w:val="default"/>
    <w:next w:val="earth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een1">
    <w:name w:val="green1"/>
    <w:basedOn w:val="default"/>
    <w:next w:val="green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een2">
    <w:name w:val="green2"/>
    <w:basedOn w:val="default"/>
    <w:next w:val="green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een3">
    <w:name w:val="green3"/>
    <w:basedOn w:val="default"/>
    <w:next w:val="green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eetang1">
    <w:name w:val="seetang1"/>
    <w:basedOn w:val="default"/>
    <w:next w:val="seetang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eetang2">
    <w:name w:val="seetang2"/>
    <w:basedOn w:val="default"/>
    <w:next w:val="seetang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eetang3">
    <w:name w:val="seetang3"/>
    <w:basedOn w:val="default"/>
    <w:next w:val="seetang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ightblue1">
    <w:name w:val="lightblue1"/>
    <w:basedOn w:val="default"/>
    <w:next w:val="lightblue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ightblue2">
    <w:name w:val="lightblue2"/>
    <w:basedOn w:val="default"/>
    <w:next w:val="lightblue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ightblue3">
    <w:name w:val="lightblue3"/>
    <w:basedOn w:val="default"/>
    <w:next w:val="lightblue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yellow1">
    <w:name w:val="yellow1"/>
    <w:basedOn w:val="default"/>
    <w:next w:val="yellow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yellow2">
    <w:name w:val="yellow2"/>
    <w:basedOn w:val="default"/>
    <w:next w:val="yellow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yellow3">
    <w:name w:val="yellow3"/>
    <w:basedOn w:val="default"/>
    <w:next w:val="yellow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Objetosdoplanodefundo">
    <w:name w:val="Objetos do plano de fundo"/>
    <w:next w:val="Objetosdoplanodefund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lanodefundo">
    <w:name w:val="Plano de fundo"/>
    <w:next w:val="Planodefund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Notas">
    <w:name w:val="Notas"/>
    <w:next w:val="Notas"/>
    <w:autoRedefine w:val="0"/>
    <w:hidden w:val="0"/>
    <w:qFormat w:val="0"/>
    <w:pPr>
      <w:suppressAutoHyphens w:val="0"/>
      <w:spacing w:line="1" w:lineRule="atLeast"/>
      <w:ind w:left="340" w:leftChars="-1" w:rightChars="0" w:hanging="34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4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struturadetópicos1">
    <w:name w:val="Estrutura de tópicos 1"/>
    <w:next w:val="Estruturadetópicos1"/>
    <w:autoRedefine w:val="0"/>
    <w:hidden w:val="0"/>
    <w:qFormat w:val="0"/>
    <w:pPr>
      <w:suppressAutoHyphens w:val="0"/>
      <w:spacing w:after="283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6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struturadetópicos2">
    <w:name w:val="Estrutura de tópicos 2"/>
    <w:basedOn w:val="Estruturadetópicos1"/>
    <w:next w:val="Estruturadetópicos2"/>
    <w:autoRedefine w:val="0"/>
    <w:hidden w:val="0"/>
    <w:qFormat w:val="0"/>
    <w:pPr>
      <w:suppressAutoHyphens w:val="0"/>
      <w:spacing w:after="22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5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3">
    <w:name w:val="Estrutura de tópicos 3"/>
    <w:basedOn w:val="Estruturadetópicos2"/>
    <w:next w:val="Estruturadetópicos3"/>
    <w:autoRedefine w:val="0"/>
    <w:hidden w:val="0"/>
    <w:qFormat w:val="0"/>
    <w:pPr>
      <w:suppressAutoHyphens w:val="0"/>
      <w:spacing w:after="170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8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4">
    <w:name w:val="Estrutura de tópicos 4"/>
    <w:basedOn w:val="Estruturadetópicos3"/>
    <w:next w:val="Estruturadetópicos4"/>
    <w:autoRedefine w:val="0"/>
    <w:hidden w:val="0"/>
    <w:qFormat w:val="0"/>
    <w:pPr>
      <w:suppressAutoHyphens w:val="0"/>
      <w:spacing w:after="113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5">
    <w:name w:val="Estrutura de tópicos 5"/>
    <w:basedOn w:val="Estruturadetópicos4"/>
    <w:next w:val="Estruturadetópicos5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6">
    <w:name w:val="Estrutura de tópicos 6"/>
    <w:basedOn w:val="Estruturadetópicos5"/>
    <w:next w:val="Estruturadetópicos6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7">
    <w:name w:val="Estrutura de tópicos 7"/>
    <w:basedOn w:val="Estruturadetópicos6"/>
    <w:next w:val="Estruturadetópicos7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8">
    <w:name w:val="Estrutura de tópicos 8"/>
    <w:basedOn w:val="Estruturadetópicos7"/>
    <w:next w:val="Estruturadetópicos8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9">
    <w:name w:val="Estrutura de tópicos 9"/>
    <w:basedOn w:val="Estruturadetópicos8"/>
    <w:next w:val="Estruturadetópicos9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LinkdaInternet">
    <w:name w:val="Link da Internet"/>
    <w:next w:val="LinkdaInterne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extodebalãoChar">
    <w:name w:val="Texto de balão Char"/>
    <w:next w:val="TextodebalãoChar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Liberation Sans" w:eastAsia="Tahoma" w:hAnsi="Tahoma"/>
      <w:w w:val="100"/>
      <w:position w:val="-1"/>
      <w:sz w:val="1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Númerodepágina1">
    <w:name w:val="Número de página1"/>
    <w:next w:val="Númerodepágina1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DefaultParagraphFont">
    <w:name w:val="Default Paragraph Font"/>
    <w:next w:val="DefaultParagraphFon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7z0">
    <w:name w:val="WW8Num7z0"/>
    <w:next w:val="WW8Num7z0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ymbol" w:cs="Liberation Sans" w:eastAsia="Tahoma" w:hAnsi="Symbol"/>
      <w:color w:val="000000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6z0">
    <w:name w:val="WW8Num6z0"/>
    <w:next w:val="WW8Num6z0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Liberation Sans" w:eastAsia="Tahoma" w:hAnsi="Arial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5z0">
    <w:name w:val="WW8Num5z0"/>
    <w:next w:val="WW8Num5z0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Liberation Sans" w:eastAsia="Tahoma" w:hAnsi="Arial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4z0">
    <w:name w:val="WW8Num4z0"/>
    <w:next w:val="WW8Num4z0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ymbol" w:cs="Liberation Sans" w:eastAsia="Tahoma" w:hAnsi="Symbol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3z0">
    <w:name w:val="WW8Num3z0"/>
    <w:next w:val="WW8Num3z0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ymbol" w:cs="Liberation Sans" w:eastAsia="Tahoma" w:hAnsi="Symbo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8">
    <w:name w:val="WW8Num2z8"/>
    <w:next w:val="WW8Num2z8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7">
    <w:name w:val="WW8Num2z7"/>
    <w:next w:val="WW8Num2z7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6">
    <w:name w:val="WW8Num2z6"/>
    <w:next w:val="WW8Num2z6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5">
    <w:name w:val="WW8Num2z5"/>
    <w:next w:val="WW8Num2z5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4">
    <w:name w:val="WW8Num2z4"/>
    <w:next w:val="WW8Num2z4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3">
    <w:name w:val="WW8Num2z3"/>
    <w:next w:val="WW8Num2z3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2">
    <w:name w:val="WW8Num2z2"/>
    <w:next w:val="WW8Num2z2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1">
    <w:name w:val="WW8Num2z1"/>
    <w:next w:val="WW8Num2z1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0">
    <w:name w:val="WW8Num2z0"/>
    <w:next w:val="WW8Num2z0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8">
    <w:name w:val="WW8Num1z8"/>
    <w:next w:val="WW8Num1z8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7">
    <w:name w:val="WW8Num1z7"/>
    <w:next w:val="WW8Num1z7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6">
    <w:name w:val="WW8Num1z6"/>
    <w:next w:val="WW8Num1z6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5">
    <w:name w:val="WW8Num1z5"/>
    <w:next w:val="WW8Num1z5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4">
    <w:name w:val="WW8Num1z4"/>
    <w:next w:val="WW8Num1z4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3">
    <w:name w:val="WW8Num1z3"/>
    <w:next w:val="WW8Num1z3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2">
    <w:name w:val="WW8Num1z2"/>
    <w:next w:val="WW8Num1z2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1">
    <w:name w:val="WW8Num1z1"/>
    <w:next w:val="WW8Num1z1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0">
    <w:name w:val="WW8Num1z0"/>
    <w:next w:val="WW8Num1z0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ommentText">
    <w:name w:val="Comment Text"/>
    <w:next w:val="Comment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alloonText">
    <w:name w:val="Balloon Text"/>
    <w:next w:val="Balloon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Liberation Sans" w:eastAsia="Tahoma" w:hAnsi="Tahoma"/>
      <w:color w:val="000000"/>
      <w:w w:val="100"/>
      <w:position w:val="-1"/>
      <w:sz w:val="1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odyText2">
    <w:name w:val="Body Text 2"/>
    <w:next w:val="BodyText2"/>
    <w:autoRedefine w:val="0"/>
    <w:hidden w:val="0"/>
    <w:qFormat w:val="0"/>
    <w:pPr>
      <w:suppressAutoHyphens w:val="0"/>
      <w:spacing w:line="360" w:lineRule="auto"/>
      <w:ind w:leftChars="-1" w:rightChars="0" w:firstLineChars="-1"/>
      <w:textDirection w:val="btLr"/>
      <w:textAlignment w:val="top"/>
      <w:outlineLvl w:val="0"/>
    </w:pPr>
    <w:rPr>
      <w:rFonts w:ascii="Arial" w:cs="Liberation Sans" w:eastAsia="Tahoma" w:hAnsi="Arial"/>
      <w:color w:val="000000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odyTextIndent2">
    <w:name w:val="Body Text Indent 2"/>
    <w:next w:val="BodyTextIndent2"/>
    <w:autoRedefine w:val="0"/>
    <w:hidden w:val="0"/>
    <w:qFormat w:val="0"/>
    <w:pPr>
      <w:suppressAutoHyphens w:val="0"/>
      <w:spacing w:line="1" w:lineRule="atLeast"/>
      <w:ind w:left="635" w:leftChars="-1" w:rightChars="0" w:firstLineChars="-1"/>
      <w:textDirection w:val="btLr"/>
      <w:textAlignment w:val="top"/>
      <w:outlineLvl w:val="0"/>
    </w:pPr>
    <w:rPr>
      <w:rFonts w:ascii="Arial" w:cs="Liberation Sans" w:eastAsia="Tahoma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lainText">
    <w:name w:val="Plain Text"/>
    <w:next w:val="Plain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Liberation Sans" w:eastAsia="Tahoma" w:hAnsi="Courier New"/>
      <w:color w:val="000000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odyText3">
    <w:name w:val="Body Text 3"/>
    <w:next w:val="BodyText3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Liberation Sans" w:eastAsia="Tahoma" w:hAnsi="Arial"/>
      <w:color w:val="000000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argahoras">
    <w:name w:val="cargahoras"/>
    <w:next w:val="cargahoras"/>
    <w:autoRedefine w:val="0"/>
    <w:hidden w:val="0"/>
    <w:qFormat w:val="0"/>
    <w:pPr>
      <w:tabs>
        <w:tab w:val="left" w:leader="none" w:pos="14503"/>
      </w:tabs>
      <w:suppressAutoHyphens w:val="0"/>
      <w:spacing w:line="360" w:lineRule="auto"/>
      <w:ind w:leftChars="-1" w:rightChars="0" w:firstLineChars="-1"/>
      <w:textDirection w:val="btLr"/>
      <w:textAlignment w:val="top"/>
      <w:outlineLvl w:val="0"/>
    </w:pPr>
    <w:rPr>
      <w:rFonts w:ascii="Arial" w:cs="Liberation Sans" w:eastAsia="Tahoma" w:hAnsi="Arial"/>
      <w:color w:val="000000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stilo1">
    <w:name w:val="Estilo1"/>
    <w:next w:val="Estilo1"/>
    <w:autoRedefine w:val="0"/>
    <w:hidden w:val="0"/>
    <w:qFormat w:val="0"/>
    <w:pPr>
      <w:suppressAutoHyphens w:val="0"/>
      <w:spacing w:line="480" w:lineRule="auto"/>
      <w:ind w:leftChars="-1" w:rightChars="0" w:firstLineChars="-1"/>
      <w:textDirection w:val="btLr"/>
      <w:textAlignment w:val="top"/>
      <w:outlineLvl w:val="0"/>
    </w:pPr>
    <w:rPr>
      <w:rFonts w:ascii="Courier New" w:cs="Liberation Sans" w:eastAsia="Tahoma" w:hAnsi="Courier New"/>
      <w:color w:val="000000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rágrafodaLista">
    <w:name w:val="Parágrafo da Lista"/>
    <w:next w:val="ParágrafodaLista"/>
    <w:autoRedefine w:val="0"/>
    <w:hidden w:val="0"/>
    <w:qFormat w:val="0"/>
    <w:pPr>
      <w:suppressAutoHyphens w:val="0"/>
      <w:spacing w:after="212" w:before="212" w:line="1" w:lineRule="atLeast"/>
      <w:ind w:left="1270" w:leftChars="-1" w:rightChars="0" w:firstLine="762" w:firstLineChars="-1"/>
      <w:textDirection w:val="btLr"/>
      <w:textAlignment w:val="top"/>
      <w:outlineLvl w:val="0"/>
    </w:pPr>
    <w:rPr>
      <w:rFonts w:ascii="Calibri" w:cs="Liberation Sans" w:eastAsia="Tahoma" w:hAnsi="Calibri"/>
      <w:color w:val="000000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Fonteparág.padrão1">
    <w:name w:val="Fonte parág. padrão1"/>
    <w:next w:val="Fonteparág.padrão1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jSlgKOIKsC2SzI8DaYEc+bWbHA==">AMUW2mXHZN4lnp6PmN+fy3wC/Xtbb2lWi5mEND0jIafotD3N1MjMiIst+8AdzizBNcNU54D1gEl5mFsQOAPtmk00uWdfHulo19NFsmFFUH8iU80kEvcYy80=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2007-09-26T16:30:00Z</dcterms:created>
  <dc:creator>Ir. Escolares de N Senhora</dc:creator>
</cp:coreProperties>
</file>