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C61E" w14:textId="3D08355E" w:rsidR="00E96F25" w:rsidRPr="005A3828" w:rsidRDefault="000056E6" w:rsidP="000056E6">
      <w:pPr>
        <w:spacing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5A3828">
        <w:rPr>
          <w:rFonts w:ascii="Times New Roman" w:hAnsi="Times New Roman" w:cs="Times New Roman"/>
          <w:b/>
          <w:bCs/>
          <w:sz w:val="30"/>
          <w:szCs w:val="30"/>
          <w:lang w:val="en-US"/>
        </w:rPr>
        <w:t>Peptide synthesis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3871"/>
        <w:gridCol w:w="946"/>
        <w:gridCol w:w="1745"/>
        <w:gridCol w:w="1385"/>
        <w:gridCol w:w="1377"/>
        <w:gridCol w:w="1031"/>
        <w:gridCol w:w="2015"/>
      </w:tblGrid>
      <w:tr w:rsidR="00BC2C92" w:rsidRPr="000056E6" w14:paraId="02041C68" w14:textId="79FDB4EB" w:rsidTr="006F7441">
        <w:trPr>
          <w:trHeight w:val="227"/>
          <w:tblCellSpacing w:w="15" w:type="dxa"/>
        </w:trPr>
        <w:tc>
          <w:tcPr>
            <w:tcW w:w="562" w:type="pct"/>
            <w:tcBorders>
              <w:top w:val="single" w:sz="8" w:space="0" w:color="000000"/>
              <w:left w:val="single" w:sz="6" w:space="0" w:color="FFFFFF"/>
              <w:bottom w:val="single" w:sz="8" w:space="0" w:color="000000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74C09F18" w14:textId="57C03E51" w:rsidR="00BC2C92" w:rsidRPr="000056E6" w:rsidRDefault="00BC2C92" w:rsidP="00BC2C9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Peptide</w:t>
            </w:r>
          </w:p>
        </w:tc>
        <w:tc>
          <w:tcPr>
            <w:tcW w:w="1373" w:type="pct"/>
            <w:tcBorders>
              <w:top w:val="single" w:sz="8" w:space="0" w:color="000000"/>
              <w:left w:val="single" w:sz="6" w:space="0" w:color="FFFFFF"/>
              <w:bottom w:val="single" w:sz="8" w:space="0" w:color="000000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1CA44A2A" w14:textId="5477CE53" w:rsidR="00BC2C92" w:rsidRPr="000056E6" w:rsidRDefault="00BC2C92" w:rsidP="00BC2C9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Sequence (amidated)</w:t>
            </w:r>
          </w:p>
        </w:tc>
        <w:tc>
          <w:tcPr>
            <w:tcW w:w="327" w:type="pct"/>
            <w:tcBorders>
              <w:top w:val="single" w:sz="8" w:space="0" w:color="000000"/>
              <w:left w:val="single" w:sz="6" w:space="0" w:color="FFFFFF"/>
              <w:bottom w:val="single" w:sz="8" w:space="0" w:color="000000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65BDFD34" w14:textId="37555C7C" w:rsidR="00BC2C92" w:rsidRPr="000056E6" w:rsidRDefault="00BC2C92" w:rsidP="00BC2C9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Net charge</w:t>
            </w:r>
          </w:p>
        </w:tc>
        <w:tc>
          <w:tcPr>
            <w:tcW w:w="613" w:type="pct"/>
            <w:tcBorders>
              <w:top w:val="single" w:sz="8" w:space="0" w:color="000000"/>
              <w:left w:val="single" w:sz="6" w:space="0" w:color="FFFFFF"/>
              <w:bottom w:val="single" w:sz="8" w:space="0" w:color="000000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44A7ACD3" w14:textId="178AD47F" w:rsidR="00BC2C92" w:rsidRPr="000056E6" w:rsidRDefault="00BC2C92" w:rsidP="00BC2C9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Hydrophobic moment</w:t>
            </w:r>
          </w:p>
        </w:tc>
        <w:tc>
          <w:tcPr>
            <w:tcW w:w="484" w:type="pct"/>
            <w:tcBorders>
              <w:top w:val="single" w:sz="8" w:space="0" w:color="000000"/>
              <w:left w:val="single" w:sz="6" w:space="0" w:color="FFFFFF"/>
              <w:bottom w:val="single" w:sz="8" w:space="0" w:color="000000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6F9DFAEF" w14:textId="32D4316A" w:rsidR="00BC2C92" w:rsidRPr="000056E6" w:rsidRDefault="00BC2C92" w:rsidP="00BC2C9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Isoelectric point</w:t>
            </w:r>
          </w:p>
        </w:tc>
        <w:tc>
          <w:tcPr>
            <w:tcW w:w="481" w:type="pct"/>
            <w:tcBorders>
              <w:top w:val="single" w:sz="8" w:space="0" w:color="000000"/>
              <w:left w:val="single" w:sz="6" w:space="0" w:color="FFFFFF"/>
              <w:bottom w:val="single" w:sz="8" w:space="0" w:color="000000"/>
              <w:right w:val="single" w:sz="6" w:space="0" w:color="FFFFFF"/>
            </w:tcBorders>
            <w:shd w:val="clear" w:color="auto" w:fill="FFFFFF"/>
            <w:vAlign w:val="center"/>
            <w:hideMark/>
          </w:tcPr>
          <w:p w14:paraId="1AB08C53" w14:textId="7F78D998" w:rsidR="00BC2C92" w:rsidRPr="000056E6" w:rsidRDefault="00BC2C92" w:rsidP="00BC2C9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Molecular mass (Da)</w:t>
            </w:r>
          </w:p>
        </w:tc>
        <w:tc>
          <w:tcPr>
            <w:tcW w:w="358" w:type="pct"/>
            <w:tcBorders>
              <w:top w:val="single" w:sz="8" w:space="0" w:color="000000"/>
              <w:left w:val="single" w:sz="6" w:space="0" w:color="FFFFFF"/>
              <w:bottom w:val="single" w:sz="8" w:space="0" w:color="000000"/>
              <w:right w:val="single" w:sz="6" w:space="0" w:color="FFFFFF"/>
            </w:tcBorders>
            <w:shd w:val="clear" w:color="auto" w:fill="FFFFFF"/>
            <w:vAlign w:val="center"/>
          </w:tcPr>
          <w:p w14:paraId="04D4B23E" w14:textId="2F6FB621" w:rsidR="00BC2C92" w:rsidRPr="000056E6" w:rsidRDefault="00BC2C92" w:rsidP="00BC2C9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Helix content (</w:t>
            </w:r>
            <w:proofErr w:type="gramStart"/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%)*</w:t>
            </w:r>
            <w:proofErr w:type="gramEnd"/>
          </w:p>
        </w:tc>
        <w:tc>
          <w:tcPr>
            <w:tcW w:w="704" w:type="pct"/>
            <w:tcBorders>
              <w:top w:val="single" w:sz="8" w:space="0" w:color="000000"/>
              <w:left w:val="single" w:sz="6" w:space="0" w:color="FFFFFF"/>
              <w:bottom w:val="single" w:sz="8" w:space="0" w:color="000000"/>
              <w:right w:val="single" w:sz="6" w:space="0" w:color="FFFFFF"/>
            </w:tcBorders>
            <w:shd w:val="clear" w:color="auto" w:fill="FFFFFF"/>
            <w:vAlign w:val="center"/>
          </w:tcPr>
          <w:p w14:paraId="15129E59" w14:textId="485FF3A9" w:rsidR="00BC2C92" w:rsidRPr="000056E6" w:rsidRDefault="00BC2C92" w:rsidP="00BC2C9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Reference</w:t>
            </w:r>
          </w:p>
        </w:tc>
      </w:tr>
      <w:tr w:rsidR="00BC2C92" w:rsidRPr="000056E6" w14:paraId="7077066D" w14:textId="0651834B" w:rsidTr="006F7441">
        <w:trPr>
          <w:trHeight w:val="20"/>
          <w:tblCellSpacing w:w="15" w:type="dxa"/>
        </w:trPr>
        <w:tc>
          <w:tcPr>
            <w:tcW w:w="562" w:type="pct"/>
            <w:tcBorders>
              <w:left w:val="single" w:sz="6" w:space="0" w:color="FFFFFF"/>
            </w:tcBorders>
            <w:shd w:val="clear" w:color="auto" w:fill="FFFFFF"/>
            <w:vAlign w:val="center"/>
          </w:tcPr>
          <w:p w14:paraId="35ED4DBF" w14:textId="77777777" w:rsidR="00BC2C92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Stigmurin</w:t>
            </w:r>
            <w:proofErr w:type="spellEnd"/>
          </w:p>
          <w:p w14:paraId="48D5C870" w14:textId="72537FB3" w:rsidR="007E005A" w:rsidRPr="000056E6" w:rsidRDefault="007E005A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(native)</w:t>
            </w:r>
          </w:p>
        </w:tc>
        <w:tc>
          <w:tcPr>
            <w:tcW w:w="1373" w:type="pct"/>
            <w:shd w:val="clear" w:color="auto" w:fill="FFFFFF"/>
            <w:vAlign w:val="center"/>
          </w:tcPr>
          <w:p w14:paraId="4C774D60" w14:textId="4CC2101F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FFSLIPSLVGGLISAFK-</w:t>
            </w:r>
            <w:r w:rsidR="00F532BB"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NH</w:t>
            </w:r>
            <w:r w:rsidR="00F532BB" w:rsidRPr="000056E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</w:t>
            </w:r>
          </w:p>
        </w:tc>
        <w:tc>
          <w:tcPr>
            <w:tcW w:w="327" w:type="pct"/>
            <w:shd w:val="clear" w:color="auto" w:fill="FFFFFF"/>
            <w:vAlign w:val="center"/>
          </w:tcPr>
          <w:p w14:paraId="17E029CE" w14:textId="404A89EA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+2</w:t>
            </w:r>
          </w:p>
        </w:tc>
        <w:tc>
          <w:tcPr>
            <w:tcW w:w="613" w:type="pct"/>
            <w:shd w:val="clear" w:color="auto" w:fill="FFFFFF"/>
            <w:vAlign w:val="center"/>
          </w:tcPr>
          <w:p w14:paraId="0DB073B8" w14:textId="250CA22C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975C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57</w:t>
            </w:r>
          </w:p>
        </w:tc>
        <w:tc>
          <w:tcPr>
            <w:tcW w:w="484" w:type="pct"/>
            <w:shd w:val="clear" w:color="auto" w:fill="FFFFFF"/>
            <w:vAlign w:val="center"/>
          </w:tcPr>
          <w:p w14:paraId="45540FF1" w14:textId="45BC6CF0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="00975C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75</w:t>
            </w:r>
          </w:p>
        </w:tc>
        <w:tc>
          <w:tcPr>
            <w:tcW w:w="481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44F46FEF" w14:textId="1C4DCA68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1.795</w:t>
            </w:r>
            <w:r w:rsidR="00FA4176"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,2</w:t>
            </w:r>
          </w:p>
        </w:tc>
        <w:tc>
          <w:tcPr>
            <w:tcW w:w="358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579D88DC" w14:textId="376F805E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68</w:t>
            </w:r>
          </w:p>
        </w:tc>
        <w:tc>
          <w:tcPr>
            <w:tcW w:w="704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00268840" w14:textId="041598F2" w:rsidR="00BC2C92" w:rsidRPr="000056E6" w:rsidRDefault="00FC5226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A</w:t>
            </w:r>
            <w:r w:rsidRPr="00EB226A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morim-Carmo </w:t>
            </w:r>
            <w:r w:rsidRPr="00754A2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et al</w:t>
            </w:r>
            <w:r w:rsidRPr="00EB226A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., 2019</w:t>
            </w:r>
          </w:p>
        </w:tc>
      </w:tr>
      <w:tr w:rsidR="00BC2C92" w:rsidRPr="000056E6" w14:paraId="60D08025" w14:textId="1187AA06" w:rsidTr="006F7441">
        <w:trPr>
          <w:trHeight w:val="20"/>
          <w:tblCellSpacing w:w="15" w:type="dxa"/>
        </w:trPr>
        <w:tc>
          <w:tcPr>
            <w:tcW w:w="562" w:type="pct"/>
            <w:tcBorders>
              <w:left w:val="single" w:sz="6" w:space="0" w:color="FFFFFF"/>
            </w:tcBorders>
            <w:shd w:val="clear" w:color="auto" w:fill="FFFFFF"/>
            <w:vAlign w:val="center"/>
          </w:tcPr>
          <w:p w14:paraId="6DB4D4F5" w14:textId="2AF60DF6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StigA6</w:t>
            </w:r>
          </w:p>
        </w:tc>
        <w:tc>
          <w:tcPr>
            <w:tcW w:w="1373" w:type="pct"/>
            <w:shd w:val="clear" w:color="auto" w:fill="FFFFFF"/>
            <w:vAlign w:val="center"/>
          </w:tcPr>
          <w:p w14:paraId="4D5AAB52" w14:textId="2B707C0B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FFSLIP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LV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GLISAFK-</w:t>
            </w:r>
            <w:r w:rsidR="00F532BB"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NH</w:t>
            </w:r>
            <w:r w:rsidR="00F532BB" w:rsidRPr="000056E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</w:t>
            </w:r>
          </w:p>
        </w:tc>
        <w:tc>
          <w:tcPr>
            <w:tcW w:w="327" w:type="pct"/>
            <w:shd w:val="clear" w:color="auto" w:fill="FFFFFF"/>
            <w:vAlign w:val="center"/>
          </w:tcPr>
          <w:p w14:paraId="2A6B4D6B" w14:textId="6DD90F52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+4</w:t>
            </w:r>
          </w:p>
        </w:tc>
        <w:tc>
          <w:tcPr>
            <w:tcW w:w="613" w:type="pct"/>
            <w:shd w:val="clear" w:color="auto" w:fill="FFFFFF"/>
            <w:vAlign w:val="center"/>
          </w:tcPr>
          <w:p w14:paraId="7185D989" w14:textId="1C317335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975C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67</w:t>
            </w:r>
          </w:p>
        </w:tc>
        <w:tc>
          <w:tcPr>
            <w:tcW w:w="484" w:type="pct"/>
            <w:shd w:val="clear" w:color="auto" w:fill="FFFFFF"/>
            <w:vAlign w:val="center"/>
          </w:tcPr>
          <w:p w14:paraId="36F74A8A" w14:textId="2D32CA44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975C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481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47F36E05" w14:textId="54C1F90F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1.907</w:t>
            </w:r>
            <w:r w:rsidR="00FA4176"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,4</w:t>
            </w:r>
          </w:p>
        </w:tc>
        <w:tc>
          <w:tcPr>
            <w:tcW w:w="358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429376D8" w14:textId="09E7C2EC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66.6</w:t>
            </w:r>
          </w:p>
        </w:tc>
        <w:tc>
          <w:tcPr>
            <w:tcW w:w="704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1C92567D" w14:textId="59398982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Parente</w:t>
            </w:r>
            <w:r w:rsidR="00FC522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754A2E" w:rsidRPr="00754A2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et al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2018</w:t>
            </w:r>
          </w:p>
        </w:tc>
      </w:tr>
      <w:tr w:rsidR="00BC2C92" w:rsidRPr="000056E6" w14:paraId="02446DD3" w14:textId="350CB6A1" w:rsidTr="006F7441">
        <w:trPr>
          <w:trHeight w:val="20"/>
          <w:tblCellSpacing w:w="15" w:type="dxa"/>
        </w:trPr>
        <w:tc>
          <w:tcPr>
            <w:tcW w:w="562" w:type="pct"/>
            <w:tcBorders>
              <w:left w:val="single" w:sz="6" w:space="0" w:color="FFFFFF"/>
            </w:tcBorders>
            <w:shd w:val="clear" w:color="auto" w:fill="FFFFFF"/>
            <w:vAlign w:val="center"/>
          </w:tcPr>
          <w:p w14:paraId="31095E72" w14:textId="6559F22D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StigA8</w:t>
            </w:r>
          </w:p>
        </w:tc>
        <w:tc>
          <w:tcPr>
            <w:tcW w:w="1373" w:type="pct"/>
            <w:shd w:val="clear" w:color="auto" w:fill="FFFFFF"/>
            <w:vAlign w:val="center"/>
          </w:tcPr>
          <w:p w14:paraId="4F78F64F" w14:textId="38041973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FFSLIP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LVG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LISAFK-</w:t>
            </w:r>
            <w:r w:rsidR="00F532BB"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NH</w:t>
            </w:r>
            <w:r w:rsidR="00F532BB" w:rsidRPr="000056E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</w:t>
            </w:r>
          </w:p>
        </w:tc>
        <w:tc>
          <w:tcPr>
            <w:tcW w:w="327" w:type="pct"/>
            <w:shd w:val="clear" w:color="auto" w:fill="FFFFFF"/>
            <w:vAlign w:val="center"/>
          </w:tcPr>
          <w:p w14:paraId="6E8E05B2" w14:textId="6774EA48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+4</w:t>
            </w:r>
          </w:p>
        </w:tc>
        <w:tc>
          <w:tcPr>
            <w:tcW w:w="613" w:type="pct"/>
            <w:shd w:val="clear" w:color="auto" w:fill="FFFFFF"/>
            <w:vAlign w:val="center"/>
          </w:tcPr>
          <w:p w14:paraId="597D6510" w14:textId="74F128A3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975C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65</w:t>
            </w:r>
          </w:p>
        </w:tc>
        <w:tc>
          <w:tcPr>
            <w:tcW w:w="484" w:type="pct"/>
            <w:shd w:val="clear" w:color="auto" w:fill="FFFFFF"/>
            <w:vAlign w:val="center"/>
          </w:tcPr>
          <w:p w14:paraId="3A9B0A21" w14:textId="0D38E21D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975C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481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68E05C5E" w14:textId="1CDC5F64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1.907</w:t>
            </w:r>
            <w:r w:rsidR="00FA4176"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,4</w:t>
            </w:r>
          </w:p>
        </w:tc>
        <w:tc>
          <w:tcPr>
            <w:tcW w:w="358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5C09C568" w14:textId="45849130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52</w:t>
            </w:r>
          </w:p>
        </w:tc>
        <w:tc>
          <w:tcPr>
            <w:tcW w:w="704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43C70153" w14:textId="039AFA62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Furtado</w:t>
            </w:r>
            <w:r w:rsidR="00754A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754A2E" w:rsidRPr="00754A2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et al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2022</w:t>
            </w:r>
          </w:p>
        </w:tc>
      </w:tr>
      <w:tr w:rsidR="00BC2C92" w:rsidRPr="000056E6" w14:paraId="3A7524D1" w14:textId="448AA7E4" w:rsidTr="006F7441">
        <w:trPr>
          <w:trHeight w:val="20"/>
          <w:tblCellSpacing w:w="15" w:type="dxa"/>
        </w:trPr>
        <w:tc>
          <w:tcPr>
            <w:tcW w:w="562" w:type="pct"/>
            <w:tcBorders>
              <w:left w:val="single" w:sz="6" w:space="0" w:color="FFFFFF"/>
            </w:tcBorders>
            <w:shd w:val="clear" w:color="auto" w:fill="FFFFFF"/>
            <w:vAlign w:val="center"/>
          </w:tcPr>
          <w:p w14:paraId="717449F9" w14:textId="1C01A9A1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StigA16</w:t>
            </w:r>
          </w:p>
        </w:tc>
        <w:tc>
          <w:tcPr>
            <w:tcW w:w="1373" w:type="pct"/>
            <w:shd w:val="clear" w:color="auto" w:fill="FFFFFF"/>
            <w:vAlign w:val="center"/>
          </w:tcPr>
          <w:p w14:paraId="1546C2DB" w14:textId="132FB5B4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FF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LIP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LV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GLISAFK-</w:t>
            </w:r>
            <w:r w:rsidR="00F532BB"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NH</w:t>
            </w:r>
            <w:r w:rsidR="00F532BB" w:rsidRPr="000056E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</w:t>
            </w:r>
          </w:p>
        </w:tc>
        <w:tc>
          <w:tcPr>
            <w:tcW w:w="327" w:type="pct"/>
            <w:shd w:val="clear" w:color="auto" w:fill="FFFFFF"/>
            <w:vAlign w:val="center"/>
          </w:tcPr>
          <w:p w14:paraId="56AE0687" w14:textId="4058667A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+5</w:t>
            </w:r>
          </w:p>
        </w:tc>
        <w:tc>
          <w:tcPr>
            <w:tcW w:w="613" w:type="pct"/>
            <w:shd w:val="clear" w:color="auto" w:fill="FFFFFF"/>
            <w:vAlign w:val="center"/>
          </w:tcPr>
          <w:p w14:paraId="6D3D4102" w14:textId="363D443A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975C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72</w:t>
            </w:r>
          </w:p>
        </w:tc>
        <w:tc>
          <w:tcPr>
            <w:tcW w:w="484" w:type="pct"/>
            <w:shd w:val="clear" w:color="auto" w:fill="FFFFFF"/>
            <w:vAlign w:val="center"/>
          </w:tcPr>
          <w:p w14:paraId="61F3CD01" w14:textId="7989903A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975C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48</w:t>
            </w:r>
          </w:p>
        </w:tc>
        <w:tc>
          <w:tcPr>
            <w:tcW w:w="481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610C9320" w14:textId="3257197A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1.949</w:t>
            </w:r>
            <w:r w:rsidR="00FA4176"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,5</w:t>
            </w:r>
          </w:p>
        </w:tc>
        <w:tc>
          <w:tcPr>
            <w:tcW w:w="358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267C327B" w14:textId="753D5BE6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58.8</w:t>
            </w:r>
          </w:p>
        </w:tc>
        <w:tc>
          <w:tcPr>
            <w:tcW w:w="704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1657AE65" w14:textId="4ADB0797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Parente</w:t>
            </w:r>
            <w:r w:rsidR="00754A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754A2E" w:rsidRPr="00754A2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et al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2018</w:t>
            </w:r>
          </w:p>
        </w:tc>
      </w:tr>
      <w:tr w:rsidR="00BC2C92" w:rsidRPr="000056E6" w14:paraId="26F14B2D" w14:textId="3CCA26FE" w:rsidTr="006F7441">
        <w:trPr>
          <w:trHeight w:val="20"/>
          <w:tblCellSpacing w:w="15" w:type="dxa"/>
        </w:trPr>
        <w:tc>
          <w:tcPr>
            <w:tcW w:w="562" w:type="pct"/>
            <w:tcBorders>
              <w:left w:val="single" w:sz="6" w:space="0" w:color="FFFFFF"/>
            </w:tcBorders>
            <w:shd w:val="clear" w:color="auto" w:fill="FFFFFF"/>
            <w:vAlign w:val="center"/>
          </w:tcPr>
          <w:p w14:paraId="144834D2" w14:textId="78E7B3D0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StigA18</w:t>
            </w:r>
          </w:p>
        </w:tc>
        <w:tc>
          <w:tcPr>
            <w:tcW w:w="1373" w:type="pct"/>
            <w:shd w:val="clear" w:color="auto" w:fill="FFFFFF"/>
            <w:vAlign w:val="center"/>
          </w:tcPr>
          <w:p w14:paraId="311F2738" w14:textId="618610F5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FFSLIP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LVG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AFK-</w:t>
            </w:r>
            <w:r w:rsidR="00F532BB"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NH</w:t>
            </w:r>
            <w:r w:rsidR="00F532BB" w:rsidRPr="000056E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</w:t>
            </w:r>
          </w:p>
        </w:tc>
        <w:tc>
          <w:tcPr>
            <w:tcW w:w="327" w:type="pct"/>
            <w:shd w:val="clear" w:color="auto" w:fill="FFFFFF"/>
            <w:vAlign w:val="center"/>
          </w:tcPr>
          <w:p w14:paraId="13305B66" w14:textId="11F54307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+5</w:t>
            </w:r>
          </w:p>
        </w:tc>
        <w:tc>
          <w:tcPr>
            <w:tcW w:w="613" w:type="pct"/>
            <w:shd w:val="clear" w:color="auto" w:fill="FFFFFF"/>
            <w:vAlign w:val="center"/>
          </w:tcPr>
          <w:p w14:paraId="412F198B" w14:textId="313AA8EA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975C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70</w:t>
            </w:r>
          </w:p>
        </w:tc>
        <w:tc>
          <w:tcPr>
            <w:tcW w:w="484" w:type="pct"/>
            <w:shd w:val="clear" w:color="auto" w:fill="FFFFFF"/>
            <w:vAlign w:val="center"/>
          </w:tcPr>
          <w:p w14:paraId="46F3B9E5" w14:textId="1853F7CD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975C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48</w:t>
            </w:r>
          </w:p>
        </w:tc>
        <w:tc>
          <w:tcPr>
            <w:tcW w:w="481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0F2F5C36" w14:textId="0F17F3A4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1.949</w:t>
            </w:r>
            <w:r w:rsidR="00FA4176"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,5</w:t>
            </w:r>
          </w:p>
        </w:tc>
        <w:tc>
          <w:tcPr>
            <w:tcW w:w="358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4EACE698" w14:textId="0FED58E8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704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3246B0FF" w14:textId="7094B4F3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Furtado</w:t>
            </w:r>
            <w:r w:rsidR="00754A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754A2E" w:rsidRPr="00754A2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et al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2022</w:t>
            </w:r>
          </w:p>
        </w:tc>
      </w:tr>
      <w:tr w:rsidR="00BC2C92" w:rsidRPr="000056E6" w14:paraId="21002D9F" w14:textId="5D00EE7E" w:rsidTr="006F7441">
        <w:trPr>
          <w:trHeight w:val="20"/>
          <w:tblCellSpacing w:w="15" w:type="dxa"/>
        </w:trPr>
        <w:tc>
          <w:tcPr>
            <w:tcW w:w="562" w:type="pct"/>
            <w:tcBorders>
              <w:left w:val="single" w:sz="6" w:space="0" w:color="FFFFFF"/>
            </w:tcBorders>
            <w:shd w:val="clear" w:color="auto" w:fill="FFFFFF"/>
            <w:vAlign w:val="center"/>
          </w:tcPr>
          <w:p w14:paraId="5608BBC7" w14:textId="3FDF998C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StigA25</w:t>
            </w:r>
          </w:p>
        </w:tc>
        <w:tc>
          <w:tcPr>
            <w:tcW w:w="1373" w:type="pct"/>
            <w:shd w:val="clear" w:color="auto" w:fill="FFFFFF"/>
            <w:vAlign w:val="center"/>
          </w:tcPr>
          <w:p w14:paraId="2818B31C" w14:textId="23E27F68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FFSLIPSLV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KK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AFK-</w:t>
            </w:r>
            <w:r w:rsidR="00F532BB"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NH</w:t>
            </w:r>
            <w:r w:rsidR="00F532BB" w:rsidRPr="000056E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</w:t>
            </w:r>
          </w:p>
        </w:tc>
        <w:tc>
          <w:tcPr>
            <w:tcW w:w="327" w:type="pct"/>
            <w:shd w:val="clear" w:color="auto" w:fill="FFFFFF"/>
            <w:vAlign w:val="center"/>
          </w:tcPr>
          <w:p w14:paraId="569C0FA3" w14:textId="5E622C58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+5</w:t>
            </w:r>
          </w:p>
        </w:tc>
        <w:tc>
          <w:tcPr>
            <w:tcW w:w="613" w:type="pct"/>
            <w:shd w:val="clear" w:color="auto" w:fill="FFFFFF"/>
            <w:vAlign w:val="center"/>
          </w:tcPr>
          <w:p w14:paraId="3C10D195" w14:textId="625683CF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975C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70</w:t>
            </w:r>
          </w:p>
        </w:tc>
        <w:tc>
          <w:tcPr>
            <w:tcW w:w="484" w:type="pct"/>
            <w:shd w:val="clear" w:color="auto" w:fill="FFFFFF"/>
            <w:vAlign w:val="center"/>
          </w:tcPr>
          <w:p w14:paraId="6C451426" w14:textId="4CD621CD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975C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48</w:t>
            </w:r>
          </w:p>
        </w:tc>
        <w:tc>
          <w:tcPr>
            <w:tcW w:w="481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3122D989" w14:textId="1C8FF376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1.979</w:t>
            </w:r>
            <w:r w:rsidR="00FA4176"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,5</w:t>
            </w:r>
          </w:p>
        </w:tc>
        <w:tc>
          <w:tcPr>
            <w:tcW w:w="358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49214557" w14:textId="492569BD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41</w:t>
            </w:r>
          </w:p>
        </w:tc>
        <w:tc>
          <w:tcPr>
            <w:tcW w:w="704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07CA3909" w14:textId="4BE15184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Amorim-Carmo</w:t>
            </w:r>
            <w:r w:rsidR="00754A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754A2E" w:rsidRPr="00754A2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et al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2019</w:t>
            </w:r>
          </w:p>
        </w:tc>
      </w:tr>
      <w:tr w:rsidR="00BC2C92" w:rsidRPr="000056E6" w14:paraId="3B37A092" w14:textId="73FAB8E7" w:rsidTr="006F7441">
        <w:trPr>
          <w:trHeight w:val="20"/>
          <w:tblCellSpacing w:w="15" w:type="dxa"/>
        </w:trPr>
        <w:tc>
          <w:tcPr>
            <w:tcW w:w="562" w:type="pct"/>
            <w:tcBorders>
              <w:left w:val="single" w:sz="6" w:space="0" w:color="FFFFFF"/>
            </w:tcBorders>
            <w:shd w:val="clear" w:color="auto" w:fill="FFFFFF"/>
            <w:vAlign w:val="center"/>
          </w:tcPr>
          <w:p w14:paraId="188C410A" w14:textId="147EC00C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StigA31</w:t>
            </w:r>
          </w:p>
        </w:tc>
        <w:tc>
          <w:tcPr>
            <w:tcW w:w="1373" w:type="pct"/>
            <w:shd w:val="clear" w:color="auto" w:fill="FFFFFF"/>
            <w:vAlign w:val="center"/>
          </w:tcPr>
          <w:p w14:paraId="57A7CACA" w14:textId="4C97D5C7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FF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LIP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LV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KK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AFK-</w:t>
            </w:r>
            <w:r w:rsidR="00F532BB"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NH</w:t>
            </w:r>
            <w:r w:rsidR="00F532BB" w:rsidRPr="000056E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</w:t>
            </w:r>
          </w:p>
        </w:tc>
        <w:tc>
          <w:tcPr>
            <w:tcW w:w="327" w:type="pct"/>
            <w:shd w:val="clear" w:color="auto" w:fill="FFFFFF"/>
            <w:vAlign w:val="center"/>
          </w:tcPr>
          <w:p w14:paraId="5B1B7D06" w14:textId="031C7492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+7</w:t>
            </w:r>
          </w:p>
        </w:tc>
        <w:tc>
          <w:tcPr>
            <w:tcW w:w="613" w:type="pct"/>
            <w:shd w:val="clear" w:color="auto" w:fill="FFFFFF"/>
            <w:vAlign w:val="center"/>
          </w:tcPr>
          <w:p w14:paraId="4898409F" w14:textId="508AFA7C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975C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80</w:t>
            </w:r>
          </w:p>
        </w:tc>
        <w:tc>
          <w:tcPr>
            <w:tcW w:w="484" w:type="pct"/>
            <w:shd w:val="clear" w:color="auto" w:fill="FFFFFF"/>
            <w:vAlign w:val="center"/>
          </w:tcPr>
          <w:p w14:paraId="13F3EDC1" w14:textId="7C5A931E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975C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70</w:t>
            </w:r>
          </w:p>
        </w:tc>
        <w:tc>
          <w:tcPr>
            <w:tcW w:w="481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0FF4BE5D" w14:textId="0CD4D42B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2.061</w:t>
            </w:r>
            <w:r w:rsidR="00FA4176"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,7</w:t>
            </w:r>
          </w:p>
        </w:tc>
        <w:tc>
          <w:tcPr>
            <w:tcW w:w="358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43B46F27" w14:textId="7CA648F5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54</w:t>
            </w:r>
          </w:p>
        </w:tc>
        <w:tc>
          <w:tcPr>
            <w:tcW w:w="704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74945D51" w14:textId="2A22AD9A" w:rsidR="00BC2C92" w:rsidRPr="000056E6" w:rsidRDefault="00BC2C92" w:rsidP="00BC2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Amorim-Carmo</w:t>
            </w:r>
            <w:r w:rsidR="00754A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754A2E" w:rsidRPr="00754A2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et al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2019</w:t>
            </w:r>
          </w:p>
        </w:tc>
      </w:tr>
      <w:tr w:rsidR="006F7441" w:rsidRPr="000056E6" w14:paraId="49B66055" w14:textId="77777777" w:rsidTr="006F7441">
        <w:trPr>
          <w:trHeight w:val="20"/>
          <w:tblCellSpacing w:w="15" w:type="dxa"/>
        </w:trPr>
        <w:tc>
          <w:tcPr>
            <w:tcW w:w="562" w:type="pct"/>
            <w:tcBorders>
              <w:left w:val="single" w:sz="6" w:space="0" w:color="FFFFFF"/>
            </w:tcBorders>
            <w:shd w:val="clear" w:color="auto" w:fill="FFFFFF"/>
            <w:vAlign w:val="center"/>
          </w:tcPr>
          <w:p w14:paraId="6A17507D" w14:textId="77777777" w:rsidR="006F7441" w:rsidRDefault="006F7441" w:rsidP="006F74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TsAP-2</w:t>
            </w:r>
          </w:p>
          <w:p w14:paraId="6613D176" w14:textId="1B77BCC7" w:rsidR="006F7441" w:rsidRPr="000056E6" w:rsidRDefault="006F7441" w:rsidP="006F74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(native)</w:t>
            </w:r>
          </w:p>
        </w:tc>
        <w:tc>
          <w:tcPr>
            <w:tcW w:w="1373" w:type="pct"/>
            <w:shd w:val="clear" w:color="auto" w:fill="FFFFFF"/>
            <w:vAlign w:val="center"/>
          </w:tcPr>
          <w:p w14:paraId="21577B8E" w14:textId="5B91F150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FLGMIPGLIGGLISAFK- NH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</w:t>
            </w:r>
          </w:p>
        </w:tc>
        <w:tc>
          <w:tcPr>
            <w:tcW w:w="327" w:type="pct"/>
            <w:shd w:val="clear" w:color="auto" w:fill="FFFFFF"/>
            <w:vAlign w:val="center"/>
          </w:tcPr>
          <w:p w14:paraId="342BA857" w14:textId="08E36DCC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+2</w:t>
            </w:r>
          </w:p>
        </w:tc>
        <w:tc>
          <w:tcPr>
            <w:tcW w:w="613" w:type="pct"/>
            <w:shd w:val="clear" w:color="auto" w:fill="FFFFFF"/>
            <w:vAlign w:val="center"/>
          </w:tcPr>
          <w:p w14:paraId="09E5DC76" w14:textId="17F7D586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59</w:t>
            </w:r>
          </w:p>
        </w:tc>
        <w:tc>
          <w:tcPr>
            <w:tcW w:w="484" w:type="pct"/>
            <w:shd w:val="clear" w:color="auto" w:fill="FFFFFF"/>
            <w:vAlign w:val="center"/>
          </w:tcPr>
          <w:p w14:paraId="52475FF3" w14:textId="19C721D1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75</w:t>
            </w:r>
          </w:p>
        </w:tc>
        <w:tc>
          <w:tcPr>
            <w:tcW w:w="481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1738D940" w14:textId="076901E1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1.733,2</w:t>
            </w:r>
          </w:p>
        </w:tc>
        <w:tc>
          <w:tcPr>
            <w:tcW w:w="358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7AF33C45" w14:textId="6279DBFE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</w:rPr>
              <w:t>59.8</w:t>
            </w:r>
          </w:p>
        </w:tc>
        <w:tc>
          <w:tcPr>
            <w:tcW w:w="704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605C22F8" w14:textId="77F99582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</w:rPr>
              <w:t>Daniele-Silva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54A2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et al</w:t>
            </w:r>
            <w:r w:rsidRPr="000056E6">
              <w:rPr>
                <w:rFonts w:ascii="Times New Roman" w:hAnsi="Times New Roman" w:cs="Times New Roman"/>
                <w:sz w:val="20"/>
                <w:szCs w:val="20"/>
              </w:rPr>
              <w:t>, 2016</w:t>
            </w:r>
          </w:p>
        </w:tc>
      </w:tr>
      <w:tr w:rsidR="006F7441" w:rsidRPr="000056E6" w14:paraId="35F3EE28" w14:textId="7ACCDFBD" w:rsidTr="006F7441">
        <w:trPr>
          <w:trHeight w:val="20"/>
          <w:tblCellSpacing w:w="15" w:type="dxa"/>
        </w:trPr>
        <w:tc>
          <w:tcPr>
            <w:tcW w:w="562" w:type="pct"/>
            <w:tcBorders>
              <w:left w:val="single" w:sz="6" w:space="0" w:color="FFFFFF"/>
            </w:tcBorders>
            <w:shd w:val="clear" w:color="auto" w:fill="FFFFFF"/>
            <w:vAlign w:val="center"/>
          </w:tcPr>
          <w:p w14:paraId="37A45136" w14:textId="72381993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TsAP-2-A16</w:t>
            </w:r>
          </w:p>
        </w:tc>
        <w:tc>
          <w:tcPr>
            <w:tcW w:w="1373" w:type="pct"/>
            <w:shd w:val="clear" w:color="auto" w:fill="FFFFFF"/>
            <w:vAlign w:val="center"/>
          </w:tcPr>
          <w:p w14:paraId="35CC504C" w14:textId="399DDCEC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FL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MIPGLI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GLI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AF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 NH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</w:t>
            </w:r>
          </w:p>
        </w:tc>
        <w:tc>
          <w:tcPr>
            <w:tcW w:w="327" w:type="pct"/>
            <w:shd w:val="clear" w:color="auto" w:fill="FFFFFF"/>
            <w:vAlign w:val="center"/>
          </w:tcPr>
          <w:p w14:paraId="7A31389D" w14:textId="6A42AE39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+5</w:t>
            </w:r>
          </w:p>
        </w:tc>
        <w:tc>
          <w:tcPr>
            <w:tcW w:w="613" w:type="pct"/>
            <w:shd w:val="clear" w:color="auto" w:fill="FFFFFF"/>
            <w:vAlign w:val="center"/>
          </w:tcPr>
          <w:p w14:paraId="4D55EA67" w14:textId="7BDACA70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75</w:t>
            </w:r>
          </w:p>
        </w:tc>
        <w:tc>
          <w:tcPr>
            <w:tcW w:w="484" w:type="pct"/>
            <w:shd w:val="clear" w:color="auto" w:fill="FFFFFF"/>
            <w:vAlign w:val="center"/>
          </w:tcPr>
          <w:p w14:paraId="740E458F" w14:textId="370CEF3A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48</w:t>
            </w:r>
          </w:p>
        </w:tc>
        <w:tc>
          <w:tcPr>
            <w:tcW w:w="481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628F7E7A" w14:textId="0B953728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2.029,5</w:t>
            </w:r>
          </w:p>
        </w:tc>
        <w:tc>
          <w:tcPr>
            <w:tcW w:w="358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65A5BD9F" w14:textId="45E0329E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04" w:type="pct"/>
            <w:tcBorders>
              <w:right w:val="single" w:sz="6" w:space="0" w:color="FFFFFF"/>
            </w:tcBorders>
            <w:shd w:val="clear" w:color="auto" w:fill="FFFFFF"/>
            <w:vAlign w:val="center"/>
          </w:tcPr>
          <w:p w14:paraId="20B0447B" w14:textId="097C36B1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 Costa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754A2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et al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2025</w:t>
            </w:r>
          </w:p>
        </w:tc>
      </w:tr>
      <w:tr w:rsidR="006F7441" w:rsidRPr="000056E6" w14:paraId="232D34CE" w14:textId="253FEF0A" w:rsidTr="006F7441">
        <w:trPr>
          <w:trHeight w:val="20"/>
          <w:tblCellSpacing w:w="15" w:type="dxa"/>
        </w:trPr>
        <w:tc>
          <w:tcPr>
            <w:tcW w:w="562" w:type="pct"/>
            <w:tcBorders>
              <w:left w:val="single" w:sz="6" w:space="0" w:color="FFFFFF"/>
              <w:bottom w:val="single" w:sz="4" w:space="0" w:color="auto"/>
            </w:tcBorders>
            <w:shd w:val="clear" w:color="auto" w:fill="FFFFFF"/>
            <w:vAlign w:val="center"/>
          </w:tcPr>
          <w:p w14:paraId="222F2A9A" w14:textId="7DCD48F5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TsAP-2-A41</w:t>
            </w:r>
          </w:p>
        </w:tc>
        <w:tc>
          <w:tcPr>
            <w:tcW w:w="137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821663" w14:textId="69A43EFF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FL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MIP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</w:t>
            </w:r>
            <w:r w:rsidRPr="000056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KR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LISAFK- NH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</w:t>
            </w:r>
          </w:p>
        </w:tc>
        <w:tc>
          <w:tcPr>
            <w:tcW w:w="32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A18F88" w14:textId="6B2ABFF3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+6</w:t>
            </w:r>
          </w:p>
        </w:tc>
        <w:tc>
          <w:tcPr>
            <w:tcW w:w="61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0C3DC2" w14:textId="5BC68825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77</w:t>
            </w:r>
          </w:p>
        </w:tc>
        <w:tc>
          <w:tcPr>
            <w:tcW w:w="48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A9FDCA" w14:textId="38EEBE47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</w:p>
        </w:tc>
        <w:tc>
          <w:tcPr>
            <w:tcW w:w="481" w:type="pct"/>
            <w:tcBorders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4079FEB5" w14:textId="03310A1A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2.074,7</w:t>
            </w:r>
          </w:p>
        </w:tc>
        <w:tc>
          <w:tcPr>
            <w:tcW w:w="358" w:type="pct"/>
            <w:tcBorders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1C6F6E56" w14:textId="4502BF2D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04" w:type="pct"/>
            <w:tcBorders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20C209A2" w14:textId="3E277DBA" w:rsidR="006F7441" w:rsidRPr="000056E6" w:rsidRDefault="006F7441" w:rsidP="006F74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 Costa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754A2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et al</w:t>
            </w:r>
            <w:r w:rsidRPr="000056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2025</w:t>
            </w:r>
          </w:p>
        </w:tc>
      </w:tr>
    </w:tbl>
    <w:p w14:paraId="22D00FBE" w14:textId="1082061A" w:rsidR="00F532BB" w:rsidRDefault="000056E6" w:rsidP="00902122">
      <w:pPr>
        <w:ind w:left="-284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="00C476D7">
        <w:rPr>
          <w:rFonts w:ascii="Times New Roman" w:hAnsi="Times New Roman" w:cs="Times New Roman"/>
          <w:sz w:val="20"/>
          <w:szCs w:val="20"/>
          <w:lang w:val="en-US"/>
        </w:rPr>
        <w:t>*Helix percentual calculated through Circular dichroism in membrane mimicking environment (SDS 20 mM)</w:t>
      </w:r>
      <w:r w:rsidR="00F532BB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C82D164" w14:textId="77777777" w:rsidR="00E1145C" w:rsidRDefault="00E1145C" w:rsidP="00754A2E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303E4C8" w14:textId="06B44C9B" w:rsidR="00095F39" w:rsidRPr="005A3828" w:rsidRDefault="00095F39" w:rsidP="00095F39">
      <w:pPr>
        <w:spacing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5A3828">
        <w:rPr>
          <w:rFonts w:ascii="Times New Roman" w:hAnsi="Times New Roman" w:cs="Times New Roman"/>
          <w:b/>
          <w:bCs/>
          <w:sz w:val="30"/>
          <w:szCs w:val="30"/>
          <w:lang w:val="en-US"/>
        </w:rPr>
        <w:lastRenderedPageBreak/>
        <w:t xml:space="preserve">Antimicrobial Activity </w:t>
      </w:r>
    </w:p>
    <w:tbl>
      <w:tblPr>
        <w:tblW w:w="15585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809"/>
        <w:gridCol w:w="1197"/>
        <w:gridCol w:w="884"/>
        <w:gridCol w:w="714"/>
        <w:gridCol w:w="886"/>
        <w:gridCol w:w="1079"/>
        <w:gridCol w:w="859"/>
        <w:gridCol w:w="859"/>
        <w:gridCol w:w="695"/>
        <w:gridCol w:w="759"/>
        <w:gridCol w:w="1193"/>
        <w:gridCol w:w="1291"/>
        <w:gridCol w:w="3375"/>
      </w:tblGrid>
      <w:tr w:rsidR="00095F39" w:rsidRPr="00F90937" w14:paraId="0C65BC19" w14:textId="77777777" w:rsidTr="00EB226A">
        <w:trPr>
          <w:trHeight w:val="786"/>
          <w:tblCellSpacing w:w="15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6" w:space="0" w:color="FFFFFF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FFFFFF"/>
            <w:vAlign w:val="center"/>
            <w:hideMark/>
          </w:tcPr>
          <w:p w14:paraId="2DD85801" w14:textId="21785CD0" w:rsidR="00095F39" w:rsidRPr="00095F39" w:rsidRDefault="00095F39" w:rsidP="000056E6">
            <w:pPr>
              <w:spacing w:after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095F3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 xml:space="preserve">           ATCC</w:t>
            </w:r>
          </w:p>
          <w:p w14:paraId="22F8C20B" w14:textId="76DD9635" w:rsidR="00095F39" w:rsidRPr="00095F39" w:rsidRDefault="00095F39" w:rsidP="000056E6">
            <w:pPr>
              <w:spacing w:after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095F3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Peptide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B1BA1C" w14:textId="77777777" w:rsidR="00095F39" w:rsidRPr="00095F39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095F39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S.aureus</w:t>
            </w:r>
            <w:proofErr w:type="spellEnd"/>
            <w:proofErr w:type="gramEnd"/>
          </w:p>
          <w:p w14:paraId="3C38E78E" w14:textId="5D9BC959" w:rsidR="00095F39" w:rsidRPr="00095F39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095F3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(29213)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02D3AA" w14:textId="4752C5B3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90937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S.epidermidis</w:t>
            </w:r>
            <w:proofErr w:type="spellEnd"/>
            <w:proofErr w:type="gramEnd"/>
          </w:p>
          <w:p w14:paraId="6E17F7F8" w14:textId="2089E584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(122228)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B7B31A" w14:textId="55CB722E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 xml:space="preserve">E. </w:t>
            </w:r>
            <w:proofErr w:type="spellStart"/>
            <w:r w:rsidRPr="00F90937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feacalis</w:t>
            </w:r>
            <w:proofErr w:type="spellEnd"/>
          </w:p>
          <w:p w14:paraId="19B7D7DB" w14:textId="2685E59B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(4028)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6171BD" w14:textId="53D12651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proofErr w:type="gramStart"/>
            <w:r w:rsidRPr="00F90937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E.coli</w:t>
            </w:r>
            <w:proofErr w:type="gramEnd"/>
          </w:p>
          <w:p w14:paraId="2890C694" w14:textId="351A7116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(25922)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603CC7" w14:textId="2CC3BC19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90937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E.cloacae</w:t>
            </w:r>
            <w:proofErr w:type="spellEnd"/>
            <w:proofErr w:type="gramEnd"/>
          </w:p>
          <w:p w14:paraId="551EDB61" w14:textId="053D6170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(13047)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3CD904" w14:textId="63E73724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P. aeruginosa</w:t>
            </w:r>
          </w:p>
          <w:p w14:paraId="1BD2FA3F" w14:textId="58E3B4FD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(27853)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974AE1" w14:textId="5122FBB3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C. albicans</w:t>
            </w:r>
          </w:p>
          <w:p w14:paraId="07D70CD8" w14:textId="79AB963F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(90028)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20A49D" w14:textId="2DF382DF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C. glabrata</w:t>
            </w:r>
          </w:p>
          <w:p w14:paraId="0B8F9B64" w14:textId="453529B0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(90030)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14B5C3" w14:textId="498FA4BB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 xml:space="preserve">C. </w:t>
            </w:r>
            <w:proofErr w:type="spellStart"/>
            <w:r w:rsidRPr="00F90937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krusei</w:t>
            </w:r>
            <w:proofErr w:type="spellEnd"/>
          </w:p>
          <w:p w14:paraId="19C11B18" w14:textId="471AD56A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(6258)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C3F242" w14:textId="30A4612C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B. cereus</w:t>
            </w:r>
          </w:p>
          <w:p w14:paraId="210A0205" w14:textId="1A11BE03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(11778)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CD0588" w14:textId="3E28B7EA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K. pneumoniae</w:t>
            </w:r>
          </w:p>
          <w:p w14:paraId="17108D77" w14:textId="2672A494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(23357)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96B4D9" w14:textId="77777777" w:rsidR="00095F39" w:rsidRDefault="00095F39" w:rsidP="00095F3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095F39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Citrobacter</w:t>
            </w:r>
            <w:proofErr w:type="spellEnd"/>
            <w:r w:rsidRPr="00095F39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freundii</w:t>
            </w:r>
          </w:p>
          <w:p w14:paraId="3D6FCD81" w14:textId="52D21DB0" w:rsidR="00095F39" w:rsidRPr="00095F39" w:rsidRDefault="00095F39" w:rsidP="00095F3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(8090)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601478A8" w14:textId="1DFE3CD1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Reference</w:t>
            </w:r>
          </w:p>
        </w:tc>
      </w:tr>
      <w:tr w:rsidR="00095F39" w:rsidRPr="007E005A" w14:paraId="6C24F730" w14:textId="77777777" w:rsidTr="00EB226A">
        <w:trPr>
          <w:trHeight w:val="20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0A9180" w14:textId="77777777" w:rsidR="00095F39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Stigmurin</w:t>
            </w:r>
            <w:proofErr w:type="spellEnd"/>
          </w:p>
          <w:p w14:paraId="35EDB03F" w14:textId="654348B3" w:rsidR="007E005A" w:rsidRPr="00F90937" w:rsidRDefault="007E005A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(native)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8F3E52" w14:textId="45D2A3FE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56BD08" w14:textId="10E2884C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25D6E6" w14:textId="7F5C6204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150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9ED5D0" w14:textId="3CE0ABA6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150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7D7AB5" w14:textId="6501A46F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150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D94C32" w14:textId="44A99ADA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150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4CD6DB" w14:textId="27E8CF3D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37.5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2D01F2" w14:textId="30B510F1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150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9021F1" w14:textId="453BB286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150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B56D26" w14:textId="72AAC588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9E0D65" w14:textId="1C68EDBE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C47F6D" w14:textId="365E32BE" w:rsidR="00095F39" w:rsidRPr="00F90937" w:rsidRDefault="00095F39" w:rsidP="00095F3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3BDB6E58" w14:textId="2167BC3D" w:rsidR="00095F39" w:rsidRPr="00EB226A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EB226A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Amorim-Carmo</w:t>
            </w:r>
            <w:r w:rsidR="00EB226A" w:rsidRPr="00EB226A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et al.</w:t>
            </w:r>
            <w:r w:rsidRPr="00EB226A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, 2019/ Parente</w:t>
            </w:r>
            <w:r w:rsidR="00EB226A" w:rsidRPr="00EB226A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et al.</w:t>
            </w:r>
            <w:r w:rsidRPr="00EB226A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, 2018</w:t>
            </w:r>
            <w:r w:rsidR="00EB226A" w:rsidRPr="00EB226A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/ Daniele-Silva et al., 2016</w:t>
            </w:r>
            <w:r w:rsidR="00EB226A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 ; </w:t>
            </w:r>
            <w:r w:rsidR="00EB226A" w:rsidRPr="00EB226A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Daniele-Silva et al., 20</w:t>
            </w:r>
            <w:r w:rsidR="00EB226A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25.</w:t>
            </w:r>
          </w:p>
        </w:tc>
      </w:tr>
      <w:tr w:rsidR="00095F39" w:rsidRPr="00F90937" w14:paraId="743882C0" w14:textId="77777777" w:rsidTr="00EB226A">
        <w:trPr>
          <w:trHeight w:val="20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65610B" w14:textId="77777777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StigA6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48D842" w14:textId="4EB1AE1E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9D4028" w14:textId="66FF995F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DF3BD7" w14:textId="09A7E266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B312C0" w14:textId="151CFB3E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4.69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E32FE1" w14:textId="1029CFD2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18.75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B0CCAA" w14:textId="4284453C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A86E66" w14:textId="060CDD8D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96AFD6" w14:textId="0F08EC2A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18.75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98948B" w14:textId="0C10F91E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37.5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BF1113" w14:textId="5DE85B5F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03ED3B" w14:textId="55103D63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2E236C" w14:textId="0E44466E" w:rsidR="00095F39" w:rsidRPr="00F90937" w:rsidRDefault="00095F39" w:rsidP="00095F3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0CA01454" w14:textId="55651B28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Parente</w:t>
            </w:r>
            <w:r w:rsidR="0082226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et al.</w:t>
            </w: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2018</w:t>
            </w:r>
          </w:p>
        </w:tc>
      </w:tr>
      <w:tr w:rsidR="00095F39" w:rsidRPr="00F90937" w14:paraId="25AAAA64" w14:textId="77777777" w:rsidTr="00EB226A">
        <w:trPr>
          <w:trHeight w:val="20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FCEE58" w14:textId="77777777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StigA8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5083B5" w14:textId="099FF048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D97325" w14:textId="35A2C046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BDC83A" w14:textId="08A5279E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233BB7" w14:textId="76075110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B6BD31" w14:textId="02482535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84AEE3" w14:textId="24AC47E8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4.68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35E2C8" w14:textId="06AF16DD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4B0D13" w14:textId="6458B82F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916018" w14:textId="0231BAEF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C6DCA3" w14:textId="0E0858BD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CBD974" w14:textId="59CC4F3A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898480" w14:textId="6C4EAC1F" w:rsidR="00095F39" w:rsidRPr="00F90937" w:rsidRDefault="00095F39" w:rsidP="00095F3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1649BB7F" w14:textId="2DFD1E2D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Furtado</w:t>
            </w:r>
            <w:r w:rsidR="0082226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et al.</w:t>
            </w:r>
            <w:r w:rsidR="00822268"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2022</w:t>
            </w:r>
          </w:p>
        </w:tc>
      </w:tr>
      <w:tr w:rsidR="00095F39" w:rsidRPr="00F90937" w14:paraId="0412B8D2" w14:textId="77777777" w:rsidTr="00EB226A">
        <w:trPr>
          <w:trHeight w:val="20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577B19" w14:textId="77777777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StigA16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1A2D78" w14:textId="39A55F8B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4F480F" w14:textId="019AA7F0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0C7EA1" w14:textId="576C3BDC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8C3DD7" w14:textId="38B724D3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2D4B82" w14:textId="63793108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B66B01" w14:textId="0B37BFDA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33E8B8" w14:textId="1DDC2DCB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4.69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EB0F00" w14:textId="3409CBCA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C9C116" w14:textId="46A39FAD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5850DB" w14:textId="27B39E43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CA9800" w14:textId="401752B2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408D80" w14:textId="212E0A04" w:rsidR="00095F39" w:rsidRPr="00F90937" w:rsidRDefault="00095F39" w:rsidP="00095F3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2F73AF24" w14:textId="57047948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Parente</w:t>
            </w:r>
            <w:r w:rsidR="0082226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et al.</w:t>
            </w:r>
            <w:r w:rsidR="00822268"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2018</w:t>
            </w:r>
          </w:p>
        </w:tc>
      </w:tr>
      <w:tr w:rsidR="00095F39" w:rsidRPr="00F90937" w14:paraId="33AAC929" w14:textId="77777777" w:rsidTr="00EB226A">
        <w:trPr>
          <w:trHeight w:val="20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49015E" w14:textId="77777777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StigA18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C64C03" w14:textId="3B11D296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5EF943" w14:textId="3B11BBA3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875C09" w14:textId="6E414794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8D67F1" w14:textId="2B62C75F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D951E9" w14:textId="24C80669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280474" w14:textId="63C5D386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3FA171" w14:textId="22D59752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6A2681" w14:textId="76DBC1F9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D83DC8" w14:textId="1D7761A4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5094A6" w14:textId="07E98974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09433F" w14:textId="254AD573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890333" w14:textId="7E42EC87" w:rsidR="00095F39" w:rsidRPr="00F90937" w:rsidRDefault="00095F39" w:rsidP="00095F3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6D215AF1" w14:textId="6094243A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Furtado</w:t>
            </w:r>
            <w:r w:rsidR="00527D2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et al.,</w:t>
            </w: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2022</w:t>
            </w:r>
          </w:p>
        </w:tc>
      </w:tr>
      <w:tr w:rsidR="00095F39" w:rsidRPr="00F90937" w14:paraId="2C46CDA9" w14:textId="77777777" w:rsidTr="00EB226A">
        <w:trPr>
          <w:trHeight w:val="20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F3FC3E" w14:textId="77777777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StigA25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20A1E6" w14:textId="3CEA1713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EFEA6A" w14:textId="00BE26CE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9E104E" w14:textId="66BFA01E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4.7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00D9FF" w14:textId="6EE2748C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B7DE47" w14:textId="765FB7AA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18.8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D75769" w14:textId="7C5A5E6F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4.70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41164F" w14:textId="315A2200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BFA8DA" w14:textId="13C2C05B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78A737" w14:textId="0E725D90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EBA5A5" w14:textId="7EF87A43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63DB6C" w14:textId="42EB59FE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0B8B59" w14:textId="6878F645" w:rsidR="00095F39" w:rsidRPr="00F90937" w:rsidRDefault="00095F39" w:rsidP="00095F3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1001B343" w14:textId="0A789344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Amorim-Carmo</w:t>
            </w:r>
            <w:r w:rsidR="00527D2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et al.</w:t>
            </w:r>
            <w:r w:rsidR="00527D28"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2019</w:t>
            </w:r>
          </w:p>
        </w:tc>
      </w:tr>
      <w:tr w:rsidR="00095F39" w:rsidRPr="00F90937" w14:paraId="7393C6D2" w14:textId="77777777" w:rsidTr="00EB226A">
        <w:trPr>
          <w:trHeight w:val="20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4C8857" w14:textId="77777777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StigA31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173113" w14:textId="7B83F889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C2539D" w14:textId="19E34D48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B003B8" w14:textId="2B84D558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0E59DE" w14:textId="4AE4341C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9A7D75" w14:textId="58CE45D8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4.70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CBA2E3" w14:textId="31E5C8E7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34867A" w14:textId="69D723A7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4.70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D52D0D" w14:textId="7D7FACB5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4.70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9BA923" w14:textId="39EACE9B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4.70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92F430" w14:textId="593B3D2A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F7D3EB" w14:textId="59E84E79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3FF072" w14:textId="038C9F65" w:rsidR="00095F39" w:rsidRPr="00F90937" w:rsidRDefault="00095F39" w:rsidP="00095F3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7317D002" w14:textId="1A100B23" w:rsidR="00095F39" w:rsidRPr="00F90937" w:rsidRDefault="00095F39" w:rsidP="000056E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Amorim-Carmo</w:t>
            </w:r>
            <w:r w:rsidR="00527D2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et al.</w:t>
            </w:r>
            <w:r w:rsidR="00527D28"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2019</w:t>
            </w:r>
          </w:p>
        </w:tc>
      </w:tr>
      <w:tr w:rsidR="007E005A" w:rsidRPr="00F90937" w14:paraId="025D4DD5" w14:textId="77777777" w:rsidTr="00EB226A">
        <w:trPr>
          <w:trHeight w:val="20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46E5BE" w14:textId="77777777" w:rsidR="007E005A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TsAP-2</w:t>
            </w:r>
          </w:p>
          <w:p w14:paraId="0193DB65" w14:textId="25E88630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(native)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545AAE" w14:textId="6470A2F2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9.98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278666" w14:textId="50281101" w:rsidR="007E005A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212D34" w14:textId="77777777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20.2 </w:t>
            </w:r>
          </w:p>
          <w:p w14:paraId="0A5BDD73" w14:textId="0FCFF591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(29212)</w:t>
            </w:r>
            <w:r w:rsidRPr="00F90937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 xml:space="preserve"> **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4B2D3E" w14:textId="380C6EB4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160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135A4C" w14:textId="4FFFBD9D" w:rsidR="007E005A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7BE6FB" w14:textId="211A2227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160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591A87" w14:textId="029CFE26" w:rsidR="007E005A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5B83BC" w14:textId="5BCEB253" w:rsidR="007E005A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D9A334" w14:textId="239BEEAD" w:rsidR="007E005A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56EEE9" w14:textId="30202922" w:rsidR="007E005A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184580" w14:textId="5CD6BF5D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2F05B5" w14:textId="35782D99" w:rsidR="007E005A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144.25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05FAD22A" w14:textId="5E7A261D" w:rsidR="007E005A" w:rsidRPr="00EB226A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5E64D7">
              <w:rPr>
                <w:rFonts w:ascii="Times New Roman" w:hAnsi="Times New Roman" w:cs="Times New Roman"/>
                <w:sz w:val="20"/>
                <w:szCs w:val="20"/>
              </w:rPr>
              <w:t>Daniele-Silva et al., 2016; Daniele-Silva et al., 2025; Da Costa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et al</w:t>
            </w:r>
            <w:r w:rsidRPr="005E64D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5E64D7">
              <w:rPr>
                <w:rFonts w:ascii="Times New Roman" w:hAnsi="Times New Roman" w:cs="Times New Roman"/>
                <w:sz w:val="20"/>
                <w:szCs w:val="20"/>
              </w:rPr>
              <w:t xml:space="preserve"> 2025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E64D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E005A" w:rsidRPr="00F90937" w14:paraId="0FFF9191" w14:textId="77777777" w:rsidTr="00EB226A">
        <w:trPr>
          <w:trHeight w:val="20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3F6E4A" w14:textId="77777777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TsAP-2-A16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76B412" w14:textId="3227337A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E6F04E" w14:textId="1C6E671E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FF374F" w14:textId="77777777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2.51 </w:t>
            </w:r>
          </w:p>
          <w:p w14:paraId="1875CBB1" w14:textId="3B943D71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(29212)</w:t>
            </w:r>
            <w:r w:rsidRPr="00F90937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 xml:space="preserve"> **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9DAB0B" w14:textId="0E8B7E37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B77C25" w14:textId="2D5A41BB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22654B" w14:textId="4508E716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94BD85" w14:textId="623D2E98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41588A" w14:textId="64637864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41ADC6" w14:textId="2ED823E1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99213E" w14:textId="50A64F72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9FFC6E" w14:textId="64743229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4.97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BF30AA" w14:textId="44CB8F80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693777E6" w14:textId="2306FBFB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226A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Daniele-Silva et al., 20</w:t>
            </w:r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25 ; </w:t>
            </w: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 Costa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et al.</w:t>
            </w: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2025</w:t>
            </w:r>
          </w:p>
        </w:tc>
      </w:tr>
      <w:tr w:rsidR="007E005A" w:rsidRPr="00F90937" w14:paraId="11E59514" w14:textId="77777777" w:rsidTr="00EB226A">
        <w:trPr>
          <w:trHeight w:val="20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802770" w14:textId="77777777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TsAP-2-A41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75E3A2" w14:textId="58D3B286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AA7F91" w14:textId="2E533303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8F86B5" w14:textId="77777777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5.12 </w:t>
            </w:r>
          </w:p>
          <w:p w14:paraId="6A41A737" w14:textId="1B1624F3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gramStart"/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29212)</w:t>
            </w:r>
            <w:r w:rsidRPr="00F90937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*</w:t>
            </w:r>
            <w:proofErr w:type="gramEnd"/>
            <w:r w:rsidRPr="00F90937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EC9C9F" w14:textId="7A13F241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412E8D" w14:textId="42C19A19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A3D4EA" w14:textId="75655AE4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2C0DB8" w14:textId="270DBF4D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8E74B9" w14:textId="5FC1F800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4F9D32" w14:textId="41F31C78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2D96F9" w14:textId="1742A46E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3F4E98" w14:textId="37DB8AEC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851497" w14:textId="504D08FA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7517174B" w14:textId="74E80D84" w:rsidR="007E005A" w:rsidRPr="00F90937" w:rsidRDefault="007E005A" w:rsidP="007E005A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226A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Daniele-Silva et al., 20</w:t>
            </w:r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25 ; </w:t>
            </w: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 Costa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et al.</w:t>
            </w: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2025</w:t>
            </w:r>
          </w:p>
        </w:tc>
      </w:tr>
    </w:tbl>
    <w:p w14:paraId="2F94EB6C" w14:textId="4435F0CC" w:rsidR="00F532BB" w:rsidRDefault="000C5864" w:rsidP="00FC522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5864">
        <w:rPr>
          <w:rFonts w:ascii="Times New Roman" w:hAnsi="Times New Roman" w:cs="Times New Roman"/>
          <w:sz w:val="20"/>
          <w:szCs w:val="20"/>
          <w:lang w:val="en-US"/>
        </w:rPr>
        <w:t>Peptides minimum inhibitory concentrations</w:t>
      </w:r>
      <w:r w:rsidR="00095F3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095F39" w:rsidRPr="000C5864">
        <w:rPr>
          <w:rFonts w:ascii="Times New Roman" w:hAnsi="Times New Roman" w:cs="Times New Roman"/>
          <w:sz w:val="20"/>
          <w:szCs w:val="20"/>
          <w:lang w:val="en-US"/>
        </w:rPr>
        <w:t>(MICs)</w:t>
      </w:r>
      <w:r w:rsidR="001B3ED3">
        <w:rPr>
          <w:rFonts w:ascii="Times New Roman" w:hAnsi="Times New Roman" w:cs="Times New Roman"/>
          <w:sz w:val="20"/>
          <w:szCs w:val="20"/>
          <w:lang w:val="en-US"/>
        </w:rPr>
        <w:t xml:space="preserve"> in micromolar</w:t>
      </w:r>
      <w:r w:rsidRPr="000C5864">
        <w:rPr>
          <w:rFonts w:ascii="Times New Roman" w:hAnsi="Times New Roman" w:cs="Times New Roman"/>
          <w:sz w:val="20"/>
          <w:szCs w:val="20"/>
          <w:lang w:val="en-US"/>
        </w:rPr>
        <w:t xml:space="preserve"> for reference strains. NT</w:t>
      </w:r>
      <w:r w:rsidR="00095F39">
        <w:rPr>
          <w:rFonts w:ascii="Times New Roman" w:hAnsi="Times New Roman" w:cs="Times New Roman"/>
          <w:sz w:val="20"/>
          <w:szCs w:val="20"/>
          <w:lang w:val="en-US"/>
        </w:rPr>
        <w:t>:</w:t>
      </w:r>
      <w:r w:rsidRPr="000C5864">
        <w:rPr>
          <w:rFonts w:ascii="Times New Roman" w:hAnsi="Times New Roman" w:cs="Times New Roman"/>
          <w:sz w:val="20"/>
          <w:szCs w:val="20"/>
          <w:lang w:val="en-US"/>
        </w:rPr>
        <w:t xml:space="preserve"> Not </w:t>
      </w:r>
      <w:r w:rsidR="00095F39" w:rsidRPr="000C5864">
        <w:rPr>
          <w:rFonts w:ascii="Times New Roman" w:hAnsi="Times New Roman" w:cs="Times New Roman"/>
          <w:sz w:val="20"/>
          <w:szCs w:val="20"/>
          <w:lang w:val="en-US"/>
        </w:rPr>
        <w:t>tested.</w:t>
      </w:r>
      <w:r w:rsidR="00095F39">
        <w:rPr>
          <w:rFonts w:ascii="Times New Roman" w:hAnsi="Times New Roman" w:cs="Times New Roman"/>
          <w:sz w:val="20"/>
          <w:szCs w:val="20"/>
          <w:lang w:val="en-US"/>
        </w:rPr>
        <w:t xml:space="preserve"> ATCC: </w:t>
      </w:r>
      <w:r w:rsidR="00843059" w:rsidRPr="000C5864">
        <w:rPr>
          <w:rFonts w:ascii="Times New Roman" w:hAnsi="Times New Roman" w:cs="Times New Roman"/>
          <w:sz w:val="20"/>
          <w:szCs w:val="20"/>
          <w:lang w:val="en-US"/>
        </w:rPr>
        <w:t xml:space="preserve">American Type Culture Collection; </w:t>
      </w:r>
      <w:r w:rsidR="00843059">
        <w:rPr>
          <w:rFonts w:ascii="Times New Roman" w:hAnsi="Times New Roman" w:cs="Times New Roman"/>
          <w:sz w:val="20"/>
          <w:szCs w:val="20"/>
          <w:lang w:val="en-US"/>
        </w:rPr>
        <w:t>**</w:t>
      </w:r>
      <w:r w:rsidR="000056E6">
        <w:rPr>
          <w:rFonts w:ascii="Times New Roman" w:hAnsi="Times New Roman" w:cs="Times New Roman"/>
          <w:sz w:val="20"/>
          <w:szCs w:val="20"/>
          <w:lang w:val="en-US"/>
        </w:rPr>
        <w:t>ATCC 29212</w:t>
      </w:r>
      <w:r w:rsidR="00F532BB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3BE34104" w14:textId="77777777" w:rsidR="00FA4176" w:rsidRDefault="00FA4176" w:rsidP="00FA4176">
      <w:pPr>
        <w:ind w:left="-28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8A93FDC" w14:textId="77777777" w:rsidR="00871766" w:rsidRDefault="00871766" w:rsidP="000552F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41B0358" w14:textId="77777777" w:rsidR="000552FB" w:rsidRDefault="000552FB" w:rsidP="000552F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80392CD" w14:textId="77777777" w:rsidR="00871766" w:rsidRDefault="00871766" w:rsidP="00EB226A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8EF7C18" w14:textId="436C8E87" w:rsidR="00EB226A" w:rsidRPr="00FD43A8" w:rsidRDefault="00EB226A" w:rsidP="00EB226A">
      <w:pPr>
        <w:spacing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fr-FR"/>
        </w:rPr>
      </w:pPr>
      <w:proofErr w:type="spellStart"/>
      <w:r w:rsidRPr="00FD43A8">
        <w:rPr>
          <w:rFonts w:ascii="Times New Roman" w:hAnsi="Times New Roman" w:cs="Times New Roman"/>
          <w:b/>
          <w:bCs/>
          <w:sz w:val="30"/>
          <w:szCs w:val="30"/>
          <w:lang w:val="fr-FR"/>
        </w:rPr>
        <w:lastRenderedPageBreak/>
        <w:t>Antimicrobial</w:t>
      </w:r>
      <w:proofErr w:type="spellEnd"/>
      <w:r w:rsidRPr="00FD43A8">
        <w:rPr>
          <w:rFonts w:ascii="Times New Roman" w:hAnsi="Times New Roman" w:cs="Times New Roman"/>
          <w:b/>
          <w:bCs/>
          <w:sz w:val="30"/>
          <w:szCs w:val="30"/>
          <w:lang w:val="fr-FR"/>
        </w:rPr>
        <w:t xml:space="preserve"> Activity </w:t>
      </w:r>
      <w:r w:rsidR="00FD43A8" w:rsidRPr="00FD43A8">
        <w:rPr>
          <w:rFonts w:ascii="Times New Roman" w:hAnsi="Times New Roman" w:cs="Times New Roman"/>
          <w:b/>
          <w:bCs/>
          <w:sz w:val="30"/>
          <w:szCs w:val="30"/>
          <w:lang w:val="fr-FR"/>
        </w:rPr>
        <w:t xml:space="preserve">on </w:t>
      </w:r>
      <w:proofErr w:type="spellStart"/>
      <w:r w:rsidR="00FD43A8" w:rsidRPr="00FD43A8">
        <w:rPr>
          <w:rFonts w:ascii="Times New Roman" w:hAnsi="Times New Roman" w:cs="Times New Roman"/>
          <w:b/>
          <w:bCs/>
          <w:sz w:val="30"/>
          <w:szCs w:val="30"/>
          <w:lang w:val="fr-FR"/>
        </w:rPr>
        <w:t>clinical</w:t>
      </w:r>
      <w:proofErr w:type="spellEnd"/>
      <w:r w:rsidR="00FD43A8" w:rsidRPr="00FD43A8">
        <w:rPr>
          <w:rFonts w:ascii="Times New Roman" w:hAnsi="Times New Roman" w:cs="Times New Roman"/>
          <w:b/>
          <w:bCs/>
          <w:sz w:val="30"/>
          <w:szCs w:val="30"/>
          <w:lang w:val="fr-FR"/>
        </w:rPr>
        <w:t xml:space="preserve"> </w:t>
      </w:r>
      <w:proofErr w:type="spellStart"/>
      <w:r w:rsidR="00FD43A8" w:rsidRPr="00FD43A8">
        <w:rPr>
          <w:rFonts w:ascii="Times New Roman" w:hAnsi="Times New Roman" w:cs="Times New Roman"/>
          <w:b/>
          <w:bCs/>
          <w:sz w:val="30"/>
          <w:szCs w:val="30"/>
          <w:lang w:val="fr-FR"/>
        </w:rPr>
        <w:t>isolates</w:t>
      </w:r>
      <w:proofErr w:type="spellEnd"/>
      <w:r w:rsidR="00FD43A8" w:rsidRPr="00FD43A8">
        <w:rPr>
          <w:rFonts w:ascii="Times New Roman" w:hAnsi="Times New Roman" w:cs="Times New Roman"/>
          <w:b/>
          <w:bCs/>
          <w:sz w:val="30"/>
          <w:szCs w:val="30"/>
          <w:lang w:val="fr-FR"/>
        </w:rPr>
        <w:t xml:space="preserve"> – </w:t>
      </w:r>
      <w:r w:rsidR="00FD43A8" w:rsidRPr="00FD43A8">
        <w:rPr>
          <w:rFonts w:ascii="Times New Roman" w:hAnsi="Times New Roman" w:cs="Times New Roman"/>
          <w:b/>
          <w:bCs/>
          <w:i/>
          <w:iCs/>
          <w:sz w:val="30"/>
          <w:szCs w:val="30"/>
          <w:lang w:val="fr-FR"/>
        </w:rPr>
        <w:t>S. aureus</w:t>
      </w:r>
    </w:p>
    <w:tbl>
      <w:tblPr>
        <w:tblW w:w="4746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1133"/>
        <w:gridCol w:w="1272"/>
        <w:gridCol w:w="1418"/>
        <w:gridCol w:w="6766"/>
      </w:tblGrid>
      <w:tr w:rsidR="00A97619" w:rsidRPr="00F90937" w14:paraId="4EDD78AC" w14:textId="77777777" w:rsidTr="008C4FFC">
        <w:trPr>
          <w:trHeight w:val="786"/>
          <w:tblCellSpacing w:w="15" w:type="dxa"/>
          <w:jc w:val="center"/>
        </w:trPr>
        <w:tc>
          <w:tcPr>
            <w:tcW w:w="995" w:type="pct"/>
            <w:tcBorders>
              <w:top w:val="single" w:sz="8" w:space="0" w:color="000000"/>
              <w:left w:val="single" w:sz="6" w:space="0" w:color="FFFFFF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FFFFFF"/>
            <w:vAlign w:val="center"/>
            <w:hideMark/>
          </w:tcPr>
          <w:p w14:paraId="3E57D3A8" w14:textId="6BBEC85D" w:rsidR="00A97619" w:rsidRPr="001B3ED3" w:rsidRDefault="00A97619" w:rsidP="00EE29D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</w:pPr>
            <w:r w:rsidRPr="00FD43A8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 xml:space="preserve">                  </w:t>
            </w:r>
            <w:r w:rsidR="004F580D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 xml:space="preserve">   </w:t>
            </w:r>
            <w:r w:rsidRPr="001B3ED3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 xml:space="preserve">S. </w:t>
            </w:r>
            <w:r w:rsidR="004F580D" w:rsidRPr="001B3ED3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>aure</w:t>
            </w:r>
            <w:r w:rsidR="004F580D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 xml:space="preserve">us </w:t>
            </w:r>
            <w:proofErr w:type="spellStart"/>
            <w:r w:rsidR="004F580D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>clinical</w:t>
            </w:r>
            <w:proofErr w:type="spellEnd"/>
            <w:r w:rsidRPr="001B3ED3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1B3ED3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>isol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>ates</w:t>
            </w:r>
            <w:proofErr w:type="spellEnd"/>
          </w:p>
          <w:p w14:paraId="7678994E" w14:textId="2FD070DB" w:rsidR="00A97619" w:rsidRPr="001B3ED3" w:rsidRDefault="00A97619" w:rsidP="00EE29D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</w:pPr>
            <w:r w:rsidRPr="001B3ED3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fr-FR"/>
              </w:rPr>
              <w:t xml:space="preserve">     </w:t>
            </w:r>
          </w:p>
          <w:p w14:paraId="0B9E3775" w14:textId="4520236F" w:rsidR="00A97619" w:rsidRPr="001B3ED3" w:rsidRDefault="007D0427" w:rsidP="00743205">
            <w:pPr>
              <w:spacing w:after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 xml:space="preserve">         </w:t>
            </w:r>
            <w:r w:rsidR="00A97619" w:rsidRPr="001B3ED3">
              <w:rPr>
                <w:rFonts w:ascii="Times New Roman" w:hAnsi="Times New Roman" w:cs="Times New Roman"/>
                <w:b/>
                <w:bCs/>
                <w:sz w:val="16"/>
                <w:szCs w:val="16"/>
                <w:lang w:val="fr-FR"/>
              </w:rPr>
              <w:t>Peptide</w:t>
            </w:r>
          </w:p>
        </w:tc>
        <w:tc>
          <w:tcPr>
            <w:tcW w:w="415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731390" w14:textId="77777777" w:rsidR="00A97619" w:rsidRDefault="00A97619" w:rsidP="0074320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UFPEDA</w:t>
            </w:r>
          </w:p>
          <w:p w14:paraId="79273B6A" w14:textId="6779B9C9" w:rsidR="00A97619" w:rsidRPr="00F90937" w:rsidRDefault="00A97619" w:rsidP="0074320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1051</w:t>
            </w:r>
          </w:p>
        </w:tc>
        <w:tc>
          <w:tcPr>
            <w:tcW w:w="468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59503A" w14:textId="77777777" w:rsidR="00A97619" w:rsidRDefault="00A97619" w:rsidP="0074320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UFPEDA</w:t>
            </w:r>
          </w:p>
          <w:p w14:paraId="5B37F1B9" w14:textId="433A96E7" w:rsidR="00A97619" w:rsidRPr="00F90937" w:rsidRDefault="00A97619" w:rsidP="0074320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1058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A388FE" w14:textId="77777777" w:rsidR="00A97619" w:rsidRDefault="00A97619" w:rsidP="00416A9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UFPEDA</w:t>
            </w:r>
          </w:p>
          <w:p w14:paraId="3B09ABED" w14:textId="15534D7A" w:rsidR="00A97619" w:rsidRPr="00F90937" w:rsidRDefault="00A97619" w:rsidP="00416A9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105</w:t>
            </w:r>
            <w:r w:rsidR="009F4BB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9</w:t>
            </w:r>
          </w:p>
        </w:tc>
        <w:tc>
          <w:tcPr>
            <w:tcW w:w="2531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62D2DFB8" w14:textId="77777777" w:rsidR="00A97619" w:rsidRPr="00F90937" w:rsidRDefault="00A97619" w:rsidP="0074320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Reference</w:t>
            </w:r>
          </w:p>
        </w:tc>
      </w:tr>
      <w:tr w:rsidR="00A97619" w:rsidRPr="00F90937" w14:paraId="666C8377" w14:textId="77777777" w:rsidTr="008C4FFC">
        <w:trPr>
          <w:trHeight w:val="20"/>
          <w:tblCellSpacing w:w="15" w:type="dxa"/>
          <w:jc w:val="center"/>
        </w:trPr>
        <w:tc>
          <w:tcPr>
            <w:tcW w:w="995" w:type="pct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EAC9E7" w14:textId="77777777" w:rsidR="00A97619" w:rsidRPr="00F90937" w:rsidRDefault="00A97619" w:rsidP="00743205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TsAP-2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1A8EC1" w14:textId="173B3B9E" w:rsidR="00A97619" w:rsidRPr="00F90937" w:rsidRDefault="00412E79" w:rsidP="00743205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24.98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E33C68" w14:textId="046E3245" w:rsidR="00A97619" w:rsidRPr="00F90937" w:rsidRDefault="00412E79" w:rsidP="00743205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24.98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9147C2" w14:textId="4C058B9C" w:rsidR="00A97619" w:rsidRPr="00F90937" w:rsidRDefault="00412E79" w:rsidP="00743205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21.96</w:t>
            </w:r>
          </w:p>
        </w:tc>
        <w:tc>
          <w:tcPr>
            <w:tcW w:w="2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724F473A" w14:textId="08DC3D9A" w:rsidR="00A97619" w:rsidRPr="00F90937" w:rsidRDefault="00FD43A8" w:rsidP="00743205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64D7">
              <w:rPr>
                <w:rFonts w:ascii="Times New Roman" w:hAnsi="Times New Roman" w:cs="Times New Roman"/>
                <w:sz w:val="20"/>
                <w:szCs w:val="20"/>
              </w:rPr>
              <w:t>Daniele-Silva et al., 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  <w:tr w:rsidR="008C4FFC" w:rsidRPr="00F90937" w14:paraId="62B4BFEA" w14:textId="77777777" w:rsidTr="008C4FFC">
        <w:trPr>
          <w:trHeight w:val="20"/>
          <w:tblCellSpacing w:w="15" w:type="dxa"/>
          <w:jc w:val="center"/>
        </w:trPr>
        <w:tc>
          <w:tcPr>
            <w:tcW w:w="995" w:type="pct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C43C0B" w14:textId="4AA698C3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TsAP-2-A16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B118F5" w14:textId="743F48CE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17312B" w14:textId="3AD8EA1E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C60103" w14:textId="2E9A4E4D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2.51</w:t>
            </w:r>
          </w:p>
        </w:tc>
        <w:tc>
          <w:tcPr>
            <w:tcW w:w="2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60922C27" w14:textId="70BAABCC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 Costa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et al.</w:t>
            </w: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2025</w:t>
            </w:r>
          </w:p>
        </w:tc>
      </w:tr>
      <w:tr w:rsidR="008C4FFC" w:rsidRPr="00F90937" w14:paraId="7DF2BB4F" w14:textId="77777777" w:rsidTr="008C4FFC">
        <w:trPr>
          <w:trHeight w:val="20"/>
          <w:tblCellSpacing w:w="15" w:type="dxa"/>
          <w:jc w:val="center"/>
        </w:trPr>
        <w:tc>
          <w:tcPr>
            <w:tcW w:w="995" w:type="pct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4BEFB8" w14:textId="445DAA6B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TsAP-2-A41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78E349" w14:textId="585FA7B5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B427A9" w14:textId="68B1A69D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624473" w14:textId="0251C967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2.50</w:t>
            </w:r>
          </w:p>
        </w:tc>
        <w:tc>
          <w:tcPr>
            <w:tcW w:w="2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3F175A5F" w14:textId="16A82B45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 Costa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et al.</w:t>
            </w: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2025</w:t>
            </w:r>
          </w:p>
        </w:tc>
      </w:tr>
      <w:tr w:rsidR="008C4FFC" w:rsidRPr="00F90937" w14:paraId="163C6BB9" w14:textId="77777777" w:rsidTr="008C4FFC">
        <w:trPr>
          <w:trHeight w:val="20"/>
          <w:tblCellSpacing w:w="15" w:type="dxa"/>
          <w:jc w:val="center"/>
        </w:trPr>
        <w:tc>
          <w:tcPr>
            <w:tcW w:w="995" w:type="pct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E88045" w14:textId="4F3B2FBF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StigA8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764EAA" w14:textId="2CA39ECF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B4B4D6" w14:textId="1C103EAC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1.87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8A50DA" w14:textId="36410D4C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2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1AC86E4E" w14:textId="78A7FB04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Furtado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et al.</w:t>
            </w: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2022</w:t>
            </w:r>
          </w:p>
        </w:tc>
      </w:tr>
      <w:tr w:rsidR="008C4FFC" w:rsidRPr="00F90937" w14:paraId="79AF11A6" w14:textId="77777777" w:rsidTr="008C4FFC">
        <w:trPr>
          <w:trHeight w:val="20"/>
          <w:tblCellSpacing w:w="15" w:type="dxa"/>
          <w:jc w:val="center"/>
        </w:trPr>
        <w:tc>
          <w:tcPr>
            <w:tcW w:w="995" w:type="pct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FD5354" w14:textId="5F55C38F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StigA18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203279" w14:textId="783C2F92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3D2C18" w14:textId="37F9E016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1.87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D149EA" w14:textId="08168323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</w:t>
            </w:r>
          </w:p>
        </w:tc>
        <w:tc>
          <w:tcPr>
            <w:tcW w:w="2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FFFFFF"/>
            </w:tcBorders>
            <w:shd w:val="clear" w:color="auto" w:fill="FFFFFF"/>
            <w:vAlign w:val="center"/>
          </w:tcPr>
          <w:p w14:paraId="5177BD89" w14:textId="62B192B4" w:rsidR="008C4FFC" w:rsidRPr="00F90937" w:rsidRDefault="008C4FFC" w:rsidP="008C4FF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Furtado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et al.</w:t>
            </w:r>
            <w:r w:rsidRPr="00F909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2022</w:t>
            </w:r>
          </w:p>
        </w:tc>
      </w:tr>
    </w:tbl>
    <w:p w14:paraId="5EEAC43D" w14:textId="64A849A5" w:rsidR="00975C51" w:rsidRDefault="00EB226A" w:rsidP="001B6A43">
      <w:pPr>
        <w:ind w:left="-284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r w:rsidR="00FC5226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r w:rsidR="004F580D" w:rsidRPr="000C5864">
        <w:rPr>
          <w:rFonts w:ascii="Times New Roman" w:hAnsi="Times New Roman" w:cs="Times New Roman"/>
          <w:sz w:val="20"/>
          <w:szCs w:val="20"/>
          <w:lang w:val="en-US"/>
        </w:rPr>
        <w:t>Peptides minimum inhibitory concentrations</w:t>
      </w:r>
      <w:r w:rsidR="004F580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F580D" w:rsidRPr="000C5864">
        <w:rPr>
          <w:rFonts w:ascii="Times New Roman" w:hAnsi="Times New Roman" w:cs="Times New Roman"/>
          <w:sz w:val="20"/>
          <w:szCs w:val="20"/>
          <w:lang w:val="en-US"/>
        </w:rPr>
        <w:t>(MICs)</w:t>
      </w:r>
      <w:r w:rsidR="004F580D">
        <w:rPr>
          <w:rFonts w:ascii="Times New Roman" w:hAnsi="Times New Roman" w:cs="Times New Roman"/>
          <w:sz w:val="20"/>
          <w:szCs w:val="20"/>
          <w:lang w:val="en-US"/>
        </w:rPr>
        <w:t xml:space="preserve"> in micromolar</w:t>
      </w:r>
      <w:r w:rsidR="004F580D" w:rsidRPr="000C586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AF7AAC">
        <w:rPr>
          <w:rFonts w:ascii="Times New Roman" w:hAnsi="Times New Roman" w:cs="Times New Roman"/>
          <w:sz w:val="20"/>
          <w:szCs w:val="20"/>
          <w:lang w:val="en-US"/>
        </w:rPr>
        <w:t>fo</w:t>
      </w:r>
      <w:proofErr w:type="spellEnd"/>
      <w:r w:rsidR="00AF7AAC" w:rsidRPr="00AF7AAC">
        <w:rPr>
          <w:rFonts w:ascii="Times New Roman" w:hAnsi="Times New Roman" w:cs="Times New Roman"/>
          <w:sz w:val="20"/>
          <w:szCs w:val="20"/>
        </w:rPr>
        <w:t xml:space="preserve">r </w:t>
      </w:r>
      <w:proofErr w:type="spellStart"/>
      <w:r w:rsidR="00AF7AAC" w:rsidRPr="00AF7AAC">
        <w:rPr>
          <w:rFonts w:ascii="Times New Roman" w:hAnsi="Times New Roman" w:cs="Times New Roman"/>
          <w:sz w:val="20"/>
          <w:szCs w:val="20"/>
        </w:rPr>
        <w:t>clinical</w:t>
      </w:r>
      <w:proofErr w:type="spellEnd"/>
      <w:r w:rsidR="00AF7AAC" w:rsidRPr="00AF7AA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F7AAC" w:rsidRPr="00AF7AAC">
        <w:rPr>
          <w:rFonts w:ascii="Times New Roman" w:hAnsi="Times New Roman" w:cs="Times New Roman"/>
          <w:sz w:val="20"/>
          <w:szCs w:val="20"/>
        </w:rPr>
        <w:t>isolate</w:t>
      </w:r>
      <w:r w:rsidR="00AF7AAC">
        <w:rPr>
          <w:rFonts w:ascii="Times New Roman" w:hAnsi="Times New Roman" w:cs="Times New Roman"/>
          <w:sz w:val="20"/>
          <w:szCs w:val="20"/>
        </w:rPr>
        <w:t>s</w:t>
      </w:r>
      <w:proofErr w:type="spellEnd"/>
      <w:r w:rsidR="00AF7AAC" w:rsidRPr="00AF7AAC">
        <w:rPr>
          <w:rFonts w:ascii="Times New Roman" w:hAnsi="Times New Roman" w:cs="Times New Roman"/>
          <w:i/>
          <w:iCs/>
          <w:sz w:val="20"/>
          <w:szCs w:val="20"/>
        </w:rPr>
        <w:t xml:space="preserve"> S. aureus</w:t>
      </w:r>
      <w:r w:rsidR="004F580D" w:rsidRPr="000C5864">
        <w:rPr>
          <w:rFonts w:ascii="Times New Roman" w:hAnsi="Times New Roman" w:cs="Times New Roman"/>
          <w:sz w:val="20"/>
          <w:szCs w:val="20"/>
          <w:lang w:val="en-US"/>
        </w:rPr>
        <w:t>. NT</w:t>
      </w:r>
      <w:r w:rsidR="004F580D">
        <w:rPr>
          <w:rFonts w:ascii="Times New Roman" w:hAnsi="Times New Roman" w:cs="Times New Roman"/>
          <w:sz w:val="20"/>
          <w:szCs w:val="20"/>
          <w:lang w:val="en-US"/>
        </w:rPr>
        <w:t>:</w:t>
      </w:r>
      <w:r w:rsidR="004F580D" w:rsidRPr="000C5864">
        <w:rPr>
          <w:rFonts w:ascii="Times New Roman" w:hAnsi="Times New Roman" w:cs="Times New Roman"/>
          <w:sz w:val="20"/>
          <w:szCs w:val="20"/>
          <w:lang w:val="en-US"/>
        </w:rPr>
        <w:t xml:space="preserve"> Not tested.</w:t>
      </w:r>
    </w:p>
    <w:p w14:paraId="48C762AD" w14:textId="0CF48855" w:rsidR="00AC4AED" w:rsidRPr="00AC4AED" w:rsidRDefault="00AC4AED" w:rsidP="00EB226A">
      <w:pPr>
        <w:jc w:val="both"/>
        <w:rPr>
          <w:rFonts w:ascii="Times New Roman" w:hAnsi="Times New Roman" w:cs="Times New Roman"/>
          <w:sz w:val="20"/>
          <w:szCs w:val="20"/>
        </w:rPr>
      </w:pPr>
      <w:r w:rsidRPr="00AC4AED">
        <w:rPr>
          <w:rFonts w:ascii="Times New Roman" w:hAnsi="Times New Roman" w:cs="Times New Roman"/>
          <w:sz w:val="20"/>
          <w:szCs w:val="20"/>
        </w:rPr>
        <w:t>MIC: Menor concentração de um agente antimicrobiano capaz de inibir o crescimento visível de um microrganismo após um período de incubação, geralmente de 18 a 24 horas</w:t>
      </w:r>
      <w:r w:rsidR="00E5743A">
        <w:rPr>
          <w:rFonts w:ascii="Times New Roman" w:hAnsi="Times New Roman" w:cs="Times New Roman"/>
          <w:sz w:val="20"/>
          <w:szCs w:val="20"/>
        </w:rPr>
        <w:t xml:space="preserve"> a 35ºC </w:t>
      </w:r>
      <w:r w:rsidR="00E5743A" w:rsidRPr="00E5743A">
        <w:rPr>
          <w:rFonts w:ascii="Times New Roman" w:hAnsi="Times New Roman" w:cs="Times New Roman"/>
          <w:sz w:val="20"/>
          <w:szCs w:val="20"/>
          <w:u w:val="single"/>
        </w:rPr>
        <w:t>+</w:t>
      </w:r>
      <w:r w:rsidR="00E5743A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E5743A" w:rsidRPr="00E5743A">
        <w:rPr>
          <w:rFonts w:ascii="Times New Roman" w:hAnsi="Times New Roman" w:cs="Times New Roman"/>
          <w:sz w:val="20"/>
          <w:szCs w:val="20"/>
        </w:rPr>
        <w:t>2ºC</w:t>
      </w:r>
      <w:r w:rsidR="00E5743A">
        <w:rPr>
          <w:rFonts w:ascii="Times New Roman" w:hAnsi="Times New Roman" w:cs="Times New Roman"/>
          <w:sz w:val="20"/>
          <w:szCs w:val="20"/>
        </w:rPr>
        <w:t>.</w:t>
      </w:r>
    </w:p>
    <w:p w14:paraId="00528BB1" w14:textId="77777777" w:rsidR="00754A2E" w:rsidRPr="00AC4AED" w:rsidRDefault="00754A2E" w:rsidP="00EB226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31A6746" w14:textId="77777777" w:rsidR="00754A2E" w:rsidRPr="00AC4AED" w:rsidRDefault="00754A2E" w:rsidP="00EB226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1445719" w14:textId="77777777" w:rsidR="00754A2E" w:rsidRPr="00AC4AED" w:rsidRDefault="00754A2E" w:rsidP="00EB226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4822133" w14:textId="77777777" w:rsidR="00754A2E" w:rsidRPr="00AC4AED" w:rsidRDefault="00754A2E" w:rsidP="00EB226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42C0076" w14:textId="77777777" w:rsidR="00754A2E" w:rsidRPr="00AC4AED" w:rsidRDefault="00754A2E" w:rsidP="00EB226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34E3326" w14:textId="77777777" w:rsidR="00754A2E" w:rsidRDefault="00754A2E" w:rsidP="00EB226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5481946" w14:textId="77777777" w:rsidR="00E5743A" w:rsidRDefault="00E5743A" w:rsidP="00EB226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6D8B6B4" w14:textId="77777777" w:rsidR="007D0427" w:rsidRDefault="007D0427" w:rsidP="00EB226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958E222" w14:textId="77777777" w:rsidR="007D0427" w:rsidRPr="00AC4AED" w:rsidRDefault="007D0427" w:rsidP="00EB226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DEB0B28" w14:textId="77777777" w:rsidR="00754A2E" w:rsidRPr="00AC4AED" w:rsidRDefault="00754A2E" w:rsidP="00EB226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A21774A" w14:textId="646E8CE8" w:rsidR="00FA4176" w:rsidRPr="00FA4176" w:rsidRDefault="00FA4176" w:rsidP="00FA4176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FA4176"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REFERENCES</w:t>
      </w:r>
    </w:p>
    <w:p w14:paraId="3863C792" w14:textId="77777777" w:rsidR="00FA4176" w:rsidRPr="00FA4176" w:rsidRDefault="00FA4176" w:rsidP="00FA4176">
      <w:pPr>
        <w:pStyle w:val="Bibliografia"/>
        <w:rPr>
          <w:rFonts w:ascii="Times New Roman" w:hAnsi="Times New Roman" w:cs="Times New Roman"/>
          <w:sz w:val="20"/>
          <w:lang w:val="en-US"/>
        </w:rPr>
      </w:pPr>
      <w:r>
        <w:rPr>
          <w:sz w:val="20"/>
          <w:szCs w:val="20"/>
          <w:lang w:val="en-US"/>
        </w:rPr>
        <w:fldChar w:fldCharType="begin"/>
      </w:r>
      <w:r>
        <w:rPr>
          <w:sz w:val="20"/>
          <w:szCs w:val="20"/>
          <w:lang w:val="en-US"/>
        </w:rPr>
        <w:instrText xml:space="preserve"> ADDIN ZOTERO_BIBL {"uncited":[],"omitted":[],"custom":[]} CSL_BIBLIOGRAPHY </w:instrText>
      </w:r>
      <w:r>
        <w:rPr>
          <w:sz w:val="20"/>
          <w:szCs w:val="20"/>
          <w:lang w:val="en-US"/>
        </w:rPr>
        <w:fldChar w:fldCharType="separate"/>
      </w:r>
      <w:r w:rsidRPr="00FA4176">
        <w:rPr>
          <w:rFonts w:ascii="Times New Roman" w:hAnsi="Times New Roman" w:cs="Times New Roman"/>
          <w:sz w:val="20"/>
          <w:lang w:val="en-US"/>
        </w:rPr>
        <w:t xml:space="preserve">AMORIM-CARMO, Bruno </w:t>
      </w:r>
      <w:r w:rsidRPr="00FA4176">
        <w:rPr>
          <w:rFonts w:ascii="Times New Roman" w:hAnsi="Times New Roman" w:cs="Times New Roman"/>
          <w:i/>
          <w:iCs/>
          <w:sz w:val="20"/>
          <w:lang w:val="en-US"/>
        </w:rPr>
        <w:t>et al.</w:t>
      </w:r>
      <w:r w:rsidRPr="00FA4176">
        <w:rPr>
          <w:rFonts w:ascii="Times New Roman" w:hAnsi="Times New Roman" w:cs="Times New Roman"/>
          <w:sz w:val="20"/>
          <w:lang w:val="en-US"/>
        </w:rPr>
        <w:t xml:space="preserve"> Potent and Broad-Spectrum Antimicrobial Activity of Analogs from the Scorpion Peptide Stigmurin. </w:t>
      </w:r>
      <w:r w:rsidRPr="00FA4176">
        <w:rPr>
          <w:rFonts w:ascii="Times New Roman" w:hAnsi="Times New Roman" w:cs="Times New Roman"/>
          <w:i/>
          <w:iCs/>
          <w:sz w:val="20"/>
          <w:lang w:val="en-US"/>
        </w:rPr>
        <w:t>International Journal of Molecular Sciences</w:t>
      </w:r>
      <w:r w:rsidRPr="00FA4176">
        <w:rPr>
          <w:rFonts w:ascii="Times New Roman" w:hAnsi="Times New Roman" w:cs="Times New Roman"/>
          <w:sz w:val="20"/>
          <w:lang w:val="en-US"/>
        </w:rPr>
        <w:t>, v. 20, n. 3, p. 623, jan. 2019.</w:t>
      </w:r>
    </w:p>
    <w:p w14:paraId="66EC0594" w14:textId="77777777" w:rsidR="00FA4176" w:rsidRPr="00FA4176" w:rsidRDefault="00FA4176" w:rsidP="00FA4176">
      <w:pPr>
        <w:pStyle w:val="Bibliografia"/>
        <w:rPr>
          <w:rFonts w:ascii="Times New Roman" w:hAnsi="Times New Roman" w:cs="Times New Roman"/>
          <w:sz w:val="20"/>
          <w:lang w:val="en-US"/>
        </w:rPr>
      </w:pPr>
      <w:r w:rsidRPr="00FA4176">
        <w:rPr>
          <w:rFonts w:ascii="Times New Roman" w:hAnsi="Times New Roman" w:cs="Times New Roman"/>
          <w:sz w:val="20"/>
          <w:lang w:val="en-US"/>
        </w:rPr>
        <w:t xml:space="preserve">BRAZ, Raiça Dominique Mariana Gomes da Costa </w:t>
      </w:r>
      <w:r w:rsidRPr="00FA4176">
        <w:rPr>
          <w:rFonts w:ascii="Times New Roman" w:hAnsi="Times New Roman" w:cs="Times New Roman"/>
          <w:i/>
          <w:iCs/>
          <w:sz w:val="20"/>
          <w:lang w:val="en-US"/>
        </w:rPr>
        <w:t>et al.</w:t>
      </w:r>
      <w:r w:rsidRPr="00FA4176">
        <w:rPr>
          <w:rFonts w:ascii="Times New Roman" w:hAnsi="Times New Roman" w:cs="Times New Roman"/>
          <w:sz w:val="20"/>
          <w:lang w:val="en-US"/>
        </w:rPr>
        <w:t xml:space="preserve"> </w:t>
      </w:r>
      <w:r w:rsidRPr="00FA4176">
        <w:rPr>
          <w:rFonts w:ascii="Times New Roman" w:hAnsi="Times New Roman" w:cs="Times New Roman"/>
          <w:i/>
          <w:iCs/>
          <w:sz w:val="20"/>
          <w:lang w:val="en-US"/>
        </w:rPr>
        <w:t>In silico</w:t>
      </w:r>
      <w:r w:rsidRPr="00FA4176">
        <w:rPr>
          <w:rFonts w:ascii="Times New Roman" w:hAnsi="Times New Roman" w:cs="Times New Roman"/>
          <w:sz w:val="20"/>
          <w:lang w:val="en-US"/>
        </w:rPr>
        <w:t xml:space="preserve"> and </w:t>
      </w:r>
      <w:r w:rsidRPr="00FA4176">
        <w:rPr>
          <w:rFonts w:ascii="Times New Roman" w:hAnsi="Times New Roman" w:cs="Times New Roman"/>
          <w:i/>
          <w:iCs/>
          <w:sz w:val="20"/>
          <w:lang w:val="en-US"/>
        </w:rPr>
        <w:t>in vitro</w:t>
      </w:r>
      <w:r w:rsidRPr="00FA4176">
        <w:rPr>
          <w:rFonts w:ascii="Times New Roman" w:hAnsi="Times New Roman" w:cs="Times New Roman"/>
          <w:sz w:val="20"/>
          <w:lang w:val="en-US"/>
        </w:rPr>
        <w:t xml:space="preserve"> characterization of the antibacterial effects of two novel synthetic peptides derived from TsAP-2. </w:t>
      </w:r>
      <w:r w:rsidRPr="00FA4176">
        <w:rPr>
          <w:rFonts w:ascii="Times New Roman" w:hAnsi="Times New Roman" w:cs="Times New Roman"/>
          <w:i/>
          <w:iCs/>
          <w:sz w:val="20"/>
          <w:lang w:val="en-US"/>
        </w:rPr>
        <w:t>Biochemical Pharmacology</w:t>
      </w:r>
      <w:r w:rsidRPr="00FA4176">
        <w:rPr>
          <w:rFonts w:ascii="Times New Roman" w:hAnsi="Times New Roman" w:cs="Times New Roman"/>
          <w:sz w:val="20"/>
          <w:lang w:val="en-US"/>
        </w:rPr>
        <w:t>, v. 243, p. 117525, 1 jan. 2026.</w:t>
      </w:r>
    </w:p>
    <w:p w14:paraId="079EDAEE" w14:textId="77777777" w:rsidR="00FA4176" w:rsidRDefault="00FA4176" w:rsidP="00FA4176">
      <w:pPr>
        <w:pStyle w:val="Bibliografia"/>
        <w:rPr>
          <w:rFonts w:ascii="Times New Roman" w:hAnsi="Times New Roman" w:cs="Times New Roman"/>
          <w:sz w:val="20"/>
          <w:lang w:val="en-US"/>
        </w:rPr>
      </w:pPr>
      <w:r w:rsidRPr="00FA4176">
        <w:rPr>
          <w:rFonts w:ascii="Times New Roman" w:hAnsi="Times New Roman" w:cs="Times New Roman"/>
          <w:sz w:val="20"/>
          <w:lang w:val="en-US"/>
        </w:rPr>
        <w:t xml:space="preserve">DANIELE-SILVA, Alessandra </w:t>
      </w:r>
      <w:r w:rsidRPr="00FA4176">
        <w:rPr>
          <w:rFonts w:ascii="Times New Roman" w:hAnsi="Times New Roman" w:cs="Times New Roman"/>
          <w:i/>
          <w:iCs/>
          <w:sz w:val="20"/>
          <w:lang w:val="en-US"/>
        </w:rPr>
        <w:t>et al.</w:t>
      </w:r>
      <w:r w:rsidRPr="00FA4176">
        <w:rPr>
          <w:rFonts w:ascii="Times New Roman" w:hAnsi="Times New Roman" w:cs="Times New Roman"/>
          <w:sz w:val="20"/>
          <w:lang w:val="en-US"/>
        </w:rPr>
        <w:t xml:space="preserve"> Stigmurin and TsAP-2 from Tityus stigmurus scorpion venom: Assessment of structure and therapeutic potential in experimental sepsis. </w:t>
      </w:r>
      <w:r w:rsidRPr="00FA4176">
        <w:rPr>
          <w:rFonts w:ascii="Times New Roman" w:hAnsi="Times New Roman" w:cs="Times New Roman"/>
          <w:i/>
          <w:iCs/>
          <w:sz w:val="20"/>
          <w:lang w:val="en-US"/>
        </w:rPr>
        <w:t>Toxicon</w:t>
      </w:r>
      <w:r w:rsidRPr="00FA4176">
        <w:rPr>
          <w:rFonts w:ascii="Times New Roman" w:hAnsi="Times New Roman" w:cs="Times New Roman"/>
          <w:sz w:val="20"/>
          <w:lang w:val="en-US"/>
        </w:rPr>
        <w:t>, v. 121, p. 10–21, 1 out. 2016.</w:t>
      </w:r>
    </w:p>
    <w:p w14:paraId="7B34E073" w14:textId="258A4D22" w:rsidR="00527D28" w:rsidRPr="00527D28" w:rsidRDefault="00527D28" w:rsidP="00527D2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C4AED">
        <w:rPr>
          <w:rFonts w:ascii="Times New Roman" w:hAnsi="Times New Roman" w:cs="Times New Roman"/>
          <w:sz w:val="20"/>
          <w:szCs w:val="20"/>
          <w:lang w:val="en-US"/>
        </w:rPr>
        <w:t xml:space="preserve">DANIELE-SILVA, Alessandra </w:t>
      </w:r>
      <w:r w:rsidRPr="00AC4AED">
        <w:rPr>
          <w:rFonts w:ascii="Times New Roman" w:hAnsi="Times New Roman" w:cs="Times New Roman"/>
          <w:i/>
          <w:iCs/>
          <w:sz w:val="20"/>
          <w:szCs w:val="20"/>
          <w:lang w:val="en-US"/>
        </w:rPr>
        <w:t>et al</w:t>
      </w:r>
      <w:r w:rsidRPr="00AC4AED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527D28">
        <w:rPr>
          <w:rFonts w:ascii="Times New Roman" w:hAnsi="Times New Roman" w:cs="Times New Roman"/>
          <w:i/>
          <w:iCs/>
          <w:sz w:val="20"/>
          <w:szCs w:val="20"/>
          <w:lang w:val="en-US"/>
        </w:rPr>
        <w:t>In vitro</w:t>
      </w:r>
      <w:r w:rsidRPr="00527D28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527D28">
        <w:rPr>
          <w:rFonts w:ascii="Times New Roman" w:hAnsi="Times New Roman" w:cs="Times New Roman"/>
          <w:i/>
          <w:iCs/>
          <w:sz w:val="20"/>
          <w:szCs w:val="20"/>
          <w:lang w:val="en-US"/>
        </w:rPr>
        <w:t>in vivo</w:t>
      </w:r>
      <w:r w:rsidRPr="00527D28">
        <w:rPr>
          <w:rFonts w:ascii="Times New Roman" w:hAnsi="Times New Roman" w:cs="Times New Roman"/>
          <w:sz w:val="20"/>
          <w:szCs w:val="20"/>
          <w:lang w:val="en-US"/>
        </w:rPr>
        <w:t xml:space="preserve"> antibacterial activity of TsAP-2 from </w:t>
      </w:r>
      <w:r w:rsidRPr="00527D28">
        <w:rPr>
          <w:rFonts w:ascii="Times New Roman" w:hAnsi="Times New Roman" w:cs="Times New Roman"/>
          <w:i/>
          <w:iCs/>
          <w:sz w:val="20"/>
          <w:szCs w:val="20"/>
          <w:lang w:val="en-US"/>
        </w:rPr>
        <w:t>Tityus stigmurus</w:t>
      </w:r>
      <w:r w:rsidRPr="00527D28">
        <w:rPr>
          <w:rFonts w:ascii="Times New Roman" w:hAnsi="Times New Roman" w:cs="Times New Roman"/>
          <w:sz w:val="20"/>
          <w:szCs w:val="20"/>
          <w:lang w:val="en-US"/>
        </w:rPr>
        <w:t xml:space="preserve"> scorpion venom in multidrug-resistant strains and its NMR three-dimensional structure. Biochimie, v. 238, p. 58–76, 1 nov. 2025.</w:t>
      </w:r>
    </w:p>
    <w:p w14:paraId="74419FF8" w14:textId="77777777" w:rsidR="00FA4176" w:rsidRPr="00FA4176" w:rsidRDefault="00FA4176" w:rsidP="00FA4176">
      <w:pPr>
        <w:pStyle w:val="Bibliografia"/>
        <w:rPr>
          <w:rFonts w:ascii="Times New Roman" w:hAnsi="Times New Roman" w:cs="Times New Roman"/>
          <w:sz w:val="20"/>
          <w:lang w:val="en-US"/>
        </w:rPr>
      </w:pPr>
      <w:r w:rsidRPr="00FA4176">
        <w:rPr>
          <w:rFonts w:ascii="Times New Roman" w:hAnsi="Times New Roman" w:cs="Times New Roman"/>
          <w:sz w:val="20"/>
          <w:lang w:val="en-US"/>
        </w:rPr>
        <w:t xml:space="preserve">FURTADO, Allanny Alves </w:t>
      </w:r>
      <w:r w:rsidRPr="00FA4176">
        <w:rPr>
          <w:rFonts w:ascii="Times New Roman" w:hAnsi="Times New Roman" w:cs="Times New Roman"/>
          <w:i/>
          <w:iCs/>
          <w:sz w:val="20"/>
          <w:lang w:val="en-US"/>
        </w:rPr>
        <w:t>et al.</w:t>
      </w:r>
      <w:r w:rsidRPr="00FA4176">
        <w:rPr>
          <w:rFonts w:ascii="Times New Roman" w:hAnsi="Times New Roman" w:cs="Times New Roman"/>
          <w:sz w:val="20"/>
          <w:lang w:val="en-US"/>
        </w:rPr>
        <w:t xml:space="preserve"> </w:t>
      </w:r>
      <w:r w:rsidRPr="00527D28">
        <w:rPr>
          <w:rFonts w:ascii="Times New Roman" w:hAnsi="Times New Roman" w:cs="Times New Roman"/>
          <w:i/>
          <w:iCs/>
          <w:sz w:val="20"/>
          <w:lang w:val="en-US"/>
        </w:rPr>
        <w:t>In silico</w:t>
      </w:r>
      <w:r w:rsidRPr="00FA4176">
        <w:rPr>
          <w:rFonts w:ascii="Times New Roman" w:hAnsi="Times New Roman" w:cs="Times New Roman"/>
          <w:sz w:val="20"/>
          <w:lang w:val="en-US"/>
        </w:rPr>
        <w:t xml:space="preserve"> and </w:t>
      </w:r>
      <w:r w:rsidRPr="00527D28">
        <w:rPr>
          <w:rFonts w:ascii="Times New Roman" w:hAnsi="Times New Roman" w:cs="Times New Roman"/>
          <w:i/>
          <w:iCs/>
          <w:sz w:val="20"/>
          <w:lang w:val="en-US"/>
        </w:rPr>
        <w:t>in vitro</w:t>
      </w:r>
      <w:r w:rsidRPr="00FA4176">
        <w:rPr>
          <w:rFonts w:ascii="Times New Roman" w:hAnsi="Times New Roman" w:cs="Times New Roman"/>
          <w:sz w:val="20"/>
          <w:lang w:val="en-US"/>
        </w:rPr>
        <w:t xml:space="preserve"> structure-stability-function relationship of analog peptides of Stigmurin and its antibacterial and antibiofilm activities. </w:t>
      </w:r>
      <w:r w:rsidRPr="00FA4176">
        <w:rPr>
          <w:rFonts w:ascii="Times New Roman" w:hAnsi="Times New Roman" w:cs="Times New Roman"/>
          <w:i/>
          <w:iCs/>
          <w:sz w:val="20"/>
          <w:lang w:val="en-US"/>
        </w:rPr>
        <w:t>Pharmacological Research</w:t>
      </w:r>
      <w:r w:rsidRPr="00FA4176">
        <w:rPr>
          <w:rFonts w:ascii="Times New Roman" w:hAnsi="Times New Roman" w:cs="Times New Roman"/>
          <w:sz w:val="20"/>
          <w:lang w:val="en-US"/>
        </w:rPr>
        <w:t>, p. 106245, 5 maio 2022.</w:t>
      </w:r>
    </w:p>
    <w:p w14:paraId="014B6A4E" w14:textId="4AE9B3B3" w:rsidR="00FA4176" w:rsidRPr="00C476D7" w:rsidRDefault="00FA4176" w:rsidP="00FA4176">
      <w:pPr>
        <w:pStyle w:val="Bibliografia"/>
        <w:rPr>
          <w:rFonts w:ascii="Times New Roman" w:hAnsi="Times New Roman" w:cs="Times New Roman"/>
          <w:sz w:val="20"/>
          <w:szCs w:val="20"/>
          <w:lang w:val="en-US"/>
        </w:rPr>
      </w:pPr>
      <w:r w:rsidRPr="00FA4176">
        <w:rPr>
          <w:rFonts w:ascii="Times New Roman" w:hAnsi="Times New Roman" w:cs="Times New Roman"/>
          <w:sz w:val="20"/>
          <w:lang w:val="en-US"/>
        </w:rPr>
        <w:t xml:space="preserve">PARENTE, Adriana M. S. </w:t>
      </w:r>
      <w:r w:rsidRPr="00FA4176">
        <w:rPr>
          <w:rFonts w:ascii="Times New Roman" w:hAnsi="Times New Roman" w:cs="Times New Roman"/>
          <w:i/>
          <w:iCs/>
          <w:sz w:val="20"/>
          <w:lang w:val="en-US"/>
        </w:rPr>
        <w:t>et al.</w:t>
      </w:r>
      <w:r w:rsidRPr="00FA4176">
        <w:rPr>
          <w:rFonts w:ascii="Times New Roman" w:hAnsi="Times New Roman" w:cs="Times New Roman"/>
          <w:sz w:val="20"/>
          <w:lang w:val="en-US"/>
        </w:rPr>
        <w:t xml:space="preserve"> Analogs of the Scorpion Venom Peptide Stigmurin: Structural Assessment, Toxicity, and Increased Antimicrobial Activity. </w:t>
      </w:r>
      <w:r w:rsidRPr="00FA4176">
        <w:rPr>
          <w:rFonts w:ascii="Times New Roman" w:hAnsi="Times New Roman" w:cs="Times New Roman"/>
          <w:i/>
          <w:iCs/>
          <w:sz w:val="20"/>
        </w:rPr>
        <w:t>Toxins</w:t>
      </w:r>
      <w:r w:rsidRPr="00FA4176">
        <w:rPr>
          <w:rFonts w:ascii="Times New Roman" w:hAnsi="Times New Roman" w:cs="Times New Roman"/>
          <w:sz w:val="20"/>
        </w:rPr>
        <w:t>, v. 10, n. 4, p. 161, abr. 2018.</w:t>
      </w:r>
      <w:r>
        <w:rPr>
          <w:rFonts w:ascii="Times New Roman" w:hAnsi="Times New Roman" w:cs="Times New Roman"/>
          <w:sz w:val="20"/>
          <w:szCs w:val="20"/>
          <w:lang w:val="en-US"/>
        </w:rPr>
        <w:fldChar w:fldCharType="end"/>
      </w:r>
    </w:p>
    <w:sectPr w:rsidR="00FA4176" w:rsidRPr="00C476D7" w:rsidSect="0087176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1E3F"/>
    <w:multiLevelType w:val="hybridMultilevel"/>
    <w:tmpl w:val="FE161904"/>
    <w:lvl w:ilvl="0" w:tplc="42B0BBD2">
      <w:start w:val="2"/>
      <w:numFmt w:val="bullet"/>
      <w:lvlText w:val=""/>
      <w:lvlJc w:val="left"/>
      <w:pPr>
        <w:ind w:left="436" w:hanging="360"/>
      </w:pPr>
      <w:rPr>
        <w:rFonts w:ascii="Symbol" w:eastAsiaTheme="minorEastAsia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59B66AAB"/>
    <w:multiLevelType w:val="hybridMultilevel"/>
    <w:tmpl w:val="DB42FEDE"/>
    <w:lvl w:ilvl="0" w:tplc="42B0BBD2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931029">
    <w:abstractNumId w:val="1"/>
  </w:num>
  <w:num w:numId="2" w16cid:durableId="1766000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25"/>
    <w:rsid w:val="00002BFE"/>
    <w:rsid w:val="000056E6"/>
    <w:rsid w:val="000552FB"/>
    <w:rsid w:val="000564D0"/>
    <w:rsid w:val="00076A54"/>
    <w:rsid w:val="00095F39"/>
    <w:rsid w:val="000A3C68"/>
    <w:rsid w:val="000A7D6D"/>
    <w:rsid w:val="000C5864"/>
    <w:rsid w:val="001170E5"/>
    <w:rsid w:val="001175DC"/>
    <w:rsid w:val="00132FE4"/>
    <w:rsid w:val="00144E68"/>
    <w:rsid w:val="001B3ED3"/>
    <w:rsid w:val="001B6A43"/>
    <w:rsid w:val="001C199A"/>
    <w:rsid w:val="001D3B40"/>
    <w:rsid w:val="001F5899"/>
    <w:rsid w:val="00271D9C"/>
    <w:rsid w:val="00277C72"/>
    <w:rsid w:val="002A3481"/>
    <w:rsid w:val="002E2A9C"/>
    <w:rsid w:val="0030424C"/>
    <w:rsid w:val="00304D1C"/>
    <w:rsid w:val="003109C0"/>
    <w:rsid w:val="003267B5"/>
    <w:rsid w:val="003707E5"/>
    <w:rsid w:val="003730F7"/>
    <w:rsid w:val="00376CA0"/>
    <w:rsid w:val="003B6DD1"/>
    <w:rsid w:val="003C6A91"/>
    <w:rsid w:val="003D5212"/>
    <w:rsid w:val="003E4317"/>
    <w:rsid w:val="003E5D8B"/>
    <w:rsid w:val="00412E79"/>
    <w:rsid w:val="00416A97"/>
    <w:rsid w:val="0044225A"/>
    <w:rsid w:val="004572F3"/>
    <w:rsid w:val="00472E2F"/>
    <w:rsid w:val="004A42F1"/>
    <w:rsid w:val="004F5802"/>
    <w:rsid w:val="004F580D"/>
    <w:rsid w:val="00511711"/>
    <w:rsid w:val="00527D28"/>
    <w:rsid w:val="005701DB"/>
    <w:rsid w:val="00586E08"/>
    <w:rsid w:val="005A3828"/>
    <w:rsid w:val="005D2CB8"/>
    <w:rsid w:val="005E64D7"/>
    <w:rsid w:val="00607F38"/>
    <w:rsid w:val="006448E0"/>
    <w:rsid w:val="00644C16"/>
    <w:rsid w:val="00653154"/>
    <w:rsid w:val="00657A22"/>
    <w:rsid w:val="006603D3"/>
    <w:rsid w:val="00664DF1"/>
    <w:rsid w:val="00697EC6"/>
    <w:rsid w:val="006A0756"/>
    <w:rsid w:val="006C2E99"/>
    <w:rsid w:val="006D376D"/>
    <w:rsid w:val="006F7441"/>
    <w:rsid w:val="007346A4"/>
    <w:rsid w:val="00750B42"/>
    <w:rsid w:val="00754A2E"/>
    <w:rsid w:val="00783EE8"/>
    <w:rsid w:val="007D0427"/>
    <w:rsid w:val="007E005A"/>
    <w:rsid w:val="00822268"/>
    <w:rsid w:val="0083441F"/>
    <w:rsid w:val="008351E0"/>
    <w:rsid w:val="00836CF1"/>
    <w:rsid w:val="00843059"/>
    <w:rsid w:val="00871766"/>
    <w:rsid w:val="00877C8E"/>
    <w:rsid w:val="008B75CF"/>
    <w:rsid w:val="008C4FFC"/>
    <w:rsid w:val="00902122"/>
    <w:rsid w:val="00903543"/>
    <w:rsid w:val="00914A38"/>
    <w:rsid w:val="00975C51"/>
    <w:rsid w:val="009C7A7B"/>
    <w:rsid w:val="009F2921"/>
    <w:rsid w:val="009F4BBC"/>
    <w:rsid w:val="00A667A1"/>
    <w:rsid w:val="00A72BBF"/>
    <w:rsid w:val="00A97619"/>
    <w:rsid w:val="00AC4AED"/>
    <w:rsid w:val="00AC4FC6"/>
    <w:rsid w:val="00AE65F7"/>
    <w:rsid w:val="00AF7AAC"/>
    <w:rsid w:val="00B10DBA"/>
    <w:rsid w:val="00B2331C"/>
    <w:rsid w:val="00B927AD"/>
    <w:rsid w:val="00BB6BC3"/>
    <w:rsid w:val="00BC2C92"/>
    <w:rsid w:val="00BC7058"/>
    <w:rsid w:val="00C26455"/>
    <w:rsid w:val="00C476D7"/>
    <w:rsid w:val="00C47CA2"/>
    <w:rsid w:val="00C65D26"/>
    <w:rsid w:val="00CA0C2B"/>
    <w:rsid w:val="00CD4A29"/>
    <w:rsid w:val="00D21820"/>
    <w:rsid w:val="00D240D6"/>
    <w:rsid w:val="00DF4822"/>
    <w:rsid w:val="00E1145C"/>
    <w:rsid w:val="00E36A86"/>
    <w:rsid w:val="00E5743A"/>
    <w:rsid w:val="00E57664"/>
    <w:rsid w:val="00E96F25"/>
    <w:rsid w:val="00EA3D0D"/>
    <w:rsid w:val="00EA7917"/>
    <w:rsid w:val="00EB226A"/>
    <w:rsid w:val="00EC50C2"/>
    <w:rsid w:val="00EE29D5"/>
    <w:rsid w:val="00EF3D42"/>
    <w:rsid w:val="00F31BD4"/>
    <w:rsid w:val="00F532BB"/>
    <w:rsid w:val="00F53483"/>
    <w:rsid w:val="00F90937"/>
    <w:rsid w:val="00FA4176"/>
    <w:rsid w:val="00FC5226"/>
    <w:rsid w:val="00FC75DE"/>
    <w:rsid w:val="00FD1CC7"/>
    <w:rsid w:val="00FD43A8"/>
    <w:rsid w:val="00FF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426B4"/>
  <w15:chartTrackingRefBased/>
  <w15:docId w15:val="{E4368ACA-D014-4D18-A688-BF2D566B0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6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6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6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6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6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6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6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6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6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6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6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6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6F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6F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6F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6F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6F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6F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6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6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6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6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6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6F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6F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6F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6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6F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6F25"/>
    <w:rPr>
      <w:b/>
      <w:bCs/>
      <w:smallCaps/>
      <w:color w:val="0F4761" w:themeColor="accent1" w:themeShade="BF"/>
      <w:spacing w:val="5"/>
    </w:rPr>
  </w:style>
  <w:style w:type="paragraph" w:styleId="Bibliografia">
    <w:name w:val="Bibliography"/>
    <w:basedOn w:val="Normal"/>
    <w:next w:val="Normal"/>
    <w:uiPriority w:val="37"/>
    <w:unhideWhenUsed/>
    <w:rsid w:val="00FA4176"/>
    <w:pPr>
      <w:spacing w:after="24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734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Parente</dc:creator>
  <cp:keywords/>
  <dc:description/>
  <cp:lastModifiedBy>Allanny Alves Furtado</cp:lastModifiedBy>
  <cp:revision>82</cp:revision>
  <dcterms:created xsi:type="dcterms:W3CDTF">2026-07-09T19:03:00Z</dcterms:created>
  <dcterms:modified xsi:type="dcterms:W3CDTF">2026-07-13T19:30:00Z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0ff0eff9-4685-4b58-9a5e-540e6e0ba070</vt:lpwstr>
  </property>
  <property fmtid="{D5CDD505-2E9C-101B-9397-08002B2CF9AE}" pid="3" name="ZOTERO_PREF_1">
    <vt:lpwstr>&lt;data data-version="3" zotero-version="6.0.36"&gt;&lt;session id="NEK75sks"/&gt;&lt;style id="http://www.zotero.org/styles/associacao-brasileira-de-normas-tecnicas-ufmg-face-full" hasBibliography="1" bibliographyStyleHasBeenSet="1"/&gt;&lt;prefs&gt;&lt;pref name="fieldType" valu</vt:lpwstr>
  </property>
  <property fmtid="{D5CDD505-2E9C-101B-9397-08002B2CF9AE}" pid="4" name="ZOTERO_PREF_2">
    <vt:lpwstr>e="Field"/&gt;&lt;/prefs&gt;&lt;/data&gt;</vt:lpwstr>
  </property>
</Properties>
</file>