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CBE5F">
      <w:pPr>
        <w:pStyle w:val="2"/>
        <w:jc w:val="center"/>
        <w:rPr>
          <w:rFonts w:hint="default" w:ascii="Garamond" w:hAnsi="Garamond" w:cs="Garamond"/>
          <w:sz w:val="28"/>
          <w:szCs w:val="28"/>
        </w:rPr>
      </w:pPr>
      <w:bookmarkStart w:id="0" w:name="_GoBack"/>
      <w:bookmarkEnd w:id="0"/>
      <w:r>
        <w:rPr>
          <w:rFonts w:hint="default" w:ascii="Garamond" w:hAnsi="Garamond" w:cs="Garamond"/>
          <w:sz w:val="28"/>
          <w:szCs w:val="28"/>
        </w:rPr>
        <w:t>Statement of Purpose</w:t>
      </w:r>
    </w:p>
    <w:p w14:paraId="2170696A">
      <w:pPr>
        <w:jc w:val="both"/>
        <w:rPr>
          <w:rFonts w:hint="default" w:ascii="Garamond" w:hAnsi="Garamond" w:cs="Garamond"/>
          <w:sz w:val="24"/>
          <w:szCs w:val="24"/>
        </w:rPr>
      </w:pPr>
      <w:r>
        <w:rPr>
          <w:rFonts w:hint="default" w:ascii="Garamond" w:hAnsi="Garamond" w:cs="Garamond"/>
          <w:sz w:val="24"/>
          <w:szCs w:val="24"/>
        </w:rPr>
        <w:t>I am applying to the Master of Information Technology (MIT) program at Miva Open University to consolidate my academic foundation in Statistics with my professional experience in ICT, data science, and machine learning. My career journey has been defined by a passion for digital transformation and the application of data-driven solutions to real-world challenges.</w:t>
      </w:r>
    </w:p>
    <w:p w14:paraId="1744C63F">
      <w:pPr>
        <w:jc w:val="both"/>
        <w:rPr>
          <w:rFonts w:hint="default" w:ascii="Garamond" w:hAnsi="Garamond" w:cs="Garamond"/>
          <w:sz w:val="24"/>
          <w:szCs w:val="24"/>
        </w:rPr>
      </w:pPr>
      <w:r>
        <w:rPr>
          <w:rFonts w:hint="default" w:ascii="Garamond" w:hAnsi="Garamond" w:cs="Garamond"/>
          <w:sz w:val="24"/>
          <w:szCs w:val="24"/>
        </w:rPr>
        <w:t>After earning my B.Sc. in Statistics from the University of Calabar in 2021 and completing the National Youth Service Corps (NYSC) in 2022, I pursued intensive professional development through programs such as the 3MTT/NJFP Fellowship in Data Analysis, DeepTech DSN Fellowship in Data Science and Machine Learning, CareerEx &amp; Access Bank Foundation training in Data Science, and the Digital For All Initiative (DFA 2.0). These experiences equipped me with advanced skills in Python, SQL, Power BI, TensorFlow, and Azure ML, and culminated in recognition at the 3MTT Showcase Award for innovation in machine learning.</w:t>
      </w:r>
    </w:p>
    <w:p w14:paraId="155E1835">
      <w:pPr>
        <w:jc w:val="both"/>
        <w:rPr>
          <w:rFonts w:hint="default" w:ascii="Garamond" w:hAnsi="Garamond" w:cs="Garamond"/>
          <w:sz w:val="24"/>
          <w:szCs w:val="24"/>
        </w:rPr>
      </w:pPr>
      <w:r>
        <w:rPr>
          <w:rFonts w:hint="default" w:ascii="Garamond" w:hAnsi="Garamond" w:cs="Garamond"/>
          <w:sz w:val="24"/>
          <w:szCs w:val="24"/>
        </w:rPr>
        <w:t>Professionally, I have worked across healthcare, energy, and ICT environments, applying data analytics to optimize procurement, financial reporting, and compliance workflows. At Joi Health, I currently serve as an Information Officer, overseeing IT infrastructure and health management systems while integrating analytics to improve operational efficiency. My work at Greenville LNG and DSN further strengthened my expertise in predictive modeling, cloud deployment, and digital transformation initiatives.</w:t>
      </w:r>
    </w:p>
    <w:p w14:paraId="1F06C8CF">
      <w:pPr>
        <w:jc w:val="both"/>
        <w:rPr>
          <w:rFonts w:hint="default" w:ascii="Garamond" w:hAnsi="Garamond" w:cs="Garamond"/>
          <w:sz w:val="24"/>
          <w:szCs w:val="24"/>
        </w:rPr>
      </w:pPr>
      <w:r>
        <w:rPr>
          <w:rFonts w:hint="default" w:ascii="Garamond" w:hAnsi="Garamond" w:cs="Garamond"/>
          <w:sz w:val="24"/>
          <w:szCs w:val="24"/>
        </w:rPr>
        <w:t>The MIT program at Miva Open University offers the ideal platform to formalize my applied ICT and data science skills into a postgraduate qualification. Its emphasis on advanced programming, cloud computing, cybersecurity, artificial intelligence, and IT strategy aligns directly with my career trajectory. The fully online delivery model also provides the flexibility I need as a working professional, enabling me to balance academic growth with ongoing contributions in the ICT sector.</w:t>
      </w:r>
    </w:p>
    <w:p w14:paraId="6AD62B70">
      <w:pPr>
        <w:jc w:val="both"/>
        <w:rPr>
          <w:rFonts w:hint="default" w:ascii="Garamond" w:hAnsi="Garamond" w:cs="Garamond"/>
          <w:sz w:val="24"/>
          <w:szCs w:val="24"/>
        </w:rPr>
      </w:pPr>
      <w:r>
        <w:rPr>
          <w:rFonts w:hint="default" w:ascii="Garamond" w:hAnsi="Garamond" w:cs="Garamond"/>
          <w:sz w:val="24"/>
          <w:szCs w:val="24"/>
        </w:rPr>
        <w:t>My long-term goal is to advance into senior ICT and data leadership roles, driving innovation in enterprise systems and contributing to Nigeria’s digital economy. I believe that Miva’s MIT program will equip me with the academic rigor, practical expertise, and global perspective to achieve this vision.</w:t>
      </w:r>
    </w:p>
    <w:p w14:paraId="625A28A8">
      <w:pPr>
        <w:jc w:val="both"/>
        <w:rPr>
          <w:rFonts w:hint="default" w:ascii="Garamond" w:hAnsi="Garamond" w:cs="Garamond"/>
          <w:sz w:val="24"/>
          <w:szCs w:val="24"/>
        </w:rPr>
      </w:pPr>
      <w:r>
        <w:rPr>
          <w:rFonts w:hint="default" w:ascii="Garamond" w:hAnsi="Garamond" w:cs="Garamond"/>
          <w:sz w:val="24"/>
          <w:szCs w:val="24"/>
        </w:rPr>
        <w:t>Thank you for considering my application.</w:t>
      </w:r>
    </w:p>
    <w:p w14:paraId="3D9B4925">
      <w:pPr>
        <w:jc w:val="both"/>
        <w:rPr>
          <w:rFonts w:hint="default" w:ascii="Garamond" w:hAnsi="Garamond" w:cs="Garamond"/>
          <w:sz w:val="24"/>
          <w:szCs w:val="24"/>
        </w:rPr>
      </w:pPr>
      <w:r>
        <w:rPr>
          <w:rFonts w:hint="default" w:ascii="Garamond" w:hAnsi="Garamond" w:cs="Garamond"/>
          <w:sz w:val="24"/>
          <w:szCs w:val="24"/>
        </w:rPr>
        <w:t>Gboh-Igbara D. Charles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Garamond">
    <w:panose1 w:val="02020404030301010803"/>
    <w:charset w:val="00"/>
    <w:family w:val="auto"/>
    <w:pitch w:val="default"/>
    <w:sig w:usb0="00000287" w:usb1="00000000" w:usb2="00000000" w:usb3="00000000" w:csb0="0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F868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2026-04-05T21:21:02Z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25905313EBE6487790A68786E7FF1576_12</vt:lpwstr>
  </property>
</Properties>
</file>