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sz w:val="24"/>
          <w:szCs w:val="24"/>
        </w:rPr>
        <w:t xml:space="preserve">NAME: ABE GBOLAHAN EMMANUEL</w:t>
      </w:r>
    </w:p>
    <w:p>
      <w:pPr>
        <w:spacing w:after="240"/>
      </w:pPr>
      <w:r>
        <w:rPr>
          <w:rFonts w:ascii="Times New Roman" w:cs="Times New Roman" w:eastAsia="Times New Roman" w:hAnsi="Times New Roman"/>
          <w:b/>
          <w:bCs/>
          <w:sz w:val="24"/>
          <w:szCs w:val="24"/>
        </w:rPr>
        <w:t xml:space="preserve">MATRIC NUMBER: RUN/CYB/23/15370</w:t>
      </w:r>
    </w:p>
    <w:p>
      <w:pPr>
        <w:spacing w:after="0"/>
      </w:pPr>
      <w:r>
        <w:rPr>
          <w:rFonts w:ascii="Times New Roman" w:cs="Times New Roman" w:eastAsia="Times New Roman" w:hAnsi="Times New Roman"/>
          <w:b/>
          <w:bCs/>
          <w:sz w:val="24"/>
          <w:szCs w:val="24"/>
        </w:rPr>
        <w:t xml:space="preserve">CVE-2026-0322</w:t>
      </w:r>
    </w:p>
    <w:p>
      <w:pPr>
        <w:spacing w:after="0"/>
      </w:pPr>
      <w:r>
        <w:rPr>
          <w:rFonts w:ascii="Times New Roman" w:cs="Times New Roman" w:eastAsia="Times New Roman" w:hAnsi="Times New Roman"/>
          <w:sz w:val="24"/>
          <w:szCs w:val="24"/>
          <w:u w:val="single"/>
        </w:rPr>
        <w:t xml:space="preserve">PAN-OS: Authenticated Remote Code Execution (RCE) in the Management Interface</w:t>
      </w:r>
    </w:p>
    <w:p>
      <w:pPr>
        <w:spacing w:after="200"/>
        <w:jc w:val="both"/>
      </w:pPr>
      <w:r>
        <w:rPr>
          <w:rFonts w:ascii="Times New Roman" w:cs="Times New Roman" w:eastAsia="Times New Roman" w:hAnsi="Times New Roman"/>
          <w:sz w:val="24"/>
          <w:szCs w:val="24"/>
        </w:rPr>
        <w:t xml:space="preserve">A remote code execution (RCE) vulnerability in the management interface of Palo Alto Networks PAN-OS® software enables an authenticated attacker with network access to execute arbitrary code with root privileges on the firewall. It was reported on the 14th October, 2026. The operating system of the Palo Alto Networks firewalls is known as PAN-OS. The management interface can be used by administrators to configure and manage firewall operations. The CVE-2026-0322 vulnerability exists in this interface and could be exploited to run malicious code.</w:t>
      </w:r>
    </w:p>
    <w:p>
      <w:pPr>
        <w:spacing w:after="200"/>
        <w:jc w:val="both"/>
      </w:pPr>
      <w:r>
        <w:rPr>
          <w:rFonts w:ascii="Times New Roman" w:cs="Times New Roman" w:eastAsia="Times New Roman" w:hAnsi="Times New Roman"/>
          <w:sz w:val="24"/>
          <w:szCs w:val="24"/>
          <w:u w:val="single"/>
        </w:rPr>
        <w:t xml:space="preserve">Patch:</w:t>
      </w:r>
      <w:r>
        <w:rPr>
          <w:rFonts w:ascii="Times New Roman" w:cs="Times New Roman" w:eastAsia="Times New Roman" w:hAnsi="Times New Roman"/>
          <w:sz w:val="24"/>
          <w:szCs w:val="24"/>
        </w:rPr>
        <w:t xml:space="preserve"> Upgrade the affected versions to their later versions which do not contain the vulnerability.</w:t>
      </w:r>
    </w:p>
    <w:p>
      <w:pPr>
        <w:spacing w:after="200"/>
        <w:jc w:val="both"/>
      </w:pPr>
      <w:r>
        <w:rPr>
          <w:rFonts w:ascii="Times New Roman" w:cs="Times New Roman" w:eastAsia="Times New Roman" w:hAnsi="Times New Roman"/>
          <w:sz w:val="24"/>
          <w:szCs w:val="24"/>
          <w:u w:val="single"/>
        </w:rPr>
        <w:t xml:space="preserve">Severity score:</w:t>
      </w:r>
      <w:r>
        <w:rPr>
          <w:rFonts w:ascii="Times New Roman" w:cs="Times New Roman" w:eastAsia="Times New Roman" w:hAnsi="Times New Roman"/>
          <w:sz w:val="24"/>
          <w:szCs w:val="24"/>
        </w:rPr>
        <w:t xml:space="preserve"> It has two severity scores - 8.6 (if the PAN-OS management interface is exposed directly to the internet or a broad, untrusted network) and 8.5 (your management interface is restricted to an adjacent network, like a localized internal network, a specific management VLAN, or a secure VPN link).</w:t>
      </w:r>
    </w:p>
    <w:p>
      <w:pPr>
        <w:spacing w:after="0"/>
      </w:pPr>
      <w:r>
        <w:rPr>
          <w:rFonts w:ascii="Times New Roman" w:cs="Times New Roman" w:eastAsia="Times New Roman" w:hAnsi="Times New Roman"/>
          <w:sz w:val="24"/>
          <w:szCs w:val="24"/>
          <w:u w:val="single"/>
        </w:rPr>
        <w:t xml:space="preserve">Cyber Kill Chain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Cyber Kill Chain stages</w:t>
            </w:r>
          </w:p>
        </w:tc>
        <w:tc>
          <w:tcPr>
            <w:tcW w:type="dxa" w:w="7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Descriptions</w:t>
            </w:r>
          </w:p>
        </w:tc>
      </w:tr>
      <w:tr>
        <w:trPr>
          <w:cantSplit/>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Reconnaissance</w:t>
            </w:r>
          </w:p>
        </w:tc>
        <w:tc>
          <w:tcPr>
            <w:tcW w:type="dxa" w:w="7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100"/>
              <w:jc w:val="both"/>
            </w:pPr>
            <w:r>
              <w:rPr>
                <w:rFonts w:ascii="Times New Roman" w:cs="Times New Roman" w:eastAsia="Times New Roman" w:hAnsi="Times New Roman"/>
                <w:b/>
                <w:bCs/>
                <w:sz w:val="24"/>
                <w:szCs w:val="24"/>
              </w:rPr>
              <w:t xml:space="preserve">Detect: </w:t>
            </w:r>
            <w:r>
              <w:rPr>
                <w:rFonts w:ascii="Times New Roman" w:cs="Times New Roman" w:eastAsia="Times New Roman" w:hAnsi="Times New Roman"/>
                <w:sz w:val="24"/>
                <w:szCs w:val="24"/>
              </w:rPr>
              <w:t xml:space="preserve">Detect any scans and connection attempts to the management interface.</w:t>
            </w:r>
          </w:p>
          <w:p>
            <w:pPr>
              <w:spacing w:after="0"/>
              <w:jc w:val="both"/>
            </w:pPr>
            <w:r>
              <w:rPr>
                <w:rFonts w:ascii="Times New Roman" w:cs="Times New Roman" w:eastAsia="Times New Roman" w:hAnsi="Times New Roman"/>
                <w:b/>
                <w:bCs/>
                <w:sz w:val="24"/>
                <w:szCs w:val="24"/>
              </w:rPr>
              <w:t xml:space="preserve">Deny: </w:t>
            </w:r>
            <w:r>
              <w:rPr>
                <w:rFonts w:ascii="Times New Roman" w:cs="Times New Roman" w:eastAsia="Times New Roman" w:hAnsi="Times New Roman"/>
                <w:sz w:val="24"/>
                <w:szCs w:val="24"/>
              </w:rPr>
              <w:t xml:space="preserve">Control access to the management interface only by internal IP addresses and the authorized jump host.</w:t>
            </w:r>
          </w:p>
        </w:tc>
      </w:tr>
      <w:tr>
        <w:trPr>
          <w:cantSplit/>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Weaponization</w:t>
            </w:r>
          </w:p>
        </w:tc>
        <w:tc>
          <w:tcPr>
            <w:tcW w:type="dxa" w:w="7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100"/>
              <w:jc w:val="both"/>
            </w:pPr>
            <w:r>
              <w:rPr>
                <w:rFonts w:ascii="Times New Roman" w:cs="Times New Roman" w:eastAsia="Times New Roman" w:hAnsi="Times New Roman"/>
                <w:b/>
                <w:bCs/>
                <w:sz w:val="24"/>
                <w:szCs w:val="24"/>
              </w:rPr>
              <w:t xml:space="preserve">Detect: </w:t>
            </w:r>
            <w:r>
              <w:rPr>
                <w:rFonts w:ascii="Times New Roman" w:cs="Times New Roman" w:eastAsia="Times New Roman" w:hAnsi="Times New Roman"/>
                <w:sz w:val="24"/>
                <w:szCs w:val="24"/>
              </w:rPr>
              <w:t xml:space="preserve">Apply vendor threat-prevention signatures for detection of patterns in exploit.</w:t>
            </w:r>
          </w:p>
          <w:p>
            <w:pPr>
              <w:spacing w:after="0"/>
              <w:jc w:val="both"/>
            </w:pPr>
            <w:r>
              <w:rPr>
                <w:rFonts w:ascii="Times New Roman" w:cs="Times New Roman" w:eastAsia="Times New Roman" w:hAnsi="Times New Roman"/>
                <w:b/>
                <w:bCs/>
                <w:sz w:val="24"/>
                <w:szCs w:val="24"/>
              </w:rPr>
              <w:t xml:space="preserve">Deny: </w:t>
            </w:r>
            <w:r>
              <w:rPr>
                <w:rFonts w:ascii="Times New Roman" w:cs="Times New Roman" w:eastAsia="Times New Roman" w:hAnsi="Times New Roman"/>
                <w:sz w:val="24"/>
                <w:szCs w:val="24"/>
              </w:rPr>
              <w:t xml:space="preserve">Install vendor-fixed PAN-OS release and remove vulnerable code path.</w:t>
            </w:r>
          </w:p>
        </w:tc>
      </w:tr>
      <w:tr>
        <w:trPr>
          <w:cantSplit/>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Delivery</w:t>
            </w:r>
          </w:p>
        </w:tc>
        <w:tc>
          <w:tcPr>
            <w:tcW w:type="dxa" w:w="7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100"/>
              <w:jc w:val="both"/>
            </w:pPr>
            <w:r>
              <w:rPr>
                <w:rFonts w:ascii="Times New Roman" w:cs="Times New Roman" w:eastAsia="Times New Roman" w:hAnsi="Times New Roman"/>
                <w:b/>
                <w:bCs/>
                <w:sz w:val="24"/>
                <w:szCs w:val="24"/>
              </w:rPr>
              <w:t xml:space="preserve">Detect: </w:t>
            </w:r>
            <w:r>
              <w:rPr>
                <w:rFonts w:ascii="Times New Roman" w:cs="Times New Roman" w:eastAsia="Times New Roman" w:hAnsi="Times New Roman"/>
                <w:sz w:val="24"/>
                <w:szCs w:val="24"/>
              </w:rPr>
              <w:t xml:space="preserve">Detect connections to the management interface coming from unexpected source IP addresses.</w:t>
            </w:r>
          </w:p>
          <w:p>
            <w:pPr>
              <w:spacing w:after="100"/>
              <w:jc w:val="both"/>
            </w:pPr>
            <w:r>
              <w:rPr>
                <w:rFonts w:ascii="Times New Roman" w:cs="Times New Roman" w:eastAsia="Times New Roman" w:hAnsi="Times New Roman"/>
                <w:b/>
                <w:bCs/>
                <w:sz w:val="24"/>
                <w:szCs w:val="24"/>
              </w:rPr>
              <w:t xml:space="preserve">Deny: </w:t>
            </w:r>
            <w:r>
              <w:rPr>
                <w:rFonts w:ascii="Times New Roman" w:cs="Times New Roman" w:eastAsia="Times New Roman" w:hAnsi="Times New Roman"/>
                <w:sz w:val="24"/>
                <w:szCs w:val="24"/>
              </w:rPr>
              <w:t xml:space="preserve">Utilize management interface access restriction and firewall ACL to deny connections.</w:t>
            </w:r>
          </w:p>
          <w:p>
            <w:pPr>
              <w:spacing w:after="0"/>
              <w:jc w:val="both"/>
            </w:pPr>
            <w:r>
              <w:rPr>
                <w:rFonts w:ascii="Times New Roman" w:cs="Times New Roman" w:eastAsia="Times New Roman" w:hAnsi="Times New Roman"/>
                <w:b/>
                <w:bCs/>
                <w:sz w:val="24"/>
                <w:szCs w:val="24"/>
              </w:rPr>
              <w:t xml:space="preserve">Contain: </w:t>
            </w:r>
            <w:r>
              <w:rPr>
                <w:rFonts w:ascii="Times New Roman" w:cs="Times New Roman" w:eastAsia="Times New Roman" w:hAnsi="Times New Roman"/>
                <w:sz w:val="24"/>
                <w:szCs w:val="24"/>
              </w:rPr>
              <w:t xml:space="preserve">Management access on management network only.</w:t>
            </w:r>
          </w:p>
        </w:tc>
      </w:tr>
      <w:tr>
        <w:trPr>
          <w:cantSplit/>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Exploitation</w:t>
            </w:r>
          </w:p>
        </w:tc>
        <w:tc>
          <w:tcPr>
            <w:tcW w:type="dxa" w:w="7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100"/>
              <w:jc w:val="both"/>
            </w:pPr>
            <w:r>
              <w:rPr>
                <w:rFonts w:ascii="Times New Roman" w:cs="Times New Roman" w:eastAsia="Times New Roman" w:hAnsi="Times New Roman"/>
                <w:b/>
                <w:bCs/>
                <w:sz w:val="24"/>
                <w:szCs w:val="24"/>
              </w:rPr>
              <w:t xml:space="preserve">Detect: </w:t>
            </w:r>
            <w:r>
              <w:rPr>
                <w:rFonts w:ascii="Times New Roman" w:cs="Times New Roman" w:eastAsia="Times New Roman" w:hAnsi="Times New Roman"/>
                <w:sz w:val="24"/>
                <w:szCs w:val="24"/>
              </w:rPr>
              <w:t xml:space="preserve">Apply Threat Prevention signatures 510046 and 510047, if the vendor's recommended inspection configuration is enabled.</w:t>
            </w:r>
          </w:p>
          <w:p>
            <w:pPr>
              <w:spacing w:after="100"/>
              <w:jc w:val="both"/>
            </w:pPr>
            <w:r>
              <w:rPr>
                <w:rFonts w:ascii="Times New Roman" w:cs="Times New Roman" w:eastAsia="Times New Roman" w:hAnsi="Times New Roman"/>
                <w:b/>
                <w:bCs/>
                <w:sz w:val="24"/>
                <w:szCs w:val="24"/>
              </w:rPr>
              <w:t xml:space="preserve">Deny: </w:t>
            </w:r>
            <w:r>
              <w:rPr>
                <w:rFonts w:ascii="Times New Roman" w:cs="Times New Roman" w:eastAsia="Times New Roman" w:hAnsi="Times New Roman"/>
                <w:sz w:val="24"/>
                <w:szCs w:val="24"/>
              </w:rPr>
              <w:t xml:space="preserve">Update to fixed PAN-OS version.</w:t>
            </w:r>
          </w:p>
          <w:p>
            <w:pPr>
              <w:spacing w:after="100"/>
              <w:jc w:val="both"/>
            </w:pPr>
            <w:r>
              <w:rPr>
                <w:rFonts w:ascii="Times New Roman" w:cs="Times New Roman" w:eastAsia="Times New Roman" w:hAnsi="Times New Roman"/>
                <w:b/>
                <w:bCs/>
                <w:sz w:val="24"/>
                <w:szCs w:val="24"/>
              </w:rPr>
              <w:t xml:space="preserve">Disrupt: </w:t>
            </w:r>
            <w:r>
              <w:rPr>
                <w:rFonts w:ascii="Times New Roman" w:cs="Times New Roman" w:eastAsia="Times New Roman" w:hAnsi="Times New Roman"/>
                <w:sz w:val="24"/>
                <w:szCs w:val="24"/>
              </w:rPr>
              <w:t xml:space="preserve">Block traffic that matches the applicable exploit signatures.</w:t>
            </w:r>
          </w:p>
          <w:p>
            <w:pPr>
              <w:spacing w:after="0"/>
              <w:jc w:val="both"/>
            </w:pPr>
            <w:r>
              <w:rPr>
                <w:rFonts w:ascii="Times New Roman" w:cs="Times New Roman" w:eastAsia="Times New Roman" w:hAnsi="Times New Roman"/>
                <w:b/>
                <w:bCs/>
                <w:sz w:val="24"/>
                <w:szCs w:val="24"/>
              </w:rPr>
              <w:t xml:space="preserve">Contain: </w:t>
            </w:r>
            <w:r>
              <w:rPr>
                <w:rFonts w:ascii="Times New Roman" w:cs="Times New Roman" w:eastAsia="Times New Roman" w:hAnsi="Times New Roman"/>
                <w:sz w:val="24"/>
                <w:szCs w:val="24"/>
              </w:rPr>
              <w:t xml:space="preserve">Access to the management interface is controlled by trusted IP addresses and jump host.</w:t>
            </w:r>
          </w:p>
        </w:tc>
      </w:tr>
      <w:tr>
        <w:trPr>
          <w:cantSplit/>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Installation</w:t>
            </w:r>
          </w:p>
        </w:tc>
        <w:tc>
          <w:tcPr>
            <w:tcW w:type="dxa" w:w="7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100"/>
              <w:jc w:val="both"/>
            </w:pPr>
            <w:r>
              <w:rPr>
                <w:rFonts w:ascii="Times New Roman" w:cs="Times New Roman" w:eastAsia="Times New Roman" w:hAnsi="Times New Roman"/>
                <w:b/>
                <w:bCs/>
                <w:sz w:val="24"/>
                <w:szCs w:val="24"/>
              </w:rPr>
              <w:t xml:space="preserve">Detect: </w:t>
            </w:r>
            <w:r>
              <w:rPr>
                <w:rFonts w:ascii="Times New Roman" w:cs="Times New Roman" w:eastAsia="Times New Roman" w:hAnsi="Times New Roman"/>
                <w:sz w:val="24"/>
                <w:szCs w:val="24"/>
              </w:rPr>
              <w:t xml:space="preserve">Check available system and administrative logs for changes or any evidence of unauthorized code execution.</w:t>
            </w:r>
          </w:p>
          <w:p>
            <w:pPr>
              <w:spacing w:after="100"/>
              <w:jc w:val="both"/>
            </w:pPr>
            <w:r>
              <w:rPr>
                <w:rFonts w:ascii="Times New Roman" w:cs="Times New Roman" w:eastAsia="Times New Roman" w:hAnsi="Times New Roman"/>
                <w:b/>
                <w:bCs/>
                <w:sz w:val="24"/>
                <w:szCs w:val="24"/>
              </w:rPr>
              <w:t xml:space="preserve">Deny: </w:t>
            </w:r>
            <w:r>
              <w:rPr>
                <w:rFonts w:ascii="Times New Roman" w:cs="Times New Roman" w:eastAsia="Times New Roman" w:hAnsi="Times New Roman"/>
                <w:sz w:val="24"/>
                <w:szCs w:val="24"/>
              </w:rPr>
              <w:t xml:space="preserve">Apply the patch and investigate any suspected compromises.</w:t>
            </w:r>
          </w:p>
          <w:p>
            <w:pPr>
              <w:spacing w:after="0"/>
              <w:jc w:val="both"/>
            </w:pPr>
            <w:r>
              <w:rPr>
                <w:rFonts w:ascii="Times New Roman" w:cs="Times New Roman" w:eastAsia="Times New Roman" w:hAnsi="Times New Roman"/>
                <w:b/>
                <w:bCs/>
                <w:sz w:val="24"/>
                <w:szCs w:val="24"/>
              </w:rPr>
              <w:t xml:space="preserve">Contain: </w:t>
            </w:r>
            <w:r>
              <w:rPr>
                <w:rFonts w:ascii="Times New Roman" w:cs="Times New Roman" w:eastAsia="Times New Roman" w:hAnsi="Times New Roman"/>
                <w:sz w:val="24"/>
                <w:szCs w:val="24"/>
              </w:rPr>
              <w:t xml:space="preserve">Isolate affected firewall or management plane, as advised by the vendor incident response guidance.</w:t>
            </w:r>
          </w:p>
        </w:tc>
      </w:tr>
      <w:tr>
        <w:trPr>
          <w:cantSplit/>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Command and control</w:t>
            </w:r>
          </w:p>
        </w:tc>
        <w:tc>
          <w:tcPr>
            <w:tcW w:type="dxa" w:w="7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100"/>
              <w:jc w:val="both"/>
            </w:pPr>
            <w:r>
              <w:rPr>
                <w:rFonts w:ascii="Times New Roman" w:cs="Times New Roman" w:eastAsia="Times New Roman" w:hAnsi="Times New Roman"/>
                <w:b/>
                <w:bCs/>
                <w:sz w:val="24"/>
                <w:szCs w:val="24"/>
              </w:rPr>
              <w:t xml:space="preserve">Detect: </w:t>
            </w:r>
            <w:r>
              <w:rPr>
                <w:rFonts w:ascii="Times New Roman" w:cs="Times New Roman" w:eastAsia="Times New Roman" w:hAnsi="Times New Roman"/>
                <w:sz w:val="24"/>
                <w:szCs w:val="24"/>
              </w:rPr>
              <w:t xml:space="preserve">Look for unexpected outbound connections from the firewall or its management environment.</w:t>
            </w:r>
          </w:p>
          <w:p>
            <w:pPr>
              <w:spacing w:after="100"/>
              <w:jc w:val="both"/>
            </w:pPr>
            <w:r>
              <w:rPr>
                <w:rFonts w:ascii="Times New Roman" w:cs="Times New Roman" w:eastAsia="Times New Roman" w:hAnsi="Times New Roman"/>
                <w:b/>
                <w:bCs/>
                <w:sz w:val="24"/>
                <w:szCs w:val="24"/>
              </w:rPr>
              <w:t xml:space="preserve">Deny: </w:t>
            </w:r>
            <w:r>
              <w:rPr>
                <w:rFonts w:ascii="Times New Roman" w:cs="Times New Roman" w:eastAsia="Times New Roman" w:hAnsi="Times New Roman"/>
                <w:sz w:val="24"/>
                <w:szCs w:val="24"/>
              </w:rPr>
              <w:t xml:space="preserve">Perform egress filtering to prevent any unauthorized outbound traffic.</w:t>
            </w:r>
          </w:p>
          <w:p>
            <w:pPr>
              <w:spacing w:after="0"/>
              <w:jc w:val="both"/>
            </w:pPr>
            <w:r>
              <w:rPr>
                <w:rFonts w:ascii="Times New Roman" w:cs="Times New Roman" w:eastAsia="Times New Roman" w:hAnsi="Times New Roman"/>
                <w:b/>
                <w:bCs/>
                <w:sz w:val="24"/>
                <w:szCs w:val="24"/>
              </w:rPr>
              <w:t xml:space="preserve">Contain: </w:t>
            </w:r>
            <w:r>
              <w:rPr>
                <w:rFonts w:ascii="Times New Roman" w:cs="Times New Roman" w:eastAsia="Times New Roman" w:hAnsi="Times New Roman"/>
                <w:sz w:val="24"/>
                <w:szCs w:val="24"/>
              </w:rPr>
              <w:t xml:space="preserve">Limit the network connections of the affected machine while investigating an alleged compromise.</w:t>
            </w:r>
          </w:p>
        </w:tc>
      </w:tr>
      <w:tr>
        <w:trPr>
          <w:cantSplit/>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Actions on objectives</w:t>
            </w:r>
          </w:p>
        </w:tc>
        <w:tc>
          <w:tcPr>
            <w:tcW w:type="dxa" w:w="7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100"/>
              <w:jc w:val="both"/>
            </w:pPr>
            <w:r>
              <w:rPr>
                <w:rFonts w:ascii="Times New Roman" w:cs="Times New Roman" w:eastAsia="Times New Roman" w:hAnsi="Times New Roman"/>
                <w:b/>
                <w:bCs/>
                <w:sz w:val="24"/>
                <w:szCs w:val="24"/>
              </w:rPr>
              <w:t xml:space="preserve">Detect: </w:t>
            </w:r>
            <w:r>
              <w:rPr>
                <w:rFonts w:ascii="Times New Roman" w:cs="Times New Roman" w:eastAsia="Times New Roman" w:hAnsi="Times New Roman"/>
                <w:sz w:val="24"/>
                <w:szCs w:val="24"/>
              </w:rPr>
              <w:t xml:space="preserve">Perform audits on firewall configuration changes, administrative actions, and policy changes.</w:t>
            </w:r>
          </w:p>
          <w:p>
            <w:pPr>
              <w:spacing w:after="100"/>
              <w:jc w:val="both"/>
            </w:pPr>
            <w:r>
              <w:rPr>
                <w:rFonts w:ascii="Times New Roman" w:cs="Times New Roman" w:eastAsia="Times New Roman" w:hAnsi="Times New Roman"/>
                <w:b/>
                <w:bCs/>
                <w:sz w:val="24"/>
                <w:szCs w:val="24"/>
              </w:rPr>
              <w:t xml:space="preserve">Disrupt: </w:t>
            </w:r>
            <w:r>
              <w:rPr>
                <w:rFonts w:ascii="Times New Roman" w:cs="Times New Roman" w:eastAsia="Times New Roman" w:hAnsi="Times New Roman"/>
                <w:sz w:val="24"/>
                <w:szCs w:val="24"/>
              </w:rPr>
              <w:t xml:space="preserve">Disable the credentials of the compromised administrators and stop any identified malicious activity.</w:t>
            </w:r>
          </w:p>
          <w:p>
            <w:pPr>
              <w:spacing w:after="0"/>
              <w:jc w:val="both"/>
            </w:pPr>
            <w:r>
              <w:rPr>
                <w:rFonts w:ascii="Times New Roman" w:cs="Times New Roman" w:eastAsia="Times New Roman" w:hAnsi="Times New Roman"/>
                <w:b/>
                <w:bCs/>
                <w:sz w:val="24"/>
                <w:szCs w:val="24"/>
              </w:rPr>
              <w:t xml:space="preserve">Contain: </w:t>
            </w:r>
            <w:r>
              <w:rPr>
                <w:rFonts w:ascii="Times New Roman" w:cs="Times New Roman" w:eastAsia="Times New Roman" w:hAnsi="Times New Roman"/>
                <w:sz w:val="24"/>
                <w:szCs w:val="24"/>
              </w:rPr>
              <w:t xml:space="preserve">Isolate the affected machine wherever possible and re-establish it with the help of the vendor guidelines if there is a compromise.</w:t>
            </w:r>
          </w:p>
        </w:tc>
      </w:tr>
      <w:tr>
        <w:trPr>
          <w:cantSplit/>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Exfiltration</w:t>
            </w:r>
          </w:p>
        </w:tc>
        <w:tc>
          <w:tcPr>
            <w:tcW w:type="dxa" w:w="7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100"/>
              <w:jc w:val="both"/>
            </w:pPr>
            <w:r>
              <w:rPr>
                <w:rFonts w:ascii="Times New Roman" w:cs="Times New Roman" w:eastAsia="Times New Roman" w:hAnsi="Times New Roman"/>
                <w:b/>
                <w:bCs/>
                <w:sz w:val="24"/>
                <w:szCs w:val="24"/>
              </w:rPr>
              <w:t xml:space="preserve">Detect: </w:t>
            </w:r>
            <w:r>
              <w:rPr>
                <w:rFonts w:ascii="Times New Roman" w:cs="Times New Roman" w:eastAsia="Times New Roman" w:hAnsi="Times New Roman"/>
                <w:sz w:val="24"/>
                <w:szCs w:val="24"/>
              </w:rPr>
              <w:t xml:space="preserve">Look for any unusual outbound traffic and logs for any unauthorized data exfiltration.</w:t>
            </w:r>
          </w:p>
          <w:p>
            <w:pPr>
              <w:spacing w:after="100"/>
              <w:jc w:val="both"/>
            </w:pPr>
            <w:r>
              <w:rPr>
                <w:rFonts w:ascii="Times New Roman" w:cs="Times New Roman" w:eastAsia="Times New Roman" w:hAnsi="Times New Roman"/>
                <w:b/>
                <w:bCs/>
                <w:sz w:val="24"/>
                <w:szCs w:val="24"/>
              </w:rPr>
              <w:t xml:space="preserve">Deny: </w:t>
            </w:r>
            <w:r>
              <w:rPr>
                <w:rFonts w:ascii="Times New Roman" w:cs="Times New Roman" w:eastAsia="Times New Roman" w:hAnsi="Times New Roman"/>
                <w:sz w:val="24"/>
                <w:szCs w:val="24"/>
              </w:rPr>
              <w:t xml:space="preserve">Restrict outbound connections to only authorized destinations.</w:t>
            </w:r>
          </w:p>
          <w:p>
            <w:pPr>
              <w:spacing w:after="100"/>
              <w:jc w:val="both"/>
            </w:pPr>
            <w:r>
              <w:rPr>
                <w:rFonts w:ascii="Times New Roman" w:cs="Times New Roman" w:eastAsia="Times New Roman" w:hAnsi="Times New Roman"/>
                <w:b/>
                <w:bCs/>
                <w:sz w:val="24"/>
                <w:szCs w:val="24"/>
              </w:rPr>
              <w:t xml:space="preserve">Disrupt: </w:t>
            </w:r>
            <w:r>
              <w:rPr>
                <w:rFonts w:ascii="Times New Roman" w:cs="Times New Roman" w:eastAsia="Times New Roman" w:hAnsi="Times New Roman"/>
                <w:sz w:val="24"/>
                <w:szCs w:val="24"/>
              </w:rPr>
              <w:t xml:space="preserve">Prevent any confirmed malicious outbound traffic.</w:t>
            </w:r>
          </w:p>
          <w:p>
            <w:pPr>
              <w:spacing w:after="0"/>
              <w:jc w:val="both"/>
            </w:pPr>
            <w:r>
              <w:rPr>
                <w:rFonts w:ascii="Times New Roman" w:cs="Times New Roman" w:eastAsia="Times New Roman" w:hAnsi="Times New Roman"/>
                <w:b/>
                <w:bCs/>
                <w:sz w:val="24"/>
                <w:szCs w:val="24"/>
              </w:rPr>
              <w:t xml:space="preserve">Contain: </w:t>
            </w:r>
            <w:r>
              <w:rPr>
                <w:rFonts w:ascii="Times New Roman" w:cs="Times New Roman" w:eastAsia="Times New Roman" w:hAnsi="Times New Roman"/>
                <w:sz w:val="24"/>
                <w:szCs w:val="24"/>
              </w:rPr>
              <w:t xml:space="preserve">Isolate the affected machine or affected network path.</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2026-10-20T09:04:26.371Z</dcterms:created>
  <dcterms:modified xsi:type="dcterms:W3CDTF">2026-10-20T09:04:26.378Z</dcterms:modified>
</cp:coreProperties>
</file>

<file path=docProps/custom.xml><?xml version="1.0" encoding="utf-8"?>
<Properties xmlns="http://schemas.openxmlformats.org/officeDocument/2006/custom-properties" xmlns:vt="http://schemas.openxmlformats.org/officeDocument/2006/docPropsVTypes"/>
</file>