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Я видела небо в алмазах,</w:t>
        <w:br/>
        <w:t>И это ни с чем не сравнить.</w:t>
        <w:br/>
        <w:t>Наверное, просто в ту ночку,</w:t>
        <w:br/>
        <w:t>С любимым пришлось вместе быть.</w:t>
      </w:r>
    </w:p>
    <w:p>
      <w:pPr>
        <w:pStyle w:val="Normal"/>
        <w:spacing w:lineRule="auto" w:line="276" w:before="0" w:after="200"/>
        <w:rPr/>
      </w:pPr>
      <w:commentRangeStart w:id="0"/>
      <w:r>
        <w:rPr>
          <w:rFonts w:eastAsia="Calibri" w:cs="Calibri" w:ascii="Calibri" w:hAnsi="Calibri"/>
          <w:sz w:val="28"/>
        </w:rPr>
        <w:t>Укрыла своим одеялом,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br/>
      </w:r>
      <w:commentRangeStart w:id="1"/>
      <w:r>
        <w:rPr>
          <w:rFonts w:eastAsia="Calibri" w:cs="Calibri" w:ascii="Calibri" w:hAnsi="Calibri"/>
          <w:sz w:val="28"/>
        </w:rPr>
        <w:t>И роспись на нём звездопад.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br/>
        <w:t>Не видят, не будет скандала,</w:t>
        <w:br/>
        <w:t>А после уж пусть говорят.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Рассвет на дела нас проводит,</w:t>
        <w:br/>
        <w:t>А ночь на покой и любовь.</w:t>
        <w:br/>
        <w:t>На смену приходят светилу,</w:t>
        <w:br/>
        <w:t>Луна и фонарь столбовой.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Как будто в другое царство,</w:t>
        <w:br/>
        <w:t>Уходишь ты каждую ночь.</w:t>
        <w:br/>
        <w:t>Где звёзды на небе – богатство,</w:t>
        <w:br/>
        <w:t>И нам они могут помочь.</w:t>
      </w:r>
    </w:p>
    <w:p>
      <w:pPr>
        <w:pStyle w:val="Normal"/>
        <w:spacing w:lineRule="auto" w:line="276" w:before="0" w:after="200"/>
        <w:rPr/>
      </w:pPr>
      <w:commentRangeStart w:id="2"/>
      <w:r>
        <w:rPr>
          <w:rFonts w:eastAsia="Calibri" w:cs="Calibri" w:ascii="Calibri" w:hAnsi="Calibri"/>
          <w:sz w:val="28"/>
        </w:rPr>
        <w:t>Сутки пополам я разделю,</w:t>
        <w:br/>
        <w:t>Посчитаю, сколько раз сказал: «Люблю».</w:t>
        <w:br/>
        <w:t>Далеко за счастьем не пойду,</w:t>
        <w:br/>
        <w:t>Только ночку звёздную дождусь.</w:t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Она придёт, и волшебство нам принесёт,</w:t>
        <w:br/>
        <w:t>И каждый раз, как будто Новый год!</w:t>
        <w:br/>
        <w:t>Зажжёт гирлянды яркие в ночи,</w:t>
        <w:br/>
        <w:t>И мы с тобою, будто две свечи.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Приоткрою в ночи занавеску,</w:t>
        <w:br/>
        <w:t>И увижу звёздный наряд.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>Побегу на свидание к милому,</w:t>
        <w:br/>
        <w:t>Пусть, хоть что, про меня говорят.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11T16:35:32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Кто укрыла и кого.</w:t>
      </w:r>
    </w:p>
    <w:p>
      <w:r>
        <w:rPr>
          <w:rFonts w:ascii="Liberation Serif" w:hAnsi="Liberation Serif" w:eastAsia="Liberation Serif" w:cs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Ты любимого?</w:t>
      </w:r>
    </w:p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Или ночка небо</w:t>
      </w:r>
    </w:p>
  </w:comment>
  <w:comment w:id="1" w:author="serega devyatkin" w:date="2016-11-11T16:36:02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согласовано</w:t>
      </w:r>
    </w:p>
  </w:comment>
  <w:comment w:id="2" w:author="serega devyatkin" w:date="2016-11-11T16:50:12Z" w:initials="sd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Так себе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LibreOffice/5.2.3.2$Linux_x86 LibreOffice_project/20m0$Build-2</Application>
  <Pages>1</Pages>
  <Words>140</Words>
  <Characters>669</Characters>
  <CharactersWithSpaces>803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2014-11-09T10:46:00Z</dcterms:created>
  <dc:creator/>
  <dc:description/>
  <dc:language>ru-RU</dc:language>
  <cp:lastModifiedBy>serega devyatkin</cp:lastModifiedBy>
  <dcterms:modified xsi:type="dcterms:W3CDTF">2016-11-11T16:53:04Z</dcterms:modified>
  <cp:revision>4</cp:revision>
  <dc:subject/>
  <dc:title>Волшебная ночь.docx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