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Пестравка, Самара, Тольятти,</w:t>
        <w:br/>
        <w:t>В июльский денёк собрались.</w:t>
        <w:br/>
        <w:t>Высоцкого песни Володи,</w:t>
        <w:br/>
        <w:t>Рекою большою лились.</w:t>
      </w:r>
    </w:p>
    <w:p>
      <w:pPr>
        <w:pStyle w:val="Normal"/>
        <w:rPr/>
      </w:pPr>
      <w:commentRangeStart w:id="0"/>
      <w:r>
        <w:rPr/>
        <w:t>Стихи читали, под гитару пели,</w:t>
      </w:r>
      <w:r>
        <w:rPr/>
      </w:r>
      <w:commentRangeEnd w:id="0"/>
      <w:r>
        <w:commentReference w:id="0"/>
      </w:r>
      <w:r>
        <w:rPr/>
        <w:br/>
        <w:t>И будто бы Высоцкий с нами был!</w:t>
        <w:br/>
        <w:t>И не хватило б нам даже недели,</w:t>
        <w:br/>
        <w:t>Чтобы умерить наш задорный пыл.</w:t>
      </w:r>
    </w:p>
    <w:p>
      <w:pPr>
        <w:pStyle w:val="Normal"/>
        <w:rPr/>
      </w:pPr>
      <w:r>
        <w:rPr/>
        <w:t>И атмосфера в зале была доброй,</w:t>
        <w:br/>
        <w:t>Оваций гул и праздничный успех,</w:t>
        <w:br/>
        <w:t>Воспоминания о прошлых встречах,</w:t>
        <w:br/>
        <w:t>Улыбки, радость и весёлый смех.</w:t>
      </w:r>
    </w:p>
    <w:p>
      <w:pPr>
        <w:pStyle w:val="Normal"/>
        <w:rPr/>
      </w:pPr>
      <w:r>
        <w:rPr/>
        <w:t>Идя со встречи, крылья ощущала,</w:t>
        <w:br/>
        <w:t>Казалось, я летела, а не шла.</w:t>
        <w:br/>
        <w:t>И продолжая, песни напевала,</w:t>
        <w:br/>
        <w:t>Приятной встреча очень уж была!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23:15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LibreOffice/5.2.3.2$Linux_x86 LibreOffice_project/20m0$Build-2</Application>
  <Pages>1</Pages>
  <Words>77</Words>
  <Characters>405</Characters>
  <CharactersWithSpaces>478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2016-01-18T12:09:00Z</dcterms:created>
  <dc:creator/>
  <dc:description/>
  <dc:language>ru-RU</dc:language>
  <cp:lastModifiedBy>serega </cp:lastModifiedBy>
  <dcterms:modified xsi:type="dcterms:W3CDTF">2016-11-08T21:24:22Z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