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Клушка вывела цыплят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Маленьких комочек.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Ходит важно среди 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 чём-то квокчет.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Ищет вкусное для 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Землю разгребая,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Подбегут все разом к ней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Словно рыбья стая.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Наступает вечерок,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Гомон замолкает.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Сядет клушка в уголок,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Собой закрывая.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надёжно, и тепло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 крылом у квочке,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Спите, милые мои.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Вам спокойной ночи!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