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Аптеки, магазины, банки,</w:t>
        <w:br/>
        <w:t>Как будто перепутали страну.</w:t>
        <w:br/>
        <w:t>Названья их на иностранном,</w:t>
        <w:br/>
        <w:t>Вот это вот, никак я не пойму!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Макдоналдс, Чакона,</w:t>
        <w:br/>
        <w:t>Сити–Парк, Сателлит,</w:t>
        <w:br/>
        <w:t>Неоновым светом</w:t>
        <w:br/>
        <w:t>Народ наш манит.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 где же названия наши,</w:t>
        <w:br/>
        <w:t>Куда подевались они?</w:t>
        <w:br/>
        <w:t>Ведь можем мы сделать и лучше и краше</w:t>
        <w:br/>
        <w:t xml:space="preserve">И ярче </w:t>
      </w:r>
      <w:commentRangeStart w:id="0"/>
      <w:r>
        <w:rPr>
          <w:sz w:val="28"/>
          <w:szCs w:val="28"/>
        </w:rPr>
        <w:t>засветят огни.</w:t>
      </w:r>
      <w:commentRangeEnd w:id="0"/>
      <w:r>
        <w:rPr>
          <w:sz w:val="28"/>
          <w:szCs w:val="28"/>
        </w:rPr>
      </w:r>
      <w:r>
        <w:rPr>
          <w:sz w:val="28"/>
          <w:szCs w:val="28"/>
        </w:rPr>
        <w:commentReference w:id="0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Традиции свято хранить и ценить</w:t>
        <w:br/>
        <w:t>Россия умела всегда.</w:t>
        <w:br/>
        <w:t>Так пусть же народ свой язык сохранит,</w:t>
        <w:br/>
        <w:t>На все времена и года!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5-02-03T00:12:20Z" w:initials="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6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2015-01-06T19:04:00Z</dcterms:created>
  <dc:creator>Василий</dc:creator>
  <dc:language>ru-RU</dc:language>
  <cp:lastModifiedBy>Василий</cp:lastModifiedBy>
  <dcterms:modified xsi:type="dcterms:W3CDTF">2015-01-06T19:13:00Z</dcterms:modified>
  <cp:revision>1</cp:revision>
</cp:coreProperties>
</file>