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далеке виден корабль,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Чайки вьються над кармой.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побывку плывёт милый,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Плывёт миленький домой.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на пристани волнуясь,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красном платьице стою.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Морем голубым любуюсь,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от счастья я пою.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далёко встреча наша,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Позади, разлуки боль.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Возвратился милый Саша,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Дождалась его Ассоль!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