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Их сокол ясный улетел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домик сразу опустел.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позвонит и не придёт,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Мать не верит, сына ждёт.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Косынка чёрная на стуле.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презреньем смотрит на неё.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повяжу, вдруг обманули!</w:t>
        <w:br w:type="textWrapping"/>
        <w:t xml:space="preserve">И море слёз из глаз её.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Прощанье было как в тумане.</w:t>
        <w:br w:type="textWrapping"/>
        <w:t xml:space="preserve">Мороз сильнее всё крепчал.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Грудь разрывалася от горя,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лицах всех была печаль.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О, горе, грькое, какое!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Пред образами стоит Мать,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просит Господа с мольбою,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царство небесное принять.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