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32E8" w:rsidRDefault="007135B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Продавать стали кварт</w:t>
      </w:r>
      <w:r w:rsidR="001432E8">
        <w:rPr>
          <w:rFonts w:ascii="Calibri" w:eastAsia="Calibri" w:hAnsi="Calibri" w:cs="Calibri"/>
          <w:sz w:val="28"/>
        </w:rPr>
        <w:t>иру,</w:t>
      </w:r>
      <w:r w:rsidR="001432E8">
        <w:rPr>
          <w:rFonts w:ascii="Calibri" w:eastAsia="Calibri" w:hAnsi="Calibri" w:cs="Calibri"/>
          <w:sz w:val="28"/>
        </w:rPr>
        <w:br/>
        <w:t>Разместили, что, куда.</w:t>
      </w:r>
      <w:r w:rsidR="001432E8">
        <w:rPr>
          <w:rFonts w:ascii="Calibri" w:eastAsia="Calibri" w:hAnsi="Calibri" w:cs="Calibri"/>
          <w:sz w:val="28"/>
        </w:rPr>
        <w:br/>
        <w:t>Но, а только пианино,</w:t>
      </w:r>
      <w:r w:rsidR="001432E8">
        <w:rPr>
          <w:rFonts w:ascii="Calibri" w:eastAsia="Calibri" w:hAnsi="Calibri" w:cs="Calibri"/>
          <w:sz w:val="28"/>
        </w:rPr>
        <w:br/>
      </w:r>
      <w:proofErr w:type="gramStart"/>
      <w:r w:rsidR="001432E8">
        <w:rPr>
          <w:rFonts w:ascii="Calibri" w:eastAsia="Calibri" w:hAnsi="Calibri" w:cs="Calibri"/>
          <w:sz w:val="28"/>
        </w:rPr>
        <w:t>Нету</w:t>
      </w:r>
      <w:proofErr w:type="gramEnd"/>
      <w:r w:rsidR="001432E8">
        <w:rPr>
          <w:rFonts w:ascii="Calibri" w:eastAsia="Calibri" w:hAnsi="Calibri" w:cs="Calibri"/>
          <w:sz w:val="28"/>
        </w:rPr>
        <w:t xml:space="preserve"> места, вот беда!</w:t>
      </w:r>
    </w:p>
    <w:p w:rsidR="004E6670" w:rsidRDefault="007135B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Пригласили спец.</w:t>
      </w:r>
      <w:r w:rsidR="004E6670">
        <w:rPr>
          <w:rFonts w:ascii="Calibri" w:eastAsia="Calibri" w:hAnsi="Calibri" w:cs="Calibri"/>
          <w:sz w:val="28"/>
        </w:rPr>
        <w:t xml:space="preserve"> рабочих,</w:t>
      </w:r>
      <w:r w:rsidR="004E6670">
        <w:rPr>
          <w:rFonts w:ascii="Calibri" w:eastAsia="Calibri" w:hAnsi="Calibri" w:cs="Calibri"/>
          <w:sz w:val="28"/>
        </w:rPr>
        <w:br/>
      </w:r>
      <w:proofErr w:type="spellStart"/>
      <w:r w:rsidR="004E6670">
        <w:rPr>
          <w:rFonts w:ascii="Calibri" w:eastAsia="Calibri" w:hAnsi="Calibri" w:cs="Calibri"/>
          <w:sz w:val="28"/>
        </w:rPr>
        <w:t>Тяжеленное</w:t>
      </w:r>
      <w:proofErr w:type="spellEnd"/>
      <w:r w:rsidR="004E6670">
        <w:rPr>
          <w:rFonts w:ascii="Calibri" w:eastAsia="Calibri" w:hAnsi="Calibri" w:cs="Calibri"/>
          <w:sz w:val="28"/>
        </w:rPr>
        <w:t xml:space="preserve"> оно</w:t>
      </w:r>
      <w:r w:rsidR="001432E8">
        <w:rPr>
          <w:rFonts w:ascii="Calibri" w:eastAsia="Calibri" w:hAnsi="Calibri" w:cs="Calibri"/>
          <w:sz w:val="28"/>
        </w:rPr>
        <w:t>,</w:t>
      </w:r>
      <w:r w:rsidR="001432E8">
        <w:rPr>
          <w:rFonts w:ascii="Calibri" w:eastAsia="Calibri" w:hAnsi="Calibri" w:cs="Calibri"/>
          <w:sz w:val="28"/>
        </w:rPr>
        <w:br/>
        <w:t>Чтоб оставить у</w:t>
      </w:r>
      <w:r w:rsidR="004E6670">
        <w:rPr>
          <w:rFonts w:ascii="Calibri" w:eastAsia="Calibri" w:hAnsi="Calibri" w:cs="Calibri"/>
          <w:sz w:val="28"/>
        </w:rPr>
        <w:t xml:space="preserve"> подъезда</w:t>
      </w:r>
      <w:r w:rsidR="004E6670">
        <w:rPr>
          <w:rFonts w:ascii="Calibri" w:eastAsia="Calibri" w:hAnsi="Calibri" w:cs="Calibri"/>
          <w:sz w:val="28"/>
        </w:rPr>
        <w:br/>
        <w:t>Может быть кому нужно?</w:t>
      </w:r>
    </w:p>
    <w:p w:rsidR="009C1ADA" w:rsidRDefault="004E6670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Там ему никак </w:t>
      </w:r>
      <w:r w:rsidR="007135B2">
        <w:rPr>
          <w:rFonts w:ascii="Calibri" w:eastAsia="Calibri" w:hAnsi="Calibri" w:cs="Calibri"/>
          <w:sz w:val="28"/>
        </w:rPr>
        <w:t>не место,</w:t>
      </w:r>
      <w:r w:rsidR="007135B2">
        <w:rPr>
          <w:rFonts w:ascii="Calibri" w:eastAsia="Calibri" w:hAnsi="Calibri" w:cs="Calibri"/>
          <w:sz w:val="28"/>
        </w:rPr>
        <w:br/>
        <w:t>Не идёт, совсем</w:t>
      </w:r>
      <w:r>
        <w:rPr>
          <w:rFonts w:ascii="Calibri" w:eastAsia="Calibri" w:hAnsi="Calibri" w:cs="Calibri"/>
          <w:sz w:val="28"/>
        </w:rPr>
        <w:t xml:space="preserve"> стоять!</w:t>
      </w:r>
      <w:r w:rsidR="007135B2">
        <w:rPr>
          <w:rFonts w:ascii="Calibri" w:eastAsia="Calibri" w:hAnsi="Calibri" w:cs="Calibri"/>
          <w:sz w:val="28"/>
        </w:rPr>
        <w:br/>
        <w:t xml:space="preserve">Мимо шла одна </w:t>
      </w:r>
      <w:r w:rsidR="007135B2">
        <w:rPr>
          <w:rFonts w:ascii="Calibri" w:eastAsia="Calibri" w:hAnsi="Calibri" w:cs="Calibri"/>
          <w:sz w:val="28"/>
        </w:rPr>
        <w:t>девчонка</w:t>
      </w:r>
      <w:r>
        <w:rPr>
          <w:rFonts w:ascii="Calibri" w:eastAsia="Calibri" w:hAnsi="Calibri" w:cs="Calibri"/>
          <w:sz w:val="28"/>
        </w:rPr>
        <w:t>,</w:t>
      </w:r>
      <w:r w:rsidR="007135B2">
        <w:rPr>
          <w:rFonts w:ascii="Calibri" w:eastAsia="Calibri" w:hAnsi="Calibri" w:cs="Calibri"/>
          <w:sz w:val="28"/>
        </w:rPr>
        <w:br/>
        <w:t>И решила поиграть.</w:t>
      </w:r>
    </w:p>
    <w:p w:rsidR="009C1ADA" w:rsidRDefault="007135B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девчушка растерялась,</w:t>
      </w:r>
      <w:r>
        <w:rPr>
          <w:rFonts w:ascii="Calibri" w:eastAsia="Calibri" w:hAnsi="Calibri" w:cs="Calibri"/>
          <w:sz w:val="28"/>
        </w:rPr>
        <w:br/>
        <w:t>Как же это понима</w:t>
      </w:r>
      <w:r w:rsidR="004E6670">
        <w:rPr>
          <w:rFonts w:ascii="Calibri" w:eastAsia="Calibri" w:hAnsi="Calibri" w:cs="Calibri"/>
          <w:sz w:val="28"/>
        </w:rPr>
        <w:t>ть?</w:t>
      </w:r>
      <w:r w:rsidR="004E6670">
        <w:rPr>
          <w:rFonts w:ascii="Calibri" w:eastAsia="Calibri" w:hAnsi="Calibri" w:cs="Calibri"/>
          <w:sz w:val="28"/>
        </w:rPr>
        <w:br/>
        <w:t>Пианино как игрушка,</w:t>
      </w:r>
      <w:r w:rsidR="004E6670">
        <w:rPr>
          <w:rFonts w:ascii="Calibri" w:eastAsia="Calibri" w:hAnsi="Calibri" w:cs="Calibri"/>
          <w:sz w:val="28"/>
        </w:rPr>
        <w:br/>
        <w:t>О таком</w:t>
      </w:r>
      <w:r>
        <w:rPr>
          <w:rFonts w:ascii="Calibri" w:eastAsia="Calibri" w:hAnsi="Calibri" w:cs="Calibri"/>
          <w:sz w:val="28"/>
        </w:rPr>
        <w:t xml:space="preserve"> могла мечтать.</w:t>
      </w:r>
    </w:p>
    <w:p w:rsidR="009C1ADA" w:rsidRDefault="007135B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Пыль протёрла рукавами,</w:t>
      </w:r>
      <w:r>
        <w:rPr>
          <w:rFonts w:ascii="Calibri" w:eastAsia="Calibri" w:hAnsi="Calibri" w:cs="Calibri"/>
          <w:sz w:val="28"/>
        </w:rPr>
        <w:br/>
        <w:t>Погляделась как в трель</w:t>
      </w:r>
      <w:r>
        <w:rPr>
          <w:rFonts w:ascii="Calibri" w:eastAsia="Calibri" w:hAnsi="Calibri" w:cs="Calibri"/>
          <w:sz w:val="28"/>
        </w:rPr>
        <w:t>яж</w:t>
      </w:r>
      <w:r w:rsidR="004E6670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>И звонить скорее Маме,</w:t>
      </w:r>
      <w:r>
        <w:rPr>
          <w:rFonts w:ascii="Calibri" w:eastAsia="Calibri" w:hAnsi="Calibri" w:cs="Calibri"/>
          <w:sz w:val="28"/>
        </w:rPr>
        <w:br/>
        <w:t>Всё боялась, что мираж.</w:t>
      </w:r>
    </w:p>
    <w:p w:rsidR="009C1ADA" w:rsidRDefault="007135B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Аккуратно погрузили,</w:t>
      </w:r>
      <w:r>
        <w:rPr>
          <w:rFonts w:ascii="Calibri" w:eastAsia="Calibri" w:hAnsi="Calibri" w:cs="Calibri"/>
          <w:sz w:val="28"/>
        </w:rPr>
        <w:br/>
        <w:t>Всё боялись повредить</w:t>
      </w:r>
      <w:r w:rsidR="004E6670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>И в недоуменье были,</w:t>
      </w:r>
      <w:r>
        <w:rPr>
          <w:rFonts w:ascii="Calibri" w:eastAsia="Calibri" w:hAnsi="Calibri" w:cs="Calibri"/>
          <w:sz w:val="28"/>
        </w:rPr>
        <w:br/>
        <w:t xml:space="preserve">Как могло так </w:t>
      </w:r>
      <w:commentRangeStart w:id="0"/>
      <w:r>
        <w:rPr>
          <w:rFonts w:ascii="Calibri" w:eastAsia="Calibri" w:hAnsi="Calibri" w:cs="Calibri"/>
          <w:sz w:val="28"/>
        </w:rPr>
        <w:t>подфартить</w:t>
      </w:r>
      <w:commentRangeEnd w:id="0"/>
      <w:r>
        <w:commentReference w:id="0"/>
      </w:r>
      <w:r w:rsidR="004E6670">
        <w:rPr>
          <w:rFonts w:ascii="Calibri" w:eastAsia="Calibri" w:hAnsi="Calibri" w:cs="Calibri"/>
          <w:sz w:val="28"/>
        </w:rPr>
        <w:t>?!</w:t>
      </w:r>
    </w:p>
    <w:p w:rsidR="009C1ADA" w:rsidRDefault="007135B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Отвели в зале местечко,</w:t>
      </w:r>
      <w:bookmarkStart w:id="1" w:name="_GoBack"/>
      <w:bookmarkEnd w:id="1"/>
      <w:r>
        <w:rPr>
          <w:rFonts w:ascii="Calibri" w:eastAsia="Calibri" w:hAnsi="Calibri" w:cs="Calibri"/>
          <w:sz w:val="28"/>
        </w:rPr>
        <w:br/>
        <w:t>Где просторно и светло.</w:t>
      </w:r>
      <w:r>
        <w:rPr>
          <w:rFonts w:ascii="Calibri" w:eastAsia="Calibri" w:hAnsi="Calibri" w:cs="Calibri"/>
          <w:sz w:val="28"/>
        </w:rPr>
        <w:br/>
        <w:t>Как рожден</w:t>
      </w:r>
      <w:r w:rsidR="004E6670">
        <w:rPr>
          <w:rFonts w:ascii="Calibri" w:eastAsia="Calibri" w:hAnsi="Calibri" w:cs="Calibri"/>
          <w:sz w:val="28"/>
        </w:rPr>
        <w:t>ье человека,</w:t>
      </w:r>
      <w:r w:rsidR="004E6670">
        <w:rPr>
          <w:rFonts w:ascii="Calibri" w:eastAsia="Calibri" w:hAnsi="Calibri" w:cs="Calibri"/>
          <w:sz w:val="28"/>
        </w:rPr>
        <w:br/>
        <w:t>Было радости полно!</w:t>
      </w:r>
    </w:p>
    <w:p w:rsidR="009C1ADA" w:rsidRDefault="007135B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Звуки лились из окошк</w:t>
      </w:r>
      <w:r>
        <w:rPr>
          <w:rFonts w:ascii="Calibri" w:eastAsia="Calibri" w:hAnsi="Calibri" w:cs="Calibri"/>
          <w:sz w:val="28"/>
        </w:rPr>
        <w:t>а,</w:t>
      </w:r>
      <w:r>
        <w:rPr>
          <w:rFonts w:ascii="Calibri" w:eastAsia="Calibri" w:hAnsi="Calibri" w:cs="Calibri"/>
          <w:sz w:val="28"/>
        </w:rPr>
        <w:br/>
        <w:t>Ветерок их уносил,</w:t>
      </w:r>
      <w:r>
        <w:rPr>
          <w:rFonts w:ascii="Calibri" w:eastAsia="Calibri" w:hAnsi="Calibri" w:cs="Calibri"/>
          <w:sz w:val="28"/>
        </w:rPr>
        <w:br/>
        <w:t>А снежок будто играя</w:t>
      </w:r>
      <w:r w:rsidR="004E6670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br/>
        <w:t>З</w:t>
      </w:r>
      <w:r>
        <w:rPr>
          <w:rFonts w:ascii="Calibri" w:eastAsia="Calibri" w:hAnsi="Calibri" w:cs="Calibri"/>
          <w:sz w:val="28"/>
        </w:rPr>
        <w:t>емлю всю</w:t>
      </w:r>
      <w:r>
        <w:rPr>
          <w:rFonts w:ascii="Calibri" w:eastAsia="Calibri" w:hAnsi="Calibri" w:cs="Calibri"/>
          <w:sz w:val="28"/>
        </w:rPr>
        <w:t xml:space="preserve"> запорошил.</w:t>
      </w:r>
    </w:p>
    <w:p w:rsidR="009C1ADA" w:rsidRDefault="007135B2">
      <w:pPr>
        <w:spacing w:after="200" w:line="276" w:lineRule="auto"/>
      </w:pPr>
      <w:commentRangeStart w:id="2"/>
      <w:r>
        <w:rPr>
          <w:rFonts w:ascii="Calibri" w:eastAsia="Calibri" w:hAnsi="Calibri" w:cs="Calibri"/>
          <w:sz w:val="28"/>
        </w:rPr>
        <w:lastRenderedPageBreak/>
        <w:t>Не замёрзла</w:t>
      </w:r>
      <w:commentRangeEnd w:id="2"/>
      <w:r>
        <w:commentReference w:id="2"/>
      </w:r>
      <w:r>
        <w:rPr>
          <w:rFonts w:ascii="Calibri" w:eastAsia="Calibri" w:hAnsi="Calibri" w:cs="Calibri"/>
          <w:sz w:val="28"/>
        </w:rPr>
        <w:t>, приютили,</w:t>
      </w:r>
      <w:r>
        <w:rPr>
          <w:rFonts w:ascii="Calibri" w:eastAsia="Calibri" w:hAnsi="Calibri" w:cs="Calibri"/>
          <w:sz w:val="28"/>
        </w:rPr>
        <w:br/>
        <w:t>Значит, будет дальше жить.</w:t>
      </w:r>
      <w:r>
        <w:rPr>
          <w:rFonts w:ascii="Calibri" w:eastAsia="Calibri" w:hAnsi="Calibri" w:cs="Calibri"/>
          <w:sz w:val="28"/>
        </w:rPr>
        <w:br/>
        <w:t>Всем, кто будет её слушать,</w:t>
      </w:r>
      <w:r>
        <w:rPr>
          <w:rFonts w:ascii="Calibri" w:eastAsia="Calibri" w:hAnsi="Calibri" w:cs="Calibri"/>
          <w:sz w:val="28"/>
        </w:rPr>
        <w:br/>
        <w:t>Будет музыку дарить.</w:t>
      </w:r>
    </w:p>
    <w:sectPr w:rsidR="009C1AD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6-07T23:18:00Z" w:initials="s">
    <w:p w:rsidR="009C1ADA" w:rsidRDefault="007135B2">
      <w:r>
        <w:rPr>
          <w:sz w:val="20"/>
        </w:rPr>
        <w:t>...</w:t>
      </w:r>
    </w:p>
  </w:comment>
  <w:comment w:id="2" w:author="serega " w:date="2016-06-07T23:18:00Z" w:initials="s">
    <w:p w:rsidR="009C1ADA" w:rsidRDefault="007135B2">
      <w:r>
        <w:rPr>
          <w:sz w:val="20"/>
        </w:rPr>
        <w:t>Пианино — дев</w:t>
      </w:r>
      <w:r>
        <w:rPr>
          <w:sz w:val="20"/>
        </w:rPr>
        <w:t>очка?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1ADA"/>
    <w:rsid w:val="001432E8"/>
    <w:rsid w:val="004E6670"/>
    <w:rsid w:val="007135B2"/>
    <w:rsid w:val="009C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1432E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43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1432E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43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Пианино.docx</vt:lpstr>
    </vt:vector>
  </TitlesOfParts>
  <Company>Krokoz™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Пианино.docx</dc:title>
  <dc:subject/>
  <dc:creator/>
  <dc:description/>
  <cp:lastModifiedBy>Василий</cp:lastModifiedBy>
  <cp:revision>9</cp:revision>
  <dcterms:created xsi:type="dcterms:W3CDTF">2014-10-24T07:34:00Z</dcterms:created>
  <dcterms:modified xsi:type="dcterms:W3CDTF">2016-07-04T15:41:00Z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