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Средь двора стоит палатка,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Ярко светят фонари.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Спать бы ночью, сладко. сладко,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 кусают комары.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ещё, собрались тучи,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Месяц строго так глядит.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Стало нам немного страшно,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Вдруг палатка улетит.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хотелось канители,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Есть ещё где ночевать.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пушистой, на постели,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дом пошли сегодня спать.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Гроза ночью так гремела,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Ветер рвал деревья в хлам.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палатка улетела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сломалась пополам.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Словно зонтик подхватило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швырнуло в огород.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Ураган большая сила,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Редко мимо пронесет.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Всё собрали, починили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давай себя ругать.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Почему, так допустили,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Почему бы, не убрать?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