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Вы, уважаемый поэт,</w:t>
        <w:br w:type="textWrapping"/>
        <w:t xml:space="preserve">И пишете уж много лет.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Ну, что, Вам дорогой, сказать?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Конечно, дальше так держать!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Спасибо, Вам, за труд огромный,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Длинною в шесть десятков лет!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А, книги, что Вы написали,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Нам излучают добрый свет!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Пишите, радуйте, слогайте,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Словами, мыслями играйте!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пусть, волшебное перо,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устаёт творить ДОБРО!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