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E434D" w:rsidRDefault="00CE6D82">
      <w:r>
        <w:t>Сорока</w:t>
      </w:r>
      <w:r>
        <w:t xml:space="preserve"> белобока,</w:t>
      </w:r>
      <w:r>
        <w:br/>
        <w:t>Суетится целый день.</w:t>
      </w:r>
      <w:r>
        <w:br/>
        <w:t xml:space="preserve">То взлетит она высоко, </w:t>
      </w:r>
      <w:r>
        <w:br/>
        <w:t>То присядет на плетень.</w:t>
      </w:r>
    </w:p>
    <w:p w:rsidR="004E434D" w:rsidRDefault="00CE6D82">
      <w:r>
        <w:t>Всех вредителей в саду,</w:t>
      </w:r>
      <w:r>
        <w:br/>
        <w:t>Собирает на лету.</w:t>
      </w:r>
      <w:r>
        <w:br/>
        <w:t>Не упустит грызунов,</w:t>
      </w:r>
      <w:r>
        <w:br/>
        <w:t>Ягод, семечек, грибов.</w:t>
      </w:r>
    </w:p>
    <w:p w:rsidR="004E434D" w:rsidRDefault="00CE6D82">
      <w:r>
        <w:t>Но</w:t>
      </w:r>
      <w:r>
        <w:t>ровит всё утащить,</w:t>
      </w:r>
      <w:r>
        <w:br/>
        <w:t>Что сверкает и блестит.</w:t>
      </w:r>
      <w:bookmarkStart w:id="0" w:name="_GoBack"/>
      <w:bookmarkEnd w:id="0"/>
      <w:r>
        <w:br/>
        <w:t>Зеркал мелкие кусочки,</w:t>
      </w:r>
      <w:r>
        <w:br/>
        <w:t>Все возможные цепочки.</w:t>
      </w:r>
    </w:p>
    <w:p w:rsidR="004E434D" w:rsidRDefault="00CE6D82">
      <w:r>
        <w:t>Часики, ключи, браслеты,</w:t>
      </w:r>
      <w:r>
        <w:br/>
        <w:t>И, конечно же, монеты.</w:t>
      </w:r>
      <w:r>
        <w:br/>
        <w:t>Всё в укромном месте спрячет</w:t>
      </w:r>
      <w:r>
        <w:br/>
        <w:t>И довольна, не иначе!</w:t>
      </w:r>
    </w:p>
    <w:sectPr w:rsidR="004E434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E434D"/>
    <w:rsid w:val="004E434D"/>
    <w:rsid w:val="00CE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abs>
        <w:tab w:val="left" w:pos="5136"/>
      </w:tabs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CE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E6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abs>
        <w:tab w:val="left" w:pos="5136"/>
      </w:tabs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CE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E6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308</Characters>
  <Application>Microsoft Office Word</Application>
  <DocSecurity>0</DocSecurity>
  <Lines>2</Lines>
  <Paragraphs>1</Paragraphs>
  <ScaleCrop>false</ScaleCrop>
  <Company>Krokoz™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2016-01-22T15:21:00Z</dcterms:created>
  <dcterms:modified xsi:type="dcterms:W3CDTF">2016-07-04T14:11:00Z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