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Помнят сосны и ели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красавец Иргиз.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на Храме Господнем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Купола вознеслись.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Над Пестравкой сегодня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Свет особый такой!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сливаюсь у Храма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православной толпой.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Поднимают сегодня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храм колокола.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поётся народом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Отцу Богу хвала.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Учит церковь любить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друг друга прощать.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Делать только добро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чужого не брать.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Будет Храм на селе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молитва звучать,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добрее и правельней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Сможем все стать!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