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столе стоят цветы,</w:t>
        <w:br w:type="textWrapping"/>
        <w:t xml:space="preserve">Хризантемы и семь роз.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День рожденье с днём влюблённых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раз сегодня переплелось!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Хризантемы, словно снег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Белый и пушистый.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Символ девичей любви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Искренней и чистой!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Розы, словно из костра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Вырвалося пламя!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дочка дорогая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Подарила маме.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весь день смотрю на них,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Глаз не отрывая.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одно, лишь повторяю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Красота какая!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