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8E7837" w14:textId="463A175B" w:rsidR="00122107" w:rsidRPr="00786EAD" w:rsidRDefault="00786EAD" w:rsidP="00F5755F">
      <w:pPr>
        <w:jc w:val="center"/>
        <w:rPr>
          <w:b/>
          <w:sz w:val="36"/>
          <w:u w:val="single"/>
        </w:rPr>
      </w:pPr>
      <w:r>
        <w:rPr>
          <w:b/>
          <w:sz w:val="36"/>
        </w:rPr>
        <w:t>Noviembre</w:t>
      </w:r>
      <w:r w:rsidR="00F5755F" w:rsidRPr="00F5755F">
        <w:rPr>
          <w:b/>
          <w:sz w:val="36"/>
        </w:rPr>
        <w:t xml:space="preserve"> de </w:t>
      </w:r>
      <w:r>
        <w:rPr>
          <w:b/>
          <w:sz w:val="36"/>
        </w:rPr>
        <w:t>2018</w:t>
      </w:r>
    </w:p>
    <w:p w14:paraId="4C5E4CDA" w14:textId="477670F6" w:rsidR="00F5755F" w:rsidRDefault="00F5755F" w:rsidP="00F5755F">
      <w:pPr>
        <w:jc w:val="center"/>
        <w:rPr>
          <w:b/>
          <w:sz w:val="36"/>
        </w:rPr>
      </w:pPr>
      <w:r>
        <w:rPr>
          <w:b/>
          <w:sz w:val="36"/>
        </w:rPr>
        <w:t>Examen de Desarrollo Web en Entorno Cliente.</w:t>
      </w:r>
    </w:p>
    <w:p w14:paraId="25D864E3" w14:textId="166BFFE7" w:rsidR="00F5755F" w:rsidRDefault="00F5755F" w:rsidP="00F5755F">
      <w:pPr>
        <w:jc w:val="center"/>
        <w:rPr>
          <w:b/>
          <w:sz w:val="36"/>
        </w:rPr>
      </w:pPr>
      <w:r>
        <w:rPr>
          <w:b/>
          <w:sz w:val="36"/>
        </w:rPr>
        <w:t>Objetos predefinidos.</w:t>
      </w:r>
    </w:p>
    <w:p w14:paraId="48450747" w14:textId="30CE4CCC" w:rsidR="00F5755F" w:rsidRDefault="00F5755F" w:rsidP="00F5755F">
      <w:pPr>
        <w:rPr>
          <w:sz w:val="32"/>
        </w:rPr>
      </w:pPr>
      <w:r w:rsidRPr="00F5755F">
        <w:rPr>
          <w:sz w:val="32"/>
        </w:rPr>
        <w:t>Instrucciones del examen</w:t>
      </w:r>
    </w:p>
    <w:p w14:paraId="75650BFE" w14:textId="03D12D8A" w:rsidR="00F5755F" w:rsidRPr="00F5755F" w:rsidRDefault="00F5755F" w:rsidP="00F5755F">
      <w:pPr>
        <w:pStyle w:val="Prrafodelista"/>
        <w:numPr>
          <w:ilvl w:val="0"/>
          <w:numId w:val="1"/>
        </w:numPr>
        <w:ind w:left="0" w:firstLine="0"/>
        <w:rPr>
          <w:sz w:val="32"/>
        </w:rPr>
      </w:pPr>
      <w:r>
        <w:rPr>
          <w:sz w:val="32"/>
        </w:rPr>
        <w:t xml:space="preserve">Todas las páginas tendrán </w:t>
      </w:r>
      <w:r>
        <w:rPr>
          <w:b/>
          <w:sz w:val="32"/>
        </w:rPr>
        <w:t>tu nombre y apellidos</w:t>
      </w:r>
    </w:p>
    <w:p w14:paraId="7E31A64B" w14:textId="3DD37D06" w:rsidR="00F5755F" w:rsidRDefault="00F5755F" w:rsidP="00F5755F">
      <w:pPr>
        <w:pStyle w:val="Prrafodelista"/>
        <w:numPr>
          <w:ilvl w:val="1"/>
          <w:numId w:val="1"/>
        </w:numPr>
        <w:rPr>
          <w:sz w:val="32"/>
        </w:rPr>
      </w:pPr>
      <w:r>
        <w:rPr>
          <w:sz w:val="32"/>
        </w:rPr>
        <w:t>e</w:t>
      </w:r>
      <w:r w:rsidRPr="00F5755F">
        <w:rPr>
          <w:sz w:val="32"/>
        </w:rPr>
        <w:t xml:space="preserve">n un </w:t>
      </w:r>
      <w:r>
        <w:rPr>
          <w:sz w:val="32"/>
        </w:rPr>
        <w:t>comentario en la primera línea del fichero js,</w:t>
      </w:r>
    </w:p>
    <w:p w14:paraId="07C942A1" w14:textId="2133DED2" w:rsidR="00F5755F" w:rsidRDefault="00F5755F" w:rsidP="00F5755F">
      <w:pPr>
        <w:pStyle w:val="Prrafodelista"/>
        <w:numPr>
          <w:ilvl w:val="1"/>
          <w:numId w:val="1"/>
        </w:numPr>
        <w:rPr>
          <w:sz w:val="32"/>
        </w:rPr>
      </w:pPr>
      <w:r>
        <w:rPr>
          <w:sz w:val="32"/>
        </w:rPr>
        <w:t>en el título y</w:t>
      </w:r>
    </w:p>
    <w:p w14:paraId="5DF7DA01" w14:textId="4203C68E" w:rsidR="00F5755F" w:rsidRDefault="00F5755F" w:rsidP="00F5755F">
      <w:pPr>
        <w:pStyle w:val="Prrafodelista"/>
        <w:numPr>
          <w:ilvl w:val="1"/>
          <w:numId w:val="1"/>
        </w:numPr>
        <w:rPr>
          <w:sz w:val="32"/>
        </w:rPr>
      </w:pPr>
      <w:r>
        <w:rPr>
          <w:sz w:val="32"/>
        </w:rPr>
        <w:t>en un h1.</w:t>
      </w:r>
    </w:p>
    <w:p w14:paraId="25E4FC9F" w14:textId="2199A950" w:rsidR="00F5755F" w:rsidRDefault="00F5755F" w:rsidP="00F5755F">
      <w:pPr>
        <w:pStyle w:val="Prrafodelista"/>
        <w:numPr>
          <w:ilvl w:val="0"/>
          <w:numId w:val="1"/>
        </w:numPr>
        <w:ind w:left="0" w:firstLine="0"/>
        <w:rPr>
          <w:sz w:val="32"/>
        </w:rPr>
      </w:pPr>
      <w:r>
        <w:rPr>
          <w:sz w:val="32"/>
        </w:rPr>
        <w:t>Recuerda que han de mostrarse correctamente los caracteres españoles.</w:t>
      </w:r>
    </w:p>
    <w:p w14:paraId="1F012341" w14:textId="4A526426" w:rsidR="00F5755F" w:rsidRDefault="00F5755F" w:rsidP="00F5755F">
      <w:pPr>
        <w:pStyle w:val="Prrafodelista"/>
        <w:numPr>
          <w:ilvl w:val="0"/>
          <w:numId w:val="1"/>
        </w:numPr>
        <w:ind w:left="0" w:firstLine="0"/>
        <w:rPr>
          <w:sz w:val="32"/>
        </w:rPr>
      </w:pPr>
      <w:r>
        <w:rPr>
          <w:sz w:val="32"/>
        </w:rPr>
        <w:t>Cumple las buenas prácticas.</w:t>
      </w:r>
    </w:p>
    <w:p w14:paraId="55D8D142" w14:textId="5AAA2E16" w:rsidR="00F5755F" w:rsidRDefault="00F5755F" w:rsidP="00F5755F">
      <w:pPr>
        <w:pStyle w:val="Prrafodelista"/>
        <w:numPr>
          <w:ilvl w:val="0"/>
          <w:numId w:val="1"/>
        </w:numPr>
        <w:ind w:left="0" w:firstLine="0"/>
        <w:rPr>
          <w:sz w:val="32"/>
        </w:rPr>
      </w:pPr>
      <w:r>
        <w:rPr>
          <w:sz w:val="32"/>
        </w:rPr>
        <w:t>Las entregas se corregirán en los navegadores principales del momento.</w:t>
      </w:r>
    </w:p>
    <w:p w14:paraId="4DB6E7AB" w14:textId="6E31A957" w:rsidR="00F5755F" w:rsidRDefault="00F5755F" w:rsidP="00F5755F">
      <w:pPr>
        <w:pStyle w:val="Prrafodelista"/>
        <w:numPr>
          <w:ilvl w:val="0"/>
          <w:numId w:val="1"/>
        </w:numPr>
        <w:ind w:left="709" w:hanging="709"/>
        <w:rPr>
          <w:b/>
          <w:sz w:val="32"/>
        </w:rPr>
      </w:pPr>
      <w:r w:rsidRPr="00F5755F">
        <w:rPr>
          <w:b/>
          <w:sz w:val="32"/>
        </w:rPr>
        <w:t>El código será generado por el alumno en el momento del examen. No se permite reutilizar el código.</w:t>
      </w:r>
    </w:p>
    <w:p w14:paraId="023A6D17" w14:textId="562C272C" w:rsidR="00F5755F" w:rsidRPr="00013839" w:rsidRDefault="00F5755F" w:rsidP="00F5755F">
      <w:pPr>
        <w:pStyle w:val="Prrafodelista"/>
        <w:numPr>
          <w:ilvl w:val="0"/>
          <w:numId w:val="1"/>
        </w:numPr>
        <w:ind w:left="709" w:hanging="709"/>
        <w:rPr>
          <w:sz w:val="32"/>
        </w:rPr>
      </w:pPr>
      <w:r w:rsidRPr="00F5755F">
        <w:rPr>
          <w:sz w:val="32"/>
        </w:rPr>
        <w:t>Empaqueta</w:t>
      </w:r>
      <w:r w:rsidR="00013839">
        <w:rPr>
          <w:sz w:val="32"/>
        </w:rPr>
        <w:t xml:space="preserve"> todos los ficheros en un archivo comprimido </w:t>
      </w:r>
      <w:r w:rsidR="00013839" w:rsidRPr="00013839">
        <w:rPr>
          <w:b/>
          <w:sz w:val="32"/>
        </w:rPr>
        <w:t>exNombreApellido1Apellido2</w:t>
      </w:r>
    </w:p>
    <w:p w14:paraId="76E7AE94" w14:textId="6A7F92E2" w:rsidR="00013839" w:rsidRDefault="00013839" w:rsidP="00F5755F">
      <w:pPr>
        <w:pStyle w:val="Prrafodelista"/>
        <w:numPr>
          <w:ilvl w:val="0"/>
          <w:numId w:val="1"/>
        </w:numPr>
        <w:ind w:left="709" w:hanging="709"/>
        <w:rPr>
          <w:sz w:val="32"/>
        </w:rPr>
      </w:pPr>
      <w:r>
        <w:rPr>
          <w:sz w:val="32"/>
        </w:rPr>
        <w:t>Dale al código un formato legible.</w:t>
      </w:r>
    </w:p>
    <w:p w14:paraId="3B32D366" w14:textId="1586AFA1" w:rsidR="00013839" w:rsidRDefault="00013839" w:rsidP="00F5755F">
      <w:pPr>
        <w:pStyle w:val="Prrafodelista"/>
        <w:numPr>
          <w:ilvl w:val="0"/>
          <w:numId w:val="1"/>
        </w:numPr>
        <w:ind w:left="709" w:hanging="709"/>
        <w:rPr>
          <w:sz w:val="32"/>
        </w:rPr>
      </w:pPr>
      <w:r>
        <w:rPr>
          <w:sz w:val="32"/>
        </w:rPr>
        <w:t>Reproduce la siguiente página principal.</w:t>
      </w:r>
    </w:p>
    <w:p w14:paraId="6B0C7D97" w14:textId="73149F86" w:rsidR="00013839" w:rsidRDefault="00013839" w:rsidP="00F5755F">
      <w:pPr>
        <w:pStyle w:val="Prrafodelista"/>
        <w:numPr>
          <w:ilvl w:val="0"/>
          <w:numId w:val="1"/>
        </w:numPr>
        <w:ind w:left="709" w:hanging="709"/>
        <w:rPr>
          <w:sz w:val="32"/>
        </w:rPr>
      </w:pPr>
      <w:r>
        <w:rPr>
          <w:sz w:val="32"/>
        </w:rPr>
        <w:t>No uses CSS.</w:t>
      </w:r>
    </w:p>
    <w:p w14:paraId="6AC06CA3" w14:textId="4196F73E" w:rsidR="00013839" w:rsidRDefault="00013839" w:rsidP="00F5755F">
      <w:pPr>
        <w:pStyle w:val="Prrafodelista"/>
        <w:numPr>
          <w:ilvl w:val="0"/>
          <w:numId w:val="1"/>
        </w:numPr>
        <w:ind w:left="709" w:hanging="709"/>
        <w:rPr>
          <w:sz w:val="32"/>
        </w:rPr>
      </w:pPr>
      <w:r>
        <w:rPr>
          <w:sz w:val="32"/>
        </w:rPr>
        <w:t>Introduce el script en el head del documento sin utilizar defer ni async.</w:t>
      </w:r>
    </w:p>
    <w:p w14:paraId="5797D9AB" w14:textId="1265BE91" w:rsidR="00013839" w:rsidRDefault="00013839" w:rsidP="00F5755F">
      <w:pPr>
        <w:pStyle w:val="Prrafodelista"/>
        <w:numPr>
          <w:ilvl w:val="0"/>
          <w:numId w:val="1"/>
        </w:numPr>
        <w:ind w:left="709" w:hanging="709"/>
        <w:rPr>
          <w:sz w:val="32"/>
        </w:rPr>
      </w:pPr>
      <w:r>
        <w:rPr>
          <w:sz w:val="32"/>
        </w:rPr>
        <w:t>Los enlaces abrirán una ventana en la misma pestaña actual.</w:t>
      </w:r>
    </w:p>
    <w:p w14:paraId="64497251" w14:textId="43607608" w:rsidR="004B5976" w:rsidRDefault="009F43F1" w:rsidP="00F5755F">
      <w:pPr>
        <w:pStyle w:val="Prrafodelista"/>
        <w:numPr>
          <w:ilvl w:val="0"/>
          <w:numId w:val="1"/>
        </w:numPr>
        <w:ind w:left="709" w:hanging="709"/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0E3433C" wp14:editId="2C33DC39">
            <wp:simplePos x="0" y="0"/>
            <wp:positionH relativeFrom="column">
              <wp:posOffset>535940</wp:posOffset>
            </wp:positionH>
            <wp:positionV relativeFrom="paragraph">
              <wp:posOffset>643255</wp:posOffset>
            </wp:positionV>
            <wp:extent cx="5789930" cy="2131695"/>
            <wp:effectExtent l="38100" t="38100" r="39370" b="4000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9930" cy="2131695"/>
                    </a:xfrm>
                    <a:prstGeom prst="rect">
                      <a:avLst/>
                    </a:prstGeom>
                    <a:ln w="41275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13839">
        <w:rPr>
          <w:sz w:val="32"/>
        </w:rPr>
        <w:t>Todas las páginas volverán a esta primera con el enlace atrás. Usa el objeto predefinido que lo permite.</w:t>
      </w:r>
      <w:r w:rsidRPr="009F43F1">
        <w:rPr>
          <w:noProof/>
        </w:rPr>
        <w:t xml:space="preserve"> </w:t>
      </w:r>
    </w:p>
    <w:p w14:paraId="669CD6BD" w14:textId="77777777" w:rsidR="004B5976" w:rsidRDefault="004B5976">
      <w:pPr>
        <w:rPr>
          <w:noProof/>
        </w:rPr>
      </w:pPr>
      <w:r>
        <w:rPr>
          <w:noProof/>
        </w:rPr>
        <w:br w:type="page"/>
      </w:r>
    </w:p>
    <w:p w14:paraId="3C091467" w14:textId="282B109B" w:rsidR="00013839" w:rsidRDefault="004B5976" w:rsidP="004B5976">
      <w:pPr>
        <w:pStyle w:val="Prrafodelista"/>
        <w:ind w:left="709"/>
        <w:rPr>
          <w:b/>
          <w:sz w:val="32"/>
        </w:rPr>
      </w:pPr>
      <w:r w:rsidRPr="004B5976">
        <w:rPr>
          <w:b/>
          <w:sz w:val="32"/>
        </w:rPr>
        <w:lastRenderedPageBreak/>
        <w:t>Ejercicio 1: Go go Power Rangers!</w:t>
      </w:r>
    </w:p>
    <w:p w14:paraId="7F1A1CC2" w14:textId="4AF3AB12" w:rsidR="0007340F" w:rsidRDefault="009A49DE" w:rsidP="004B5976">
      <w:pPr>
        <w:pStyle w:val="Prrafodelista"/>
        <w:ind w:left="709"/>
        <w:rPr>
          <w:b/>
          <w:sz w:val="32"/>
          <w:u w:val="single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44732AD3" wp14:editId="1267166C">
            <wp:simplePos x="0" y="0"/>
            <wp:positionH relativeFrom="column">
              <wp:posOffset>450215</wp:posOffset>
            </wp:positionH>
            <wp:positionV relativeFrom="paragraph">
              <wp:posOffset>270510</wp:posOffset>
            </wp:positionV>
            <wp:extent cx="5191125" cy="3800475"/>
            <wp:effectExtent l="152400" t="152400" r="371475" b="371475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38004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114FF2" w14:textId="4EA92B6C" w:rsidR="0007340F" w:rsidRDefault="0007340F" w:rsidP="004B5976">
      <w:pPr>
        <w:pStyle w:val="Prrafodelista"/>
        <w:ind w:left="709"/>
        <w:rPr>
          <w:b/>
          <w:sz w:val="32"/>
          <w:u w:val="single"/>
        </w:rPr>
      </w:pPr>
    </w:p>
    <w:p w14:paraId="4E9B34E6" w14:textId="3009B2AF" w:rsidR="0007340F" w:rsidRDefault="0007340F" w:rsidP="004B5976">
      <w:pPr>
        <w:pStyle w:val="Prrafodelista"/>
        <w:ind w:left="709"/>
        <w:rPr>
          <w:b/>
          <w:sz w:val="32"/>
          <w:u w:val="single"/>
        </w:rPr>
      </w:pPr>
    </w:p>
    <w:p w14:paraId="19F9DC38" w14:textId="64A3B692" w:rsidR="0007340F" w:rsidRDefault="0007340F" w:rsidP="004B5976">
      <w:pPr>
        <w:pStyle w:val="Prrafodelista"/>
        <w:ind w:left="709"/>
        <w:rPr>
          <w:b/>
          <w:sz w:val="32"/>
          <w:u w:val="single"/>
        </w:rPr>
      </w:pPr>
    </w:p>
    <w:p w14:paraId="17C493D4" w14:textId="08D94FF4" w:rsidR="0007340F" w:rsidRDefault="0007340F" w:rsidP="004B5976">
      <w:pPr>
        <w:pStyle w:val="Prrafodelista"/>
        <w:ind w:left="709"/>
        <w:rPr>
          <w:b/>
          <w:sz w:val="32"/>
          <w:u w:val="single"/>
        </w:rPr>
      </w:pPr>
    </w:p>
    <w:p w14:paraId="0DD2B578" w14:textId="5A5860EE" w:rsidR="0007340F" w:rsidRDefault="0007340F" w:rsidP="004B5976">
      <w:pPr>
        <w:pStyle w:val="Prrafodelista"/>
        <w:ind w:left="709"/>
        <w:rPr>
          <w:b/>
          <w:sz w:val="32"/>
          <w:u w:val="single"/>
        </w:rPr>
      </w:pPr>
    </w:p>
    <w:p w14:paraId="7BAFCCA2" w14:textId="783C77B4" w:rsidR="0007340F" w:rsidRDefault="0007340F" w:rsidP="004B5976">
      <w:pPr>
        <w:pStyle w:val="Prrafodelista"/>
        <w:ind w:left="709"/>
        <w:rPr>
          <w:b/>
          <w:sz w:val="32"/>
          <w:u w:val="single"/>
        </w:rPr>
      </w:pPr>
    </w:p>
    <w:p w14:paraId="1B735A13" w14:textId="5EA9A972" w:rsidR="0007340F" w:rsidRDefault="0007340F" w:rsidP="004B5976">
      <w:pPr>
        <w:pStyle w:val="Prrafodelista"/>
        <w:ind w:left="709"/>
        <w:rPr>
          <w:b/>
          <w:sz w:val="32"/>
          <w:u w:val="single"/>
        </w:rPr>
      </w:pPr>
    </w:p>
    <w:p w14:paraId="1FB750EF" w14:textId="24F832D3" w:rsidR="0007340F" w:rsidRDefault="0007340F" w:rsidP="004B5976">
      <w:pPr>
        <w:pStyle w:val="Prrafodelista"/>
        <w:ind w:left="709"/>
        <w:rPr>
          <w:b/>
          <w:sz w:val="32"/>
          <w:u w:val="single"/>
        </w:rPr>
      </w:pPr>
    </w:p>
    <w:p w14:paraId="1D1476B9" w14:textId="34A95F3C" w:rsidR="0007340F" w:rsidRDefault="0007340F" w:rsidP="004B5976">
      <w:pPr>
        <w:pStyle w:val="Prrafodelista"/>
        <w:ind w:left="709"/>
        <w:rPr>
          <w:b/>
          <w:sz w:val="32"/>
          <w:u w:val="single"/>
        </w:rPr>
      </w:pPr>
    </w:p>
    <w:p w14:paraId="765CE718" w14:textId="662EB03A" w:rsidR="0007340F" w:rsidRDefault="0007340F" w:rsidP="004B5976">
      <w:pPr>
        <w:pStyle w:val="Prrafodelista"/>
        <w:ind w:left="709"/>
        <w:rPr>
          <w:b/>
          <w:sz w:val="32"/>
          <w:u w:val="single"/>
        </w:rPr>
      </w:pPr>
    </w:p>
    <w:p w14:paraId="413BD4D6" w14:textId="164D305D" w:rsidR="0007340F" w:rsidRDefault="0007340F" w:rsidP="004B5976">
      <w:pPr>
        <w:pStyle w:val="Prrafodelista"/>
        <w:ind w:left="709"/>
        <w:rPr>
          <w:b/>
          <w:sz w:val="32"/>
          <w:u w:val="single"/>
        </w:rPr>
      </w:pPr>
    </w:p>
    <w:p w14:paraId="44000435" w14:textId="12A0A733" w:rsidR="004B5976" w:rsidRDefault="004B5976" w:rsidP="004B5976">
      <w:pPr>
        <w:pStyle w:val="Prrafodelista"/>
        <w:ind w:left="709"/>
        <w:rPr>
          <w:b/>
          <w:sz w:val="32"/>
          <w:u w:val="single"/>
        </w:rPr>
      </w:pPr>
    </w:p>
    <w:p w14:paraId="383B1B0E" w14:textId="4E89C585" w:rsidR="0007340F" w:rsidRDefault="0007340F" w:rsidP="004B5976">
      <w:pPr>
        <w:pStyle w:val="Prrafodelista"/>
        <w:ind w:left="709"/>
        <w:rPr>
          <w:b/>
          <w:sz w:val="32"/>
          <w:u w:val="single"/>
        </w:rPr>
      </w:pPr>
    </w:p>
    <w:p w14:paraId="166B6C91" w14:textId="3230A3B5" w:rsidR="0007340F" w:rsidRDefault="0007340F" w:rsidP="004B5976">
      <w:pPr>
        <w:pStyle w:val="Prrafodelista"/>
        <w:ind w:left="709"/>
        <w:rPr>
          <w:b/>
          <w:sz w:val="32"/>
          <w:u w:val="single"/>
        </w:rPr>
      </w:pPr>
    </w:p>
    <w:p w14:paraId="0F0536F7" w14:textId="561A5DE6" w:rsidR="0007340F" w:rsidRDefault="0007340F" w:rsidP="004B5976">
      <w:pPr>
        <w:pStyle w:val="Prrafodelista"/>
        <w:ind w:left="709"/>
        <w:rPr>
          <w:b/>
          <w:sz w:val="32"/>
          <w:u w:val="single"/>
        </w:rPr>
      </w:pPr>
    </w:p>
    <w:p w14:paraId="4C9114EC" w14:textId="74DC8FCD" w:rsidR="0007340F" w:rsidRDefault="0007340F" w:rsidP="004B5976">
      <w:pPr>
        <w:pStyle w:val="Prrafodelista"/>
        <w:ind w:left="709"/>
        <w:rPr>
          <w:b/>
          <w:sz w:val="32"/>
          <w:u w:val="single"/>
        </w:rPr>
      </w:pPr>
    </w:p>
    <w:p w14:paraId="4C85A528" w14:textId="04C9F4BD" w:rsidR="0007340F" w:rsidRPr="00786EAD" w:rsidRDefault="0007340F" w:rsidP="0007340F">
      <w:pPr>
        <w:pStyle w:val="Prrafodelista"/>
        <w:numPr>
          <w:ilvl w:val="0"/>
          <w:numId w:val="1"/>
        </w:numPr>
        <w:rPr>
          <w:sz w:val="32"/>
          <w:u w:val="single"/>
        </w:rPr>
      </w:pPr>
      <w:r>
        <w:rPr>
          <w:sz w:val="32"/>
        </w:rPr>
        <w:t>Introduciendo el color de un Power Ranger en una caja de texto, cambia el color del div inferior, al perder el foco.</w:t>
      </w:r>
    </w:p>
    <w:p w14:paraId="52BEA929" w14:textId="77777777" w:rsidR="00786EAD" w:rsidRPr="0007340F" w:rsidRDefault="00786EAD" w:rsidP="00786EAD">
      <w:pPr>
        <w:pStyle w:val="Prrafodelista"/>
        <w:rPr>
          <w:sz w:val="32"/>
          <w:u w:val="single"/>
        </w:rPr>
      </w:pPr>
    </w:p>
    <w:p w14:paraId="7736D710" w14:textId="776C7411" w:rsidR="0007340F" w:rsidRPr="00786EAD" w:rsidRDefault="0007340F" w:rsidP="0007340F">
      <w:pPr>
        <w:pStyle w:val="Prrafodelista"/>
        <w:numPr>
          <w:ilvl w:val="0"/>
          <w:numId w:val="1"/>
        </w:numPr>
        <w:rPr>
          <w:sz w:val="32"/>
          <w:u w:val="single"/>
        </w:rPr>
      </w:pPr>
      <w:r>
        <w:rPr>
          <w:sz w:val="32"/>
        </w:rPr>
        <w:t xml:space="preserve">Un Power Ranger tiene asociado un color determinado, y una clave por color. </w:t>
      </w:r>
    </w:p>
    <w:p w14:paraId="1CCAD3A6" w14:textId="77777777" w:rsidR="00786EAD" w:rsidRPr="00786EAD" w:rsidRDefault="00786EAD" w:rsidP="00786EAD">
      <w:pPr>
        <w:pStyle w:val="Prrafodelista"/>
        <w:rPr>
          <w:sz w:val="32"/>
          <w:u w:val="single"/>
        </w:rPr>
      </w:pPr>
    </w:p>
    <w:p w14:paraId="16AD98C7" w14:textId="77777777" w:rsidR="00786EAD" w:rsidRPr="0007340F" w:rsidRDefault="00786EAD" w:rsidP="00786EAD">
      <w:pPr>
        <w:pStyle w:val="Prrafodelista"/>
        <w:rPr>
          <w:sz w:val="32"/>
          <w:u w:val="single"/>
        </w:rPr>
      </w:pPr>
    </w:p>
    <w:p w14:paraId="687AF1F2" w14:textId="4C61BC65" w:rsidR="0007340F" w:rsidRPr="00786EAD" w:rsidRDefault="0007340F" w:rsidP="0007340F">
      <w:pPr>
        <w:pStyle w:val="Prrafodelista"/>
        <w:numPr>
          <w:ilvl w:val="0"/>
          <w:numId w:val="1"/>
        </w:numPr>
        <w:rPr>
          <w:sz w:val="32"/>
          <w:u w:val="single"/>
        </w:rPr>
      </w:pPr>
      <w:r>
        <w:rPr>
          <w:sz w:val="32"/>
        </w:rPr>
        <w:t>Se admiten los colores #FF0000(rojo), #FBFF00(amarillo), #0800FF(azul),</w:t>
      </w:r>
      <w:r w:rsidR="009A49DE">
        <w:rPr>
          <w:sz w:val="32"/>
        </w:rPr>
        <w:t xml:space="preserve"> #000000(negro), #FF0095(rosa),</w:t>
      </w:r>
      <w:r>
        <w:rPr>
          <w:sz w:val="32"/>
        </w:rPr>
        <w:t xml:space="preserve"> #00A316(verde</w:t>
      </w:r>
      <w:r w:rsidRPr="0007340F">
        <w:rPr>
          <w:sz w:val="32"/>
        </w:rPr>
        <w:t>)</w:t>
      </w:r>
      <w:r w:rsidR="009A49DE">
        <w:rPr>
          <w:sz w:val="32"/>
        </w:rPr>
        <w:t xml:space="preserve"> y #FFFFFF(blanco).</w:t>
      </w:r>
      <w:r w:rsidRPr="0007340F">
        <w:rPr>
          <w:sz w:val="32"/>
        </w:rPr>
        <w:t xml:space="preserve"> </w:t>
      </w:r>
    </w:p>
    <w:p w14:paraId="5482C730" w14:textId="77777777" w:rsidR="00786EAD" w:rsidRPr="0007340F" w:rsidRDefault="00786EAD" w:rsidP="00786EAD">
      <w:pPr>
        <w:pStyle w:val="Prrafodelista"/>
        <w:rPr>
          <w:sz w:val="32"/>
          <w:u w:val="single"/>
        </w:rPr>
      </w:pPr>
    </w:p>
    <w:p w14:paraId="0908C596" w14:textId="4034623B" w:rsidR="0007340F" w:rsidRPr="00786EAD" w:rsidRDefault="0007340F" w:rsidP="0007340F">
      <w:pPr>
        <w:pStyle w:val="Prrafodelista"/>
        <w:numPr>
          <w:ilvl w:val="0"/>
          <w:numId w:val="1"/>
        </w:numPr>
        <w:rPr>
          <w:sz w:val="32"/>
          <w:u w:val="single"/>
        </w:rPr>
      </w:pPr>
      <w:r>
        <w:rPr>
          <w:sz w:val="32"/>
        </w:rPr>
        <w:t>Usa las Collections para almacenar los Power Rangers.</w:t>
      </w:r>
      <w:r w:rsidR="00786EAD">
        <w:rPr>
          <w:sz w:val="32"/>
        </w:rPr>
        <w:t xml:space="preserve"> Ten en cuenta que se está empleando un par clave(“Rojo</w:t>
      </w:r>
      <w:r w:rsidR="00D3196A">
        <w:rPr>
          <w:sz w:val="32"/>
        </w:rPr>
        <w:t>”) /</w:t>
      </w:r>
      <w:r w:rsidR="00786EAD">
        <w:rPr>
          <w:sz w:val="32"/>
        </w:rPr>
        <w:t>valor(“#FF0000”).</w:t>
      </w:r>
    </w:p>
    <w:p w14:paraId="57C2F5A2" w14:textId="77777777" w:rsidR="00786EAD" w:rsidRPr="00786EAD" w:rsidRDefault="00786EAD" w:rsidP="00786EAD">
      <w:pPr>
        <w:pStyle w:val="Prrafodelista"/>
        <w:rPr>
          <w:sz w:val="32"/>
          <w:u w:val="single"/>
        </w:rPr>
      </w:pPr>
    </w:p>
    <w:p w14:paraId="4AFC9A94" w14:textId="77777777" w:rsidR="00786EAD" w:rsidRPr="0007340F" w:rsidRDefault="00786EAD" w:rsidP="00786EAD">
      <w:pPr>
        <w:pStyle w:val="Prrafodelista"/>
        <w:rPr>
          <w:sz w:val="32"/>
          <w:u w:val="single"/>
        </w:rPr>
      </w:pPr>
    </w:p>
    <w:p w14:paraId="39FD4824" w14:textId="645EC438" w:rsidR="0007340F" w:rsidRPr="00786EAD" w:rsidRDefault="0007340F" w:rsidP="0007340F">
      <w:pPr>
        <w:pStyle w:val="Prrafodelista"/>
        <w:numPr>
          <w:ilvl w:val="0"/>
          <w:numId w:val="1"/>
        </w:numPr>
        <w:rPr>
          <w:sz w:val="32"/>
          <w:u w:val="single"/>
        </w:rPr>
      </w:pPr>
      <w:r>
        <w:rPr>
          <w:sz w:val="32"/>
        </w:rPr>
        <w:lastRenderedPageBreak/>
        <w:t>En caso de no existir un Power Ranger o de introducirse un color inválido, se lanzará una excepción con el objeto predefinido JavaScript.</w:t>
      </w:r>
    </w:p>
    <w:p w14:paraId="229A8A3D" w14:textId="77777777" w:rsidR="00786EAD" w:rsidRPr="0007340F" w:rsidRDefault="00786EAD" w:rsidP="00786EAD">
      <w:pPr>
        <w:pStyle w:val="Prrafodelista"/>
        <w:rPr>
          <w:sz w:val="32"/>
          <w:u w:val="single"/>
        </w:rPr>
      </w:pPr>
    </w:p>
    <w:p w14:paraId="716DB2A3" w14:textId="77777777" w:rsidR="00EE254D" w:rsidRPr="00EE254D" w:rsidRDefault="0007340F" w:rsidP="00EE254D">
      <w:pPr>
        <w:pStyle w:val="Prrafodelista"/>
        <w:numPr>
          <w:ilvl w:val="0"/>
          <w:numId w:val="1"/>
        </w:numPr>
        <w:rPr>
          <w:sz w:val="32"/>
          <w:u w:val="single"/>
        </w:rPr>
      </w:pPr>
      <w:r>
        <w:rPr>
          <w:sz w:val="32"/>
        </w:rPr>
        <w:t xml:space="preserve">En ese caso, se mostrará el mensaje de error </w:t>
      </w:r>
    </w:p>
    <w:p w14:paraId="748F50A7" w14:textId="6CA05C9C" w:rsidR="00EE254D" w:rsidRDefault="00EE254D" w:rsidP="00EE254D">
      <w:pPr>
        <w:pStyle w:val="Prrafodelista"/>
        <w:rPr>
          <w:sz w:val="32"/>
        </w:rPr>
      </w:pPr>
      <w:r w:rsidRPr="00EE254D">
        <w:rPr>
          <w:i/>
          <w:sz w:val="32"/>
          <w:u w:val="single"/>
        </w:rPr>
        <w:t xml:space="preserve">“¡Aaaay aaay aay ay </w:t>
      </w:r>
      <w:r w:rsidR="00786EAD" w:rsidRPr="00EE254D">
        <w:rPr>
          <w:i/>
          <w:sz w:val="32"/>
          <w:u w:val="single"/>
        </w:rPr>
        <w:t>ay! No</w:t>
      </w:r>
      <w:r w:rsidRPr="00EE254D">
        <w:rPr>
          <w:i/>
          <w:sz w:val="32"/>
          <w:u w:val="single"/>
        </w:rPr>
        <w:t xml:space="preserve"> tenemos Power Rangers por aquí :-(“</w:t>
      </w:r>
      <w:r>
        <w:rPr>
          <w:i/>
          <w:sz w:val="32"/>
          <w:u w:val="single"/>
        </w:rPr>
        <w:t xml:space="preserve"> </w:t>
      </w:r>
      <w:r>
        <w:rPr>
          <w:sz w:val="32"/>
        </w:rPr>
        <w:t xml:space="preserve"> si la entrada está vacía o </w:t>
      </w:r>
    </w:p>
    <w:p w14:paraId="6E9C0828" w14:textId="1F110B50" w:rsidR="009A49DE" w:rsidRDefault="00EE254D" w:rsidP="009A49DE">
      <w:pPr>
        <w:pStyle w:val="Prrafodelista"/>
        <w:rPr>
          <w:sz w:val="32"/>
        </w:rPr>
      </w:pPr>
      <w:r w:rsidRPr="00EE254D">
        <w:rPr>
          <w:i/>
          <w:sz w:val="32"/>
          <w:u w:val="single"/>
        </w:rPr>
        <w:t>“Esto no es un Power Ranger válido, avisa a Zordon :-(“</w:t>
      </w:r>
      <w:r>
        <w:rPr>
          <w:i/>
          <w:sz w:val="32"/>
          <w:u w:val="single"/>
        </w:rPr>
        <w:t xml:space="preserve"> </w:t>
      </w:r>
      <w:r>
        <w:rPr>
          <w:sz w:val="32"/>
        </w:rPr>
        <w:t>si el color no es válido.</w:t>
      </w:r>
    </w:p>
    <w:p w14:paraId="44E2CF68" w14:textId="661D76D9" w:rsidR="009A49DE" w:rsidRDefault="009A49DE" w:rsidP="009A49DE">
      <w:pPr>
        <w:pStyle w:val="Prrafodelista"/>
        <w:rPr>
          <w:noProof/>
        </w:rPr>
      </w:pPr>
    </w:p>
    <w:p w14:paraId="464E1D6D" w14:textId="6BEBCF02" w:rsidR="00AF4E4C" w:rsidRDefault="009A49DE">
      <w:pPr>
        <w:rPr>
          <w:sz w:val="32"/>
          <w:u w:val="single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26A6C1C3" wp14:editId="7B742FBE">
            <wp:simplePos x="0" y="0"/>
            <wp:positionH relativeFrom="column">
              <wp:posOffset>345440</wp:posOffset>
            </wp:positionH>
            <wp:positionV relativeFrom="paragraph">
              <wp:posOffset>471170</wp:posOffset>
            </wp:positionV>
            <wp:extent cx="5943600" cy="4344035"/>
            <wp:effectExtent l="152400" t="152400" r="361950" b="361315"/>
            <wp:wrapSquare wrapText="bothSides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40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9A906B" w14:textId="59331A3E" w:rsidR="00AF4E4C" w:rsidRDefault="00AF4E4C">
      <w:pPr>
        <w:rPr>
          <w:sz w:val="32"/>
          <w:u w:val="single"/>
        </w:rPr>
      </w:pPr>
    </w:p>
    <w:p w14:paraId="290808D5" w14:textId="0CF83456" w:rsidR="00AF4E4C" w:rsidRDefault="00AF4E4C">
      <w:pPr>
        <w:rPr>
          <w:sz w:val="32"/>
          <w:u w:val="single"/>
        </w:rPr>
      </w:pPr>
    </w:p>
    <w:p w14:paraId="3885E04A" w14:textId="1E7CA15E" w:rsidR="00AF4E4C" w:rsidRDefault="00AF4E4C">
      <w:pPr>
        <w:rPr>
          <w:sz w:val="32"/>
          <w:u w:val="single"/>
        </w:rPr>
      </w:pPr>
    </w:p>
    <w:p w14:paraId="577C0070" w14:textId="732A8FA5" w:rsidR="00AF4E4C" w:rsidRDefault="009A49DE">
      <w:pPr>
        <w:rPr>
          <w:sz w:val="32"/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58E67DBB" wp14:editId="6A466B9F">
            <wp:simplePos x="0" y="0"/>
            <wp:positionH relativeFrom="column">
              <wp:posOffset>316865</wp:posOffset>
            </wp:positionH>
            <wp:positionV relativeFrom="paragraph">
              <wp:posOffset>261620</wp:posOffset>
            </wp:positionV>
            <wp:extent cx="5905500" cy="4167505"/>
            <wp:effectExtent l="152400" t="152400" r="361950" b="366395"/>
            <wp:wrapSquare wrapText="bothSides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41675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CAF580" w14:textId="35F6EBC2" w:rsidR="00AF4E4C" w:rsidRDefault="00AF4E4C">
      <w:pPr>
        <w:rPr>
          <w:sz w:val="32"/>
          <w:u w:val="single"/>
        </w:rPr>
      </w:pPr>
    </w:p>
    <w:p w14:paraId="5E624BBB" w14:textId="48806505" w:rsidR="00AF4E4C" w:rsidRDefault="00AF4E4C">
      <w:pPr>
        <w:rPr>
          <w:sz w:val="32"/>
          <w:u w:val="single"/>
        </w:rPr>
      </w:pPr>
    </w:p>
    <w:p w14:paraId="2C27DDEA" w14:textId="7680102D" w:rsidR="00AF4E4C" w:rsidRDefault="00AF4E4C">
      <w:pPr>
        <w:rPr>
          <w:sz w:val="32"/>
          <w:u w:val="single"/>
        </w:rPr>
      </w:pPr>
    </w:p>
    <w:p w14:paraId="108E0E22" w14:textId="74AB856D" w:rsidR="00AF4E4C" w:rsidRDefault="00AF4E4C">
      <w:pPr>
        <w:rPr>
          <w:sz w:val="32"/>
          <w:u w:val="single"/>
        </w:rPr>
      </w:pPr>
    </w:p>
    <w:p w14:paraId="68D1FA99" w14:textId="63A3BAC7" w:rsidR="00AF4E4C" w:rsidRDefault="00AF4E4C">
      <w:pPr>
        <w:rPr>
          <w:sz w:val="32"/>
          <w:u w:val="single"/>
        </w:rPr>
      </w:pPr>
    </w:p>
    <w:p w14:paraId="1FF00C14" w14:textId="0C7E6C1D" w:rsidR="00AF4E4C" w:rsidRDefault="00AF4E4C">
      <w:pPr>
        <w:rPr>
          <w:sz w:val="32"/>
          <w:u w:val="single"/>
        </w:rPr>
      </w:pPr>
    </w:p>
    <w:p w14:paraId="14320DCD" w14:textId="10319AAC" w:rsidR="00AF4E4C" w:rsidRDefault="00AF4E4C">
      <w:pPr>
        <w:rPr>
          <w:sz w:val="32"/>
          <w:u w:val="single"/>
        </w:rPr>
      </w:pPr>
    </w:p>
    <w:p w14:paraId="711CA926" w14:textId="77777777" w:rsidR="00AF4E4C" w:rsidRDefault="00AF4E4C">
      <w:pPr>
        <w:rPr>
          <w:sz w:val="32"/>
          <w:u w:val="single"/>
        </w:rPr>
      </w:pPr>
    </w:p>
    <w:p w14:paraId="53C9D39C" w14:textId="77777777" w:rsidR="009A49DE" w:rsidRDefault="009A49DE" w:rsidP="00AF4E4C">
      <w:pPr>
        <w:pStyle w:val="Prrafodelista"/>
        <w:ind w:left="709"/>
        <w:rPr>
          <w:b/>
          <w:sz w:val="32"/>
        </w:rPr>
      </w:pPr>
    </w:p>
    <w:p w14:paraId="1000864F" w14:textId="77777777" w:rsidR="009A49DE" w:rsidRDefault="009A49DE" w:rsidP="00AF4E4C">
      <w:pPr>
        <w:pStyle w:val="Prrafodelista"/>
        <w:ind w:left="709"/>
        <w:rPr>
          <w:b/>
          <w:sz w:val="32"/>
        </w:rPr>
      </w:pPr>
    </w:p>
    <w:p w14:paraId="03302647" w14:textId="45A5DE08" w:rsidR="009A49DE" w:rsidRDefault="009A49DE" w:rsidP="00AF4E4C">
      <w:pPr>
        <w:pStyle w:val="Prrafodelista"/>
        <w:ind w:left="709"/>
        <w:rPr>
          <w:b/>
          <w:sz w:val="32"/>
        </w:rPr>
      </w:pPr>
      <w:r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3AD54089" wp14:editId="69DC58E0">
            <wp:simplePos x="0" y="0"/>
            <wp:positionH relativeFrom="column">
              <wp:posOffset>390525</wp:posOffset>
            </wp:positionH>
            <wp:positionV relativeFrom="paragraph">
              <wp:posOffset>190500</wp:posOffset>
            </wp:positionV>
            <wp:extent cx="5429250" cy="4001135"/>
            <wp:effectExtent l="190500" t="190500" r="190500" b="189865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40011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0CDD1A" w14:textId="7B06AE62" w:rsidR="009A49DE" w:rsidRDefault="009A49DE" w:rsidP="00AF4E4C">
      <w:pPr>
        <w:pStyle w:val="Prrafodelista"/>
        <w:ind w:left="709"/>
        <w:rPr>
          <w:b/>
          <w:sz w:val="32"/>
        </w:rPr>
      </w:pPr>
    </w:p>
    <w:p w14:paraId="2AFA30F9" w14:textId="694DDB11" w:rsidR="009A49DE" w:rsidRDefault="009A49DE" w:rsidP="00AF4E4C">
      <w:pPr>
        <w:pStyle w:val="Prrafodelista"/>
        <w:ind w:left="709"/>
        <w:rPr>
          <w:b/>
          <w:sz w:val="32"/>
        </w:rPr>
      </w:pPr>
    </w:p>
    <w:p w14:paraId="32A98491" w14:textId="2A8EB0D3" w:rsidR="009A49DE" w:rsidRDefault="009A49DE" w:rsidP="00AF4E4C">
      <w:pPr>
        <w:pStyle w:val="Prrafodelista"/>
        <w:ind w:left="709"/>
        <w:rPr>
          <w:b/>
          <w:sz w:val="32"/>
        </w:rPr>
      </w:pPr>
    </w:p>
    <w:p w14:paraId="00AB3359" w14:textId="79121468" w:rsidR="009A49DE" w:rsidRDefault="009A49DE" w:rsidP="00AF4E4C">
      <w:pPr>
        <w:pStyle w:val="Prrafodelista"/>
        <w:ind w:left="709"/>
        <w:rPr>
          <w:b/>
          <w:sz w:val="32"/>
        </w:rPr>
      </w:pPr>
    </w:p>
    <w:p w14:paraId="47571A66" w14:textId="06839D5F" w:rsidR="009A49DE" w:rsidRDefault="009A49DE" w:rsidP="00AF4E4C">
      <w:pPr>
        <w:pStyle w:val="Prrafodelista"/>
        <w:ind w:left="709"/>
        <w:rPr>
          <w:b/>
          <w:sz w:val="32"/>
        </w:rPr>
      </w:pPr>
    </w:p>
    <w:p w14:paraId="5BF4453D" w14:textId="49C48D17" w:rsidR="009A49DE" w:rsidRDefault="009A49DE" w:rsidP="00AF4E4C">
      <w:pPr>
        <w:pStyle w:val="Prrafodelista"/>
        <w:ind w:left="709"/>
        <w:rPr>
          <w:b/>
          <w:sz w:val="32"/>
        </w:rPr>
      </w:pPr>
    </w:p>
    <w:p w14:paraId="14657982" w14:textId="13F33504" w:rsidR="009A49DE" w:rsidRDefault="009A49DE" w:rsidP="00AF4E4C">
      <w:pPr>
        <w:pStyle w:val="Prrafodelista"/>
        <w:ind w:left="709"/>
        <w:rPr>
          <w:b/>
          <w:sz w:val="32"/>
        </w:rPr>
      </w:pPr>
    </w:p>
    <w:p w14:paraId="7445842F" w14:textId="29ED05F2" w:rsidR="009A49DE" w:rsidRDefault="009A49DE" w:rsidP="00AF4E4C">
      <w:pPr>
        <w:pStyle w:val="Prrafodelista"/>
        <w:ind w:left="709"/>
        <w:rPr>
          <w:b/>
          <w:sz w:val="32"/>
        </w:rPr>
      </w:pPr>
    </w:p>
    <w:p w14:paraId="0509ECF5" w14:textId="68D436E3" w:rsidR="009A49DE" w:rsidRDefault="009A49DE" w:rsidP="00AF4E4C">
      <w:pPr>
        <w:pStyle w:val="Prrafodelista"/>
        <w:ind w:left="709"/>
        <w:rPr>
          <w:b/>
          <w:sz w:val="32"/>
        </w:rPr>
      </w:pPr>
    </w:p>
    <w:p w14:paraId="304A9209" w14:textId="37D12881" w:rsidR="009A49DE" w:rsidRDefault="009A49DE" w:rsidP="00AF4E4C">
      <w:pPr>
        <w:pStyle w:val="Prrafodelista"/>
        <w:ind w:left="709"/>
        <w:rPr>
          <w:b/>
          <w:sz w:val="32"/>
        </w:rPr>
      </w:pPr>
    </w:p>
    <w:p w14:paraId="6E0BB068" w14:textId="517B73ED" w:rsidR="009A49DE" w:rsidRDefault="009A49DE" w:rsidP="00AF4E4C">
      <w:pPr>
        <w:pStyle w:val="Prrafodelista"/>
        <w:ind w:left="709"/>
        <w:rPr>
          <w:b/>
          <w:sz w:val="32"/>
        </w:rPr>
      </w:pPr>
    </w:p>
    <w:p w14:paraId="081B258A" w14:textId="147BDBD4" w:rsidR="009A49DE" w:rsidRDefault="009A49DE" w:rsidP="00AF4E4C">
      <w:pPr>
        <w:pStyle w:val="Prrafodelista"/>
        <w:ind w:left="709"/>
        <w:rPr>
          <w:b/>
          <w:sz w:val="32"/>
        </w:rPr>
      </w:pPr>
    </w:p>
    <w:p w14:paraId="6EAD0C6F" w14:textId="7FC2F5E8" w:rsidR="009A49DE" w:rsidRDefault="009A49DE" w:rsidP="00AF4E4C">
      <w:pPr>
        <w:pStyle w:val="Prrafodelista"/>
        <w:ind w:left="709"/>
        <w:rPr>
          <w:b/>
          <w:sz w:val="32"/>
        </w:rPr>
      </w:pPr>
    </w:p>
    <w:p w14:paraId="7560C196" w14:textId="1BEF7E85" w:rsidR="009A49DE" w:rsidRDefault="009A49DE" w:rsidP="00AF4E4C">
      <w:pPr>
        <w:pStyle w:val="Prrafodelista"/>
        <w:ind w:left="709"/>
        <w:rPr>
          <w:b/>
          <w:sz w:val="32"/>
        </w:rPr>
      </w:pPr>
    </w:p>
    <w:p w14:paraId="4DD584DD" w14:textId="1356F63E" w:rsidR="009A49DE" w:rsidRDefault="009A49DE" w:rsidP="00AF4E4C">
      <w:pPr>
        <w:pStyle w:val="Prrafodelista"/>
        <w:ind w:left="709"/>
        <w:rPr>
          <w:b/>
          <w:sz w:val="32"/>
        </w:rPr>
      </w:pPr>
    </w:p>
    <w:p w14:paraId="0A3167D7" w14:textId="2469693E" w:rsidR="009A49DE" w:rsidRDefault="009A49DE" w:rsidP="00AF4E4C">
      <w:pPr>
        <w:pStyle w:val="Prrafodelista"/>
        <w:ind w:left="709"/>
        <w:rPr>
          <w:b/>
          <w:sz w:val="32"/>
        </w:rPr>
      </w:pPr>
    </w:p>
    <w:p w14:paraId="73920DDD" w14:textId="188B16E6" w:rsidR="00AF4E4C" w:rsidRDefault="00786EAD" w:rsidP="00AF4E4C">
      <w:pPr>
        <w:pStyle w:val="Prrafodelista"/>
        <w:ind w:left="709"/>
        <w:rPr>
          <w:b/>
          <w:sz w:val="32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47AC1F71" wp14:editId="24F1FAFF">
            <wp:simplePos x="0" y="0"/>
            <wp:positionH relativeFrom="column">
              <wp:posOffset>85725</wp:posOffset>
            </wp:positionH>
            <wp:positionV relativeFrom="paragraph">
              <wp:posOffset>538480</wp:posOffset>
            </wp:positionV>
            <wp:extent cx="6570980" cy="2707005"/>
            <wp:effectExtent l="152400" t="152400" r="363220" b="360045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27070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F4E4C" w:rsidRPr="004B5976">
        <w:rPr>
          <w:b/>
          <w:sz w:val="32"/>
        </w:rPr>
        <w:t>Ejercicio</w:t>
      </w:r>
      <w:r w:rsidR="00AF4E4C">
        <w:rPr>
          <w:b/>
          <w:sz w:val="32"/>
        </w:rPr>
        <w:t xml:space="preserve"> </w:t>
      </w:r>
      <w:r>
        <w:rPr>
          <w:b/>
          <w:sz w:val="32"/>
        </w:rPr>
        <w:t>2</w:t>
      </w:r>
      <w:r w:rsidRPr="004B5976">
        <w:rPr>
          <w:b/>
          <w:sz w:val="32"/>
        </w:rPr>
        <w:t>:</w:t>
      </w:r>
      <w:r w:rsidR="00AF4E4C" w:rsidRPr="004B5976">
        <w:rPr>
          <w:b/>
          <w:sz w:val="32"/>
        </w:rPr>
        <w:t xml:space="preserve"> </w:t>
      </w:r>
      <w:r w:rsidR="00AF4E4C">
        <w:rPr>
          <w:b/>
          <w:sz w:val="32"/>
        </w:rPr>
        <w:t>El camino que lleva a Belén…</w:t>
      </w:r>
    </w:p>
    <w:p w14:paraId="55B6184D" w14:textId="7236C1CE" w:rsidR="00AF4E4C" w:rsidRDefault="00AF4E4C" w:rsidP="009A49DE">
      <w:pPr>
        <w:pStyle w:val="Prrafodelista"/>
        <w:numPr>
          <w:ilvl w:val="0"/>
          <w:numId w:val="2"/>
        </w:numPr>
        <w:jc w:val="both"/>
        <w:rPr>
          <w:sz w:val="32"/>
        </w:rPr>
      </w:pPr>
      <w:r w:rsidRPr="00AF4E4C">
        <w:rPr>
          <w:sz w:val="32"/>
        </w:rPr>
        <w:lastRenderedPageBreak/>
        <w:t>Se quiere</w:t>
      </w:r>
      <w:r>
        <w:rPr>
          <w:sz w:val="32"/>
        </w:rPr>
        <w:t xml:space="preserve"> obtener en un párrafo tanto la fecha actual, en formato lo cal, como el tiempo que queda hasta el día de Navidad, 25 de diciembre.</w:t>
      </w:r>
      <w:bookmarkStart w:id="0" w:name="_GoBack"/>
      <w:bookmarkEnd w:id="0"/>
    </w:p>
    <w:p w14:paraId="39B5EC61" w14:textId="77777777" w:rsidR="00786EAD" w:rsidRDefault="00786EAD" w:rsidP="00786EAD">
      <w:pPr>
        <w:pStyle w:val="Prrafodelista"/>
        <w:ind w:left="1429" w:hanging="360"/>
        <w:rPr>
          <w:sz w:val="32"/>
        </w:rPr>
      </w:pPr>
    </w:p>
    <w:p w14:paraId="561C36FF" w14:textId="7A12A509" w:rsidR="00AF4E4C" w:rsidRDefault="00AF4E4C" w:rsidP="00786EAD">
      <w:pPr>
        <w:pStyle w:val="Prrafodelista"/>
        <w:numPr>
          <w:ilvl w:val="0"/>
          <w:numId w:val="2"/>
        </w:numPr>
        <w:rPr>
          <w:sz w:val="32"/>
        </w:rPr>
      </w:pPr>
      <w:r>
        <w:rPr>
          <w:sz w:val="32"/>
        </w:rPr>
        <w:t>Utiliza plantillas de cadena de texto para generar sendos párrafos en una función generarInformacion</w:t>
      </w:r>
      <w:r w:rsidR="00786EAD">
        <w:rPr>
          <w:sz w:val="32"/>
        </w:rPr>
        <w:t>.</w:t>
      </w:r>
    </w:p>
    <w:p w14:paraId="03205134" w14:textId="77777777" w:rsidR="00786EAD" w:rsidRPr="00786EAD" w:rsidRDefault="00786EAD" w:rsidP="00786EAD">
      <w:pPr>
        <w:pStyle w:val="Prrafodelista"/>
        <w:ind w:left="1429" w:hanging="360"/>
        <w:rPr>
          <w:sz w:val="32"/>
        </w:rPr>
      </w:pPr>
    </w:p>
    <w:p w14:paraId="36CA1F52" w14:textId="77777777" w:rsidR="00786EAD" w:rsidRPr="00AF4E4C" w:rsidRDefault="00786EAD" w:rsidP="00786EAD">
      <w:pPr>
        <w:pStyle w:val="Prrafodelista"/>
        <w:ind w:left="1429" w:hanging="360"/>
        <w:rPr>
          <w:sz w:val="32"/>
        </w:rPr>
      </w:pPr>
    </w:p>
    <w:p w14:paraId="16E20BB8" w14:textId="38C02F6C" w:rsidR="00AF4E4C" w:rsidRDefault="00AF4E4C" w:rsidP="00786EAD">
      <w:pPr>
        <w:pStyle w:val="Prrafodelista"/>
        <w:numPr>
          <w:ilvl w:val="0"/>
          <w:numId w:val="2"/>
        </w:numPr>
        <w:rPr>
          <w:sz w:val="32"/>
        </w:rPr>
      </w:pPr>
      <w:r w:rsidRPr="00AF4E4C">
        <w:rPr>
          <w:sz w:val="32"/>
        </w:rPr>
        <w:t>Emplea las interpolaciones</w:t>
      </w:r>
      <w:r>
        <w:rPr>
          <w:sz w:val="32"/>
        </w:rPr>
        <w:t xml:space="preserve"> (${}) en dicha</w:t>
      </w:r>
      <w:r w:rsidR="00786EAD">
        <w:rPr>
          <w:sz w:val="32"/>
        </w:rPr>
        <w:t>s plantillas</w:t>
      </w:r>
      <w:r>
        <w:rPr>
          <w:sz w:val="32"/>
        </w:rPr>
        <w:t xml:space="preserve"> para </w:t>
      </w:r>
      <w:r w:rsidR="00786EAD">
        <w:rPr>
          <w:sz w:val="32"/>
        </w:rPr>
        <w:t>mostrar</w:t>
      </w:r>
      <w:r>
        <w:rPr>
          <w:sz w:val="32"/>
        </w:rPr>
        <w:t xml:space="preserve"> la fecha actual y la fecha de Navidad.</w:t>
      </w:r>
    </w:p>
    <w:p w14:paraId="48E2EB90" w14:textId="77777777" w:rsidR="00786EAD" w:rsidRDefault="00786EAD" w:rsidP="00786EAD">
      <w:pPr>
        <w:pStyle w:val="Prrafodelista"/>
        <w:ind w:left="1429" w:hanging="360"/>
        <w:rPr>
          <w:sz w:val="32"/>
        </w:rPr>
      </w:pPr>
    </w:p>
    <w:p w14:paraId="1643401E" w14:textId="0AA44827" w:rsidR="00AF4E4C" w:rsidRDefault="00786EAD" w:rsidP="00786EAD">
      <w:pPr>
        <w:pStyle w:val="Prrafodelista"/>
        <w:numPr>
          <w:ilvl w:val="0"/>
          <w:numId w:val="2"/>
        </w:numPr>
        <w:rPr>
          <w:sz w:val="32"/>
        </w:rPr>
      </w:pPr>
      <w:r>
        <w:rPr>
          <w:sz w:val="32"/>
        </w:rPr>
        <w:t>Para pasar a cadena de fecha local</w:t>
      </w:r>
      <w:r w:rsidR="00AF4E4C">
        <w:rPr>
          <w:sz w:val="32"/>
        </w:rPr>
        <w:t>, quizá te interese emplear algo parecido a:</w:t>
      </w:r>
    </w:p>
    <w:p w14:paraId="6BE256B9" w14:textId="4C9504FC" w:rsidR="00AF4E4C" w:rsidRDefault="00AF4E4C" w:rsidP="00786EAD">
      <w:pPr>
        <w:pStyle w:val="Prrafodelista"/>
        <w:ind w:left="1429" w:hanging="360"/>
        <w:rPr>
          <w:sz w:val="32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6EB650B6" wp14:editId="0431C7C8">
            <wp:simplePos x="0" y="0"/>
            <wp:positionH relativeFrom="column">
              <wp:posOffset>2336165</wp:posOffset>
            </wp:positionH>
            <wp:positionV relativeFrom="paragraph">
              <wp:posOffset>160020</wp:posOffset>
            </wp:positionV>
            <wp:extent cx="2524125" cy="1066800"/>
            <wp:effectExtent l="152400" t="152400" r="371475" b="36195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0668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4F82F5" w14:textId="50FB1D04" w:rsidR="00AF4E4C" w:rsidRDefault="00AF4E4C" w:rsidP="00786EAD">
      <w:pPr>
        <w:pStyle w:val="Prrafodelista"/>
        <w:ind w:left="1429" w:hanging="360"/>
        <w:rPr>
          <w:sz w:val="32"/>
        </w:rPr>
      </w:pPr>
    </w:p>
    <w:p w14:paraId="5EECE154" w14:textId="6D8950EA" w:rsidR="00AF4E4C" w:rsidRDefault="00AF4E4C" w:rsidP="00786EAD">
      <w:pPr>
        <w:pStyle w:val="Prrafodelista"/>
        <w:ind w:left="1429" w:hanging="360"/>
        <w:rPr>
          <w:sz w:val="32"/>
        </w:rPr>
      </w:pPr>
    </w:p>
    <w:p w14:paraId="039327EA" w14:textId="520EDFAF" w:rsidR="00AF4E4C" w:rsidRDefault="00AF4E4C" w:rsidP="00786EAD">
      <w:pPr>
        <w:pStyle w:val="Prrafodelista"/>
        <w:ind w:left="1429" w:hanging="360"/>
        <w:rPr>
          <w:sz w:val="32"/>
        </w:rPr>
      </w:pPr>
    </w:p>
    <w:p w14:paraId="1661F3D4" w14:textId="39219290" w:rsidR="00AF4E4C" w:rsidRDefault="00AF4E4C" w:rsidP="00786EAD">
      <w:pPr>
        <w:pStyle w:val="Prrafodelista"/>
        <w:ind w:left="1429" w:hanging="360"/>
        <w:rPr>
          <w:sz w:val="32"/>
        </w:rPr>
      </w:pPr>
    </w:p>
    <w:p w14:paraId="58006FC2" w14:textId="77777777" w:rsidR="00AF4E4C" w:rsidRDefault="00AF4E4C" w:rsidP="00786EAD">
      <w:pPr>
        <w:pStyle w:val="Prrafodelista"/>
        <w:ind w:left="1429" w:hanging="360"/>
        <w:rPr>
          <w:sz w:val="32"/>
        </w:rPr>
      </w:pPr>
    </w:p>
    <w:p w14:paraId="520295AB" w14:textId="5B70C4A7" w:rsidR="00AF4E4C" w:rsidRDefault="00AF4E4C" w:rsidP="00786EAD">
      <w:pPr>
        <w:pStyle w:val="Prrafodelista"/>
        <w:numPr>
          <w:ilvl w:val="0"/>
          <w:numId w:val="2"/>
        </w:numPr>
        <w:rPr>
          <w:sz w:val="32"/>
        </w:rPr>
      </w:pPr>
      <w:r>
        <w:rPr>
          <w:sz w:val="32"/>
        </w:rPr>
        <w:t>Para obtener la fecha de Navidad,</w:t>
      </w:r>
      <w:r w:rsidR="00786EAD">
        <w:rPr>
          <w:sz w:val="32"/>
        </w:rPr>
        <w:t xml:space="preserve"> en otra función,</w:t>
      </w:r>
      <w:r>
        <w:rPr>
          <w:sz w:val="32"/>
        </w:rPr>
        <w:t xml:space="preserve"> emplea el formato que devuelve la fecha en milisegundos, y parsea para obtener la </w:t>
      </w:r>
      <w:r w:rsidR="00786EAD">
        <w:rPr>
          <w:sz w:val="32"/>
        </w:rPr>
        <w:t>fecha de Navidad también en milisegundos.</w:t>
      </w:r>
    </w:p>
    <w:p w14:paraId="10351542" w14:textId="77777777" w:rsidR="00786EAD" w:rsidRDefault="00786EAD" w:rsidP="00786EAD">
      <w:pPr>
        <w:pStyle w:val="Prrafodelista"/>
        <w:ind w:left="1429" w:hanging="360"/>
        <w:rPr>
          <w:sz w:val="32"/>
        </w:rPr>
      </w:pPr>
    </w:p>
    <w:p w14:paraId="6CE5162F" w14:textId="6B8129EF" w:rsidR="0007340F" w:rsidRPr="00786EAD" w:rsidRDefault="00786EAD" w:rsidP="00786EAD">
      <w:pPr>
        <w:pStyle w:val="Prrafodelista"/>
        <w:numPr>
          <w:ilvl w:val="0"/>
          <w:numId w:val="2"/>
        </w:numPr>
        <w:rPr>
          <w:sz w:val="32"/>
          <w:u w:val="single"/>
        </w:rPr>
      </w:pPr>
      <w:r w:rsidRPr="00786EAD">
        <w:rPr>
          <w:sz w:val="32"/>
        </w:rPr>
        <w:t>Define una función que permita mostrar las horas y minutos restantes, además de la parte entera de la fecha. No interesa mostrar ni segundos ni milisegundos.</w:t>
      </w:r>
    </w:p>
    <w:sectPr w:rsidR="0007340F" w:rsidRPr="00786EAD" w:rsidSect="00F5755F">
      <w:pgSz w:w="11906" w:h="16838"/>
      <w:pgMar w:top="1417" w:right="707" w:bottom="141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BD43CF"/>
    <w:multiLevelType w:val="hybridMultilevel"/>
    <w:tmpl w:val="7C3A2F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CE35E3"/>
    <w:multiLevelType w:val="hybridMultilevel"/>
    <w:tmpl w:val="E96C6FCE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396"/>
    <w:rsid w:val="00013839"/>
    <w:rsid w:val="0007340F"/>
    <w:rsid w:val="00122107"/>
    <w:rsid w:val="001E7E97"/>
    <w:rsid w:val="002E6AA3"/>
    <w:rsid w:val="004B5976"/>
    <w:rsid w:val="00786EAD"/>
    <w:rsid w:val="009A49DE"/>
    <w:rsid w:val="009F43F1"/>
    <w:rsid w:val="00A54396"/>
    <w:rsid w:val="00AF4E4C"/>
    <w:rsid w:val="00D3196A"/>
    <w:rsid w:val="00EE254D"/>
    <w:rsid w:val="00F57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AC3BB4"/>
  <w15:chartTrackingRefBased/>
  <w15:docId w15:val="{CD379B5B-1D7B-4065-B0D5-5CB4F3FD1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575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152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14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28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9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45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03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6</Pages>
  <Words>407</Words>
  <Characters>2243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 Boquizo Sánchez</dc:creator>
  <cp:keywords/>
  <dc:description/>
  <cp:lastModifiedBy>Guillermo Boquizo Sánchez</cp:lastModifiedBy>
  <cp:revision>4</cp:revision>
  <dcterms:created xsi:type="dcterms:W3CDTF">2018-11-20T15:41:00Z</dcterms:created>
  <dcterms:modified xsi:type="dcterms:W3CDTF">2018-11-21T20:19:00Z</dcterms:modified>
</cp:coreProperties>
</file>