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4C0" w:rsidRPr="00AE4CF3" w:rsidRDefault="00AE4CF3" w:rsidP="00AE4CF3">
      <w:pPr>
        <w:jc w:val="center"/>
        <w:rPr>
          <w:b/>
          <w:sz w:val="36"/>
          <w:szCs w:val="36"/>
        </w:rPr>
      </w:pPr>
      <w:r w:rsidRPr="00AE4CF3">
        <w:rPr>
          <w:b/>
          <w:sz w:val="36"/>
          <w:szCs w:val="36"/>
        </w:rPr>
        <w:t xml:space="preserve">Assignment </w:t>
      </w:r>
      <w:r w:rsidR="009077FD">
        <w:rPr>
          <w:b/>
          <w:sz w:val="36"/>
          <w:szCs w:val="36"/>
        </w:rPr>
        <w:t>4</w:t>
      </w:r>
      <w:bookmarkStart w:id="0" w:name="_GoBack"/>
      <w:bookmarkEnd w:id="0"/>
      <w:r w:rsidRPr="00AE4CF3">
        <w:rPr>
          <w:b/>
          <w:sz w:val="36"/>
          <w:szCs w:val="36"/>
        </w:rPr>
        <w:t xml:space="preserve"> – Black</w:t>
      </w:r>
      <w:r w:rsidR="00037729">
        <w:rPr>
          <w:b/>
          <w:sz w:val="36"/>
          <w:szCs w:val="36"/>
        </w:rPr>
        <w:t xml:space="preserve"> </w:t>
      </w:r>
      <w:r w:rsidRPr="00AE4CF3">
        <w:rPr>
          <w:b/>
          <w:sz w:val="36"/>
          <w:szCs w:val="36"/>
        </w:rPr>
        <w:t>Jack</w:t>
      </w:r>
    </w:p>
    <w:p w:rsidR="00AE4CF3" w:rsidRDefault="00AE4CF3"/>
    <w:p w:rsidR="00AE4CF3" w:rsidRDefault="00AE4CF3" w:rsidP="00037729">
      <w:pPr>
        <w:ind w:firstLine="397"/>
      </w:pPr>
      <w:r>
        <w:t xml:space="preserve">In this assignment, you will be required to use JavaScript to complete a simple Black Jack game. </w:t>
      </w:r>
    </w:p>
    <w:p w:rsidR="00AE4CF3" w:rsidRDefault="00AE4CF3" w:rsidP="00037729">
      <w:pPr>
        <w:ind w:firstLine="397"/>
      </w:pPr>
    </w:p>
    <w:p w:rsidR="00AE4CF3" w:rsidRDefault="00AE4CF3" w:rsidP="00037729">
      <w:pPr>
        <w:ind w:firstLine="397"/>
      </w:pPr>
      <w:r>
        <w:t>Black Jack is a simple card game that is also often called 21. The point of the game is to get a value as close to 21 without going over. A player that obtains the score of 21 with only 2 cards is said to have a Black Jack.</w:t>
      </w:r>
    </w:p>
    <w:p w:rsidR="00037729" w:rsidRDefault="00037729" w:rsidP="00037729">
      <w:pPr>
        <w:ind w:firstLine="397"/>
      </w:pPr>
    </w:p>
    <w:p w:rsidR="00037729" w:rsidRPr="00037729" w:rsidRDefault="00037729" w:rsidP="00037729">
      <w:pPr>
        <w:ind w:firstLine="397"/>
        <w:rPr>
          <w:b/>
          <w:u w:val="single"/>
        </w:rPr>
      </w:pPr>
      <w:r w:rsidRPr="00037729">
        <w:rPr>
          <w:b/>
          <w:u w:val="single"/>
        </w:rPr>
        <w:t>Rules of the game:</w:t>
      </w:r>
    </w:p>
    <w:p w:rsidR="00037729" w:rsidRDefault="00037729" w:rsidP="00037729">
      <w:pPr>
        <w:ind w:firstLine="397"/>
      </w:pPr>
      <w:r>
        <w:t>There are 2 types of participants in a game of Black Jack, the dealer and the players. The players play against the dealer and not against each other. In order to win, the player must have a hand value superior to that of the dealer’s.</w:t>
      </w:r>
    </w:p>
    <w:p w:rsidR="00037729" w:rsidRDefault="00037729" w:rsidP="00037729">
      <w:pPr>
        <w:ind w:firstLine="397"/>
      </w:pPr>
      <w:r>
        <w:t>The game starts with each player receiving 2 cards, the dealer receiving 2 cards. Each player has the option to add an additional cards (1 by 1) to his hand (</w:t>
      </w:r>
      <w:r w:rsidRPr="005E27E6">
        <w:rPr>
          <w:b/>
        </w:rPr>
        <w:t>Draw</w:t>
      </w:r>
      <w:r>
        <w:t>) or to stay with the cards he currently has (</w:t>
      </w:r>
      <w:r w:rsidRPr="005E27E6">
        <w:rPr>
          <w:b/>
        </w:rPr>
        <w:t>Hold</w:t>
      </w:r>
      <w:r>
        <w:t>). If at any point, the player’s total exceeds 21, he automatically loses the hand (</w:t>
      </w:r>
      <w:r w:rsidRPr="00DF6050">
        <w:rPr>
          <w:b/>
        </w:rPr>
        <w:t>Bust</w:t>
      </w:r>
      <w:r>
        <w:t>).</w:t>
      </w:r>
    </w:p>
    <w:p w:rsidR="00037729" w:rsidRDefault="00037729" w:rsidP="00037729">
      <w:pPr>
        <w:ind w:firstLine="397"/>
      </w:pPr>
      <w:r>
        <w:t>When all players complete this process, the dealer get</w:t>
      </w:r>
      <w:r w:rsidR="00361979">
        <w:t>s</w:t>
      </w:r>
      <w:r>
        <w:t xml:space="preserve"> to complete his hand. As long as the dealer’s point total is 16 or less, he </w:t>
      </w:r>
      <w:r w:rsidRPr="00037729">
        <w:rPr>
          <w:b/>
          <w:u w:val="single"/>
        </w:rPr>
        <w:t>must</w:t>
      </w:r>
      <w:r>
        <w:t xml:space="preserve"> draw a new card. As soon as the dealer’s hand reaches the value of 17 or more, he </w:t>
      </w:r>
      <w:r w:rsidRPr="00037729">
        <w:rPr>
          <w:b/>
          <w:u w:val="single"/>
        </w:rPr>
        <w:t>must</w:t>
      </w:r>
      <w:r>
        <w:t xml:space="preserve"> remain with the current hand. If the dealer’s hand exceeds 21, the players still participating in the hand</w:t>
      </w:r>
      <w:r w:rsidR="00B70562">
        <w:t xml:space="preserve"> (those that did not Bust)</w:t>
      </w:r>
      <w:r>
        <w:t xml:space="preserve"> </w:t>
      </w:r>
      <w:r w:rsidRPr="00037729">
        <w:rPr>
          <w:b/>
          <w:u w:val="single"/>
        </w:rPr>
        <w:t>automatically</w:t>
      </w:r>
      <w:r>
        <w:t xml:space="preserve"> win.</w:t>
      </w:r>
    </w:p>
    <w:p w:rsidR="00037729" w:rsidRDefault="00037729" w:rsidP="00037729">
      <w:pPr>
        <w:ind w:firstLine="397"/>
      </w:pPr>
    </w:p>
    <w:p w:rsidR="00037729" w:rsidRPr="00037729" w:rsidRDefault="00037729" w:rsidP="00037729">
      <w:pPr>
        <w:ind w:firstLine="397"/>
        <w:rPr>
          <w:b/>
          <w:u w:val="single"/>
        </w:rPr>
      </w:pPr>
      <w:r w:rsidRPr="00037729">
        <w:rPr>
          <w:b/>
          <w:u w:val="single"/>
        </w:rPr>
        <w:t>Assignment:</w:t>
      </w:r>
    </w:p>
    <w:p w:rsidR="00037729" w:rsidRDefault="00037729" w:rsidP="00037729">
      <w:pPr>
        <w:ind w:firstLine="397"/>
      </w:pPr>
      <w:r>
        <w:t>This game will be a simplified version of the traditional game:</w:t>
      </w:r>
    </w:p>
    <w:p w:rsidR="00037729" w:rsidRDefault="00037729" w:rsidP="00037729">
      <w:pPr>
        <w:pStyle w:val="ListParagraph"/>
        <w:numPr>
          <w:ilvl w:val="0"/>
          <w:numId w:val="1"/>
        </w:numPr>
      </w:pPr>
      <w:r>
        <w:t>Only 1 player and a dealer</w:t>
      </w:r>
    </w:p>
    <w:p w:rsidR="00037729" w:rsidRDefault="009737C6" w:rsidP="00037729">
      <w:pPr>
        <w:pStyle w:val="ListParagraph"/>
        <w:numPr>
          <w:ilvl w:val="0"/>
          <w:numId w:val="1"/>
        </w:numPr>
      </w:pPr>
      <w:r>
        <w:t>Aces count as the value 11 at all times</w:t>
      </w:r>
    </w:p>
    <w:p w:rsidR="00960820" w:rsidRDefault="00960820" w:rsidP="00960820">
      <w:pPr>
        <w:ind w:firstLine="397"/>
      </w:pPr>
      <w:r>
        <w:t>The following specifications are required for successfully completing this assignment:</w:t>
      </w:r>
    </w:p>
    <w:p w:rsidR="00960820" w:rsidRDefault="00960820" w:rsidP="00960820">
      <w:pPr>
        <w:pStyle w:val="ListParagraph"/>
        <w:numPr>
          <w:ilvl w:val="0"/>
          <w:numId w:val="2"/>
        </w:numPr>
      </w:pPr>
      <w:r>
        <w:t>When the document loads, both the dealer and the player must have</w:t>
      </w:r>
      <w:r w:rsidR="000F62D9">
        <w:t xml:space="preserve"> 2</w:t>
      </w:r>
      <w:r>
        <w:t xml:space="preserve"> random cards</w:t>
      </w:r>
    </w:p>
    <w:p w:rsidR="00960820" w:rsidRPr="0031000A" w:rsidRDefault="00960820" w:rsidP="00960820">
      <w:pPr>
        <w:pStyle w:val="ListParagraph"/>
        <w:numPr>
          <w:ilvl w:val="1"/>
          <w:numId w:val="2"/>
        </w:numPr>
        <w:rPr>
          <w:u w:val="single"/>
        </w:rPr>
      </w:pPr>
      <w:r w:rsidRPr="0031000A">
        <w:rPr>
          <w:u w:val="single"/>
        </w:rPr>
        <w:t>Duplicate cards in a single hand are not permitted</w:t>
      </w:r>
    </w:p>
    <w:p w:rsidR="00960820" w:rsidRDefault="00960820" w:rsidP="00960820">
      <w:pPr>
        <w:pStyle w:val="ListParagraph"/>
        <w:numPr>
          <w:ilvl w:val="0"/>
          <w:numId w:val="2"/>
        </w:numPr>
      </w:pPr>
      <w:r>
        <w:t>Each hand starts with a blank slate, no data passes from 1 hand to the next</w:t>
      </w:r>
    </w:p>
    <w:p w:rsidR="00960820" w:rsidRDefault="00960820" w:rsidP="00960820">
      <w:pPr>
        <w:pStyle w:val="ListParagraph"/>
        <w:numPr>
          <w:ilvl w:val="0"/>
          <w:numId w:val="2"/>
        </w:numPr>
      </w:pPr>
      <w:r>
        <w:t>The scores of each participants must be updated in the “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dealerScore</w:t>
      </w:r>
      <w:proofErr w:type="spellEnd"/>
      <w:r>
        <w:t>” and “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playerScore</w:t>
      </w:r>
      <w:proofErr w:type="spellEnd"/>
      <w:r>
        <w:t>” sections</w:t>
      </w:r>
    </w:p>
    <w:p w:rsidR="0031000A" w:rsidRDefault="00287CAF" w:rsidP="00960820">
      <w:pPr>
        <w:pStyle w:val="ListParagraph"/>
        <w:numPr>
          <w:ilvl w:val="0"/>
          <w:numId w:val="2"/>
        </w:numPr>
      </w:pPr>
      <w:r>
        <w:t>The “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Draw 1 more Card</w:t>
      </w:r>
      <w:r>
        <w:t>” button must allow the player to draw an additional card</w:t>
      </w:r>
    </w:p>
    <w:p w:rsidR="00287CAF" w:rsidRDefault="00287CAF" w:rsidP="00287CAF">
      <w:pPr>
        <w:pStyle w:val="ListParagraph"/>
        <w:numPr>
          <w:ilvl w:val="1"/>
          <w:numId w:val="2"/>
        </w:numPr>
      </w:pPr>
      <w:r>
        <w:t>If the player’s score i</w:t>
      </w:r>
      <w:r w:rsidR="00937684">
        <w:t>s currently at 21 or higher, this</w:t>
      </w:r>
      <w:r>
        <w:t xml:space="preserve"> button must become disabled</w:t>
      </w:r>
    </w:p>
    <w:p w:rsidR="00287CAF" w:rsidRDefault="00287CAF" w:rsidP="00287CAF">
      <w:pPr>
        <w:pStyle w:val="ListParagraph"/>
        <w:numPr>
          <w:ilvl w:val="2"/>
          <w:numId w:val="2"/>
        </w:numPr>
      </w:pPr>
      <w:r>
        <w:t>The hold button must also become dis</w:t>
      </w:r>
      <w:r w:rsidR="00144010">
        <w:t>a</w:t>
      </w:r>
      <w:r>
        <w:t>bled</w:t>
      </w:r>
    </w:p>
    <w:p w:rsidR="00287CAF" w:rsidRDefault="00287CAF" w:rsidP="00287CAF">
      <w:pPr>
        <w:pStyle w:val="ListParagraph"/>
        <w:numPr>
          <w:ilvl w:val="0"/>
          <w:numId w:val="2"/>
        </w:numPr>
      </w:pPr>
      <w:r>
        <w:t>The “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Hold</w:t>
      </w:r>
      <w:r>
        <w:t>” button co</w:t>
      </w:r>
      <w:r w:rsidR="0047634C">
        <w:t>ncludes</w:t>
      </w:r>
      <w:r>
        <w:t xml:space="preserve"> the player’s actions and triggers the completion of the dealer’s hand</w:t>
      </w:r>
      <w:r w:rsidR="006340CB">
        <w:t xml:space="preserve"> as per the rules of the game</w:t>
      </w:r>
      <w:r>
        <w:t>.</w:t>
      </w:r>
    </w:p>
    <w:p w:rsidR="00937684" w:rsidRDefault="00937684" w:rsidP="00937684">
      <w:pPr>
        <w:pStyle w:val="ListParagraph"/>
        <w:numPr>
          <w:ilvl w:val="1"/>
          <w:numId w:val="2"/>
        </w:numPr>
      </w:pPr>
      <w:r>
        <w:lastRenderedPageBreak/>
        <w:t>This button must become disabled</w:t>
      </w:r>
    </w:p>
    <w:p w:rsidR="00937684" w:rsidRDefault="00937684" w:rsidP="00937684">
      <w:pPr>
        <w:pStyle w:val="ListParagraph"/>
        <w:numPr>
          <w:ilvl w:val="1"/>
          <w:numId w:val="2"/>
        </w:numPr>
      </w:pPr>
      <w:r>
        <w:t>The “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Draw 1 more Card</w:t>
      </w:r>
      <w:r>
        <w:t>” button must also become disabled</w:t>
      </w:r>
    </w:p>
    <w:p w:rsidR="00F773F5" w:rsidRDefault="00AB72DE" w:rsidP="00F773F5">
      <w:pPr>
        <w:pStyle w:val="ListParagraph"/>
        <w:numPr>
          <w:ilvl w:val="0"/>
          <w:numId w:val="2"/>
        </w:numPr>
      </w:pPr>
      <w:r>
        <w:t>The hand ends at the conclusion of the dealer’s turn</w:t>
      </w:r>
    </w:p>
    <w:p w:rsidR="00AB72DE" w:rsidRDefault="00AB72DE" w:rsidP="00F773F5">
      <w:pPr>
        <w:pStyle w:val="ListParagraph"/>
        <w:numPr>
          <w:ilvl w:val="0"/>
          <w:numId w:val="2"/>
        </w:numPr>
      </w:pPr>
      <w:r>
        <w:t>The scores are compared</w:t>
      </w:r>
    </w:p>
    <w:p w:rsidR="00AB72DE" w:rsidRDefault="00AB72DE" w:rsidP="00AB72DE">
      <w:pPr>
        <w:pStyle w:val="ListParagraph"/>
        <w:numPr>
          <w:ilvl w:val="1"/>
          <w:numId w:val="2"/>
        </w:numPr>
      </w:pPr>
      <w:r>
        <w:t>The winner is identified by adding the statement “has won the hand” to the current identification of the winning participant</w:t>
      </w:r>
    </w:p>
    <w:p w:rsidR="00AB72DE" w:rsidRDefault="00AB72DE" w:rsidP="00AB72DE">
      <w:pPr>
        <w:pStyle w:val="ListParagraph"/>
        <w:numPr>
          <w:ilvl w:val="1"/>
          <w:numId w:val="2"/>
        </w:numPr>
      </w:pPr>
      <w:r>
        <w:t>The winner’s identification should also be highlighted in green</w:t>
      </w:r>
    </w:p>
    <w:p w:rsidR="00960820" w:rsidRDefault="00960820" w:rsidP="00960820"/>
    <w:sectPr w:rsidR="009608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6187D"/>
    <w:multiLevelType w:val="hybridMultilevel"/>
    <w:tmpl w:val="574EBEEC"/>
    <w:lvl w:ilvl="0" w:tplc="1009000F">
      <w:start w:val="1"/>
      <w:numFmt w:val="decimal"/>
      <w:lvlText w:val="%1."/>
      <w:lvlJc w:val="left"/>
      <w:pPr>
        <w:ind w:left="1117" w:hanging="360"/>
      </w:pPr>
    </w:lvl>
    <w:lvl w:ilvl="1" w:tplc="10090019">
      <w:start w:val="1"/>
      <w:numFmt w:val="lowerLetter"/>
      <w:lvlText w:val="%2."/>
      <w:lvlJc w:val="left"/>
      <w:pPr>
        <w:ind w:left="1837" w:hanging="360"/>
      </w:pPr>
    </w:lvl>
    <w:lvl w:ilvl="2" w:tplc="1009001B">
      <w:start w:val="1"/>
      <w:numFmt w:val="lowerRoman"/>
      <w:lvlText w:val="%3."/>
      <w:lvlJc w:val="right"/>
      <w:pPr>
        <w:ind w:left="2557" w:hanging="180"/>
      </w:pPr>
    </w:lvl>
    <w:lvl w:ilvl="3" w:tplc="1009000F" w:tentative="1">
      <w:start w:val="1"/>
      <w:numFmt w:val="decimal"/>
      <w:lvlText w:val="%4."/>
      <w:lvlJc w:val="left"/>
      <w:pPr>
        <w:ind w:left="3277" w:hanging="360"/>
      </w:pPr>
    </w:lvl>
    <w:lvl w:ilvl="4" w:tplc="10090019" w:tentative="1">
      <w:start w:val="1"/>
      <w:numFmt w:val="lowerLetter"/>
      <w:lvlText w:val="%5."/>
      <w:lvlJc w:val="left"/>
      <w:pPr>
        <w:ind w:left="3997" w:hanging="360"/>
      </w:pPr>
    </w:lvl>
    <w:lvl w:ilvl="5" w:tplc="1009001B" w:tentative="1">
      <w:start w:val="1"/>
      <w:numFmt w:val="lowerRoman"/>
      <w:lvlText w:val="%6."/>
      <w:lvlJc w:val="right"/>
      <w:pPr>
        <w:ind w:left="4717" w:hanging="180"/>
      </w:pPr>
    </w:lvl>
    <w:lvl w:ilvl="6" w:tplc="1009000F" w:tentative="1">
      <w:start w:val="1"/>
      <w:numFmt w:val="decimal"/>
      <w:lvlText w:val="%7."/>
      <w:lvlJc w:val="left"/>
      <w:pPr>
        <w:ind w:left="5437" w:hanging="360"/>
      </w:pPr>
    </w:lvl>
    <w:lvl w:ilvl="7" w:tplc="10090019" w:tentative="1">
      <w:start w:val="1"/>
      <w:numFmt w:val="lowerLetter"/>
      <w:lvlText w:val="%8."/>
      <w:lvlJc w:val="left"/>
      <w:pPr>
        <w:ind w:left="6157" w:hanging="360"/>
      </w:pPr>
    </w:lvl>
    <w:lvl w:ilvl="8" w:tplc="10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" w15:restartNumberingAfterBreak="0">
    <w:nsid w:val="7BCC206F"/>
    <w:multiLevelType w:val="hybridMultilevel"/>
    <w:tmpl w:val="19A42DE0"/>
    <w:lvl w:ilvl="0" w:tplc="10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CF3"/>
    <w:rsid w:val="00037729"/>
    <w:rsid w:val="000F62D9"/>
    <w:rsid w:val="00144010"/>
    <w:rsid w:val="00287CAF"/>
    <w:rsid w:val="0031000A"/>
    <w:rsid w:val="00361979"/>
    <w:rsid w:val="0047634C"/>
    <w:rsid w:val="004A0E4D"/>
    <w:rsid w:val="005E27E6"/>
    <w:rsid w:val="006340CB"/>
    <w:rsid w:val="009077FD"/>
    <w:rsid w:val="00937684"/>
    <w:rsid w:val="00960820"/>
    <w:rsid w:val="009737C6"/>
    <w:rsid w:val="00AB72DE"/>
    <w:rsid w:val="00AE4CF3"/>
    <w:rsid w:val="00B70562"/>
    <w:rsid w:val="00BB6CEC"/>
    <w:rsid w:val="00DF6050"/>
    <w:rsid w:val="00F25A18"/>
    <w:rsid w:val="00F7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FECEF"/>
  <w15:chartTrackingRefBased/>
  <w15:docId w15:val="{3F339A55-1E29-4F7A-BC41-832F84C04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Raphael</dc:creator>
  <cp:keywords/>
  <dc:description/>
  <cp:lastModifiedBy>Administrator</cp:lastModifiedBy>
  <cp:revision>17</cp:revision>
  <dcterms:created xsi:type="dcterms:W3CDTF">2019-02-14T19:16:00Z</dcterms:created>
  <dcterms:modified xsi:type="dcterms:W3CDTF">2021-09-24T18:14:00Z</dcterms:modified>
</cp:coreProperties>
</file>