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AA" w14:paraId="01F9BEDD" w14:textId="77777777">
        <w:tc>
          <w:tcPr>
            <w:tcW w:w="9360" w:type="dxa"/>
            <w:shd w:val="clear" w:color="auto" w:fill="1A3557"/>
            <w:tcMar>
              <w:top w:w="320" w:type="dxa"/>
              <w:left w:w="360" w:type="dxa"/>
              <w:bottom w:w="240" w:type="dxa"/>
              <w:right w:w="360" w:type="dxa"/>
            </w:tcMar>
          </w:tcPr>
          <w:p w14:paraId="48FA2E26" w14:textId="77777777" w:rsidR="00BF16AA" w:rsidRDefault="00000000">
            <w:r>
              <w:rPr>
                <w:rFonts w:ascii="Georgia" w:eastAsia="Georgia" w:hAnsi="Georgia" w:cs="Georgia"/>
                <w:b/>
                <w:bCs/>
                <w:color w:val="FFFFFF"/>
                <w:sz w:val="44"/>
                <w:szCs w:val="44"/>
              </w:rPr>
              <w:t>Project Specification</w:t>
            </w:r>
          </w:p>
          <w:p w14:paraId="40C934C2" w14:textId="77777777" w:rsidR="00BF16AA" w:rsidRDefault="00000000">
            <w:r>
              <w:rPr>
                <w:color w:val="B8D4EE"/>
              </w:rPr>
              <w:t>Spec-Driven Development Template for Claude</w:t>
            </w:r>
          </w:p>
        </w:tc>
      </w:tr>
    </w:tbl>
    <w:p w14:paraId="651BC33B" w14:textId="77777777" w:rsidR="00BF16AA" w:rsidRDefault="00BF16AA">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AA" w14:paraId="091BACF2" w14:textId="77777777">
        <w:tc>
          <w:tcPr>
            <w:tcW w:w="9360" w:type="dxa"/>
            <w:tcBorders>
              <w:top w:val="single" w:sz="1" w:space="0" w:color="2E7DCC"/>
              <w:left w:val="single" w:sz="12" w:space="0" w:color="2E7DCC"/>
              <w:right w:val="single" w:sz="1" w:space="0" w:color="2E7DCC"/>
            </w:tcBorders>
            <w:shd w:val="clear" w:color="auto" w:fill="E8F1FA"/>
            <w:tcMar>
              <w:top w:w="120" w:type="dxa"/>
              <w:left w:w="200" w:type="dxa"/>
              <w:bottom w:w="40" w:type="dxa"/>
              <w:right w:w="200" w:type="dxa"/>
            </w:tcMar>
          </w:tcPr>
          <w:p w14:paraId="751D88F2" w14:textId="77777777" w:rsidR="00BF16AA" w:rsidRDefault="00000000">
            <w:r>
              <w:rPr>
                <w:b/>
                <w:bCs/>
                <w:sz w:val="20"/>
                <w:szCs w:val="20"/>
              </w:rPr>
              <w:t xml:space="preserve">💡 HOW TO USE THIS </w:t>
            </w:r>
            <w:proofErr w:type="gramStart"/>
            <w:r>
              <w:rPr>
                <w:b/>
                <w:bCs/>
                <w:sz w:val="20"/>
                <w:szCs w:val="20"/>
              </w:rPr>
              <w:t>TEMPLATE  Fill</w:t>
            </w:r>
            <w:proofErr w:type="gramEnd"/>
            <w:r>
              <w:rPr>
                <w:b/>
                <w:bCs/>
                <w:sz w:val="20"/>
                <w:szCs w:val="20"/>
              </w:rPr>
              <w:t xml:space="preserve"> in every section below. Be as specific as possible — Claude anchors on what you write.</w:t>
            </w:r>
          </w:p>
        </w:tc>
      </w:tr>
      <w:tr w:rsidR="00BF16AA" w14:paraId="2809633A" w14:textId="77777777">
        <w:tc>
          <w:tcPr>
            <w:tcW w:w="9360" w:type="dxa"/>
            <w:tcBorders>
              <w:left w:val="single" w:sz="12" w:space="0" w:color="2E7DCC"/>
              <w:right w:val="single" w:sz="1" w:space="0" w:color="2E7DCC"/>
            </w:tcBorders>
            <w:shd w:val="clear" w:color="auto" w:fill="E8F1FA"/>
            <w:tcMar>
              <w:top w:w="40" w:type="dxa"/>
              <w:left w:w="200" w:type="dxa"/>
              <w:bottom w:w="40" w:type="dxa"/>
              <w:right w:w="200" w:type="dxa"/>
            </w:tcMar>
          </w:tcPr>
          <w:p w14:paraId="05C66B27" w14:textId="77777777" w:rsidR="00BF16AA" w:rsidRDefault="00000000">
            <w:r>
              <w:rPr>
                <w:sz w:val="20"/>
                <w:szCs w:val="20"/>
              </w:rPr>
              <w:t>Insert annotated screenshots directly into the placeholder boxes.</w:t>
            </w:r>
          </w:p>
        </w:tc>
      </w:tr>
      <w:tr w:rsidR="00BF16AA" w14:paraId="5DD5263F" w14:textId="77777777">
        <w:tc>
          <w:tcPr>
            <w:tcW w:w="9360" w:type="dxa"/>
            <w:tcBorders>
              <w:left w:val="single" w:sz="12" w:space="0" w:color="2E7DCC"/>
              <w:right w:val="single" w:sz="1" w:space="0" w:color="2E7DCC"/>
            </w:tcBorders>
            <w:shd w:val="clear" w:color="auto" w:fill="E8F1FA"/>
            <w:tcMar>
              <w:top w:w="40" w:type="dxa"/>
              <w:left w:w="200" w:type="dxa"/>
              <w:bottom w:w="40" w:type="dxa"/>
              <w:right w:w="200" w:type="dxa"/>
            </w:tcMar>
          </w:tcPr>
          <w:p w14:paraId="0B307A6C" w14:textId="77777777" w:rsidR="00BF16AA" w:rsidRDefault="00000000">
            <w:r>
              <w:rPr>
                <w:sz w:val="20"/>
                <w:szCs w:val="20"/>
              </w:rPr>
              <w:t>Leave no field blank: write "N/A" or "TBD [reason]" if something is unknown.</w:t>
            </w:r>
          </w:p>
        </w:tc>
      </w:tr>
      <w:tr w:rsidR="00BF16AA" w14:paraId="28D978E0" w14:textId="77777777">
        <w:tc>
          <w:tcPr>
            <w:tcW w:w="9360" w:type="dxa"/>
            <w:tcBorders>
              <w:left w:val="single" w:sz="12" w:space="0" w:color="2E7DCC"/>
              <w:bottom w:val="single" w:sz="1" w:space="0" w:color="2E7DCC"/>
              <w:right w:val="single" w:sz="1" w:space="0" w:color="2E7DCC"/>
            </w:tcBorders>
            <w:shd w:val="clear" w:color="auto" w:fill="E8F1FA"/>
            <w:tcMar>
              <w:top w:w="40" w:type="dxa"/>
              <w:left w:w="200" w:type="dxa"/>
              <w:bottom w:w="120" w:type="dxa"/>
              <w:right w:w="200" w:type="dxa"/>
            </w:tcMar>
          </w:tcPr>
          <w:p w14:paraId="552934BF" w14:textId="77777777" w:rsidR="00BF16AA" w:rsidRDefault="00000000">
            <w:r>
              <w:rPr>
                <w:sz w:val="20"/>
                <w:szCs w:val="20"/>
              </w:rPr>
              <w:t>When submitting to Claude, paste the whole doc or export as PDF and attach it to the chat.</w:t>
            </w:r>
          </w:p>
        </w:tc>
      </w:tr>
    </w:tbl>
    <w:p w14:paraId="39FEFC06" w14:textId="77777777" w:rsidR="00BF16AA" w:rsidRDefault="00BF16A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AA" w14:paraId="430EF88E" w14:textId="77777777">
        <w:tc>
          <w:tcPr>
            <w:tcW w:w="9360" w:type="dxa"/>
            <w:shd w:val="clear" w:color="auto" w:fill="2E7DCC"/>
            <w:tcMar>
              <w:top w:w="120" w:type="dxa"/>
              <w:left w:w="200" w:type="dxa"/>
              <w:bottom w:w="120" w:type="dxa"/>
              <w:right w:w="200" w:type="dxa"/>
            </w:tcMar>
          </w:tcPr>
          <w:p w14:paraId="06173312" w14:textId="77777777" w:rsidR="00BF16AA" w:rsidRDefault="00000000">
            <w:r>
              <w:rPr>
                <w:b/>
                <w:bCs/>
                <w:color w:val="FFFFFF"/>
              </w:rPr>
              <w:t>SECTION 1 — PROJECT OVERVIEW</w:t>
            </w:r>
          </w:p>
        </w:tc>
      </w:tr>
    </w:tbl>
    <w:p w14:paraId="30623036" w14:textId="77777777" w:rsidR="00BF16AA" w:rsidRDefault="00BF16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6AA" w14:paraId="6021F9CA"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41E04C2D" w14:textId="77777777" w:rsidR="00BF16AA" w:rsidRDefault="00000000">
            <w:r>
              <w:rPr>
                <w:b/>
                <w:bCs/>
                <w:color w:val="1A3557"/>
                <w:sz w:val="20"/>
                <w:szCs w:val="20"/>
              </w:rPr>
              <w:t>Project Name</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54D73BE7" w14:textId="6CDB13DE" w:rsidR="00BF16AA" w:rsidRDefault="00AC7FF7">
            <w:r>
              <w:rPr>
                <w:i/>
                <w:iCs/>
                <w:color w:val="6B7A99"/>
                <w:sz w:val="20"/>
                <w:szCs w:val="20"/>
              </w:rPr>
              <w:t>ADACS Team Resource Allocation Tool</w:t>
            </w:r>
          </w:p>
        </w:tc>
      </w:tr>
      <w:tr w:rsidR="00BF16AA" w14:paraId="42BBE0E4"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1278914E" w14:textId="77777777" w:rsidR="00BF16AA" w:rsidRDefault="00000000">
            <w:r>
              <w:rPr>
                <w:b/>
                <w:bCs/>
                <w:color w:val="1A3557"/>
                <w:sz w:val="20"/>
                <w:szCs w:val="20"/>
              </w:rPr>
              <w:t>Author / Owner</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366B056C" w14:textId="225C20E2" w:rsidR="00BF16AA" w:rsidRDefault="00F46505">
            <w:r>
              <w:rPr>
                <w:i/>
                <w:iCs/>
                <w:color w:val="6B7A99"/>
                <w:sz w:val="20"/>
                <w:szCs w:val="20"/>
              </w:rPr>
              <w:t>Gregory B. Poole</w:t>
            </w:r>
          </w:p>
        </w:tc>
      </w:tr>
      <w:tr w:rsidR="00BF16AA" w14:paraId="3400D86D"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3CAF70CE" w14:textId="77777777" w:rsidR="00BF16AA" w:rsidRDefault="00000000">
            <w:r>
              <w:rPr>
                <w:b/>
                <w:bCs/>
                <w:color w:val="1A3557"/>
                <w:sz w:val="20"/>
                <w:szCs w:val="20"/>
              </w:rPr>
              <w:t>Date</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318770D8" w14:textId="5BA9ECB5" w:rsidR="00BF16AA" w:rsidRDefault="00F46505">
            <w:r>
              <w:rPr>
                <w:i/>
                <w:iCs/>
                <w:color w:val="6B7A99"/>
                <w:sz w:val="20"/>
                <w:szCs w:val="20"/>
              </w:rPr>
              <w:t>March 12, 2026</w:t>
            </w:r>
          </w:p>
        </w:tc>
      </w:tr>
      <w:tr w:rsidR="00BF16AA" w14:paraId="019A1229"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1F7B8BCA" w14:textId="77777777" w:rsidR="00BF16AA" w:rsidRDefault="00000000">
            <w:r>
              <w:rPr>
                <w:b/>
                <w:bCs/>
                <w:color w:val="1A3557"/>
                <w:sz w:val="20"/>
                <w:szCs w:val="20"/>
              </w:rPr>
              <w:t>Version</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61AE9514" w14:textId="6856E14A" w:rsidR="00BF16AA" w:rsidRDefault="00F46505">
            <w:r>
              <w:rPr>
                <w:i/>
                <w:iCs/>
                <w:color w:val="6B7A99"/>
                <w:sz w:val="20"/>
                <w:szCs w:val="20"/>
              </w:rPr>
              <w:t>V0.1</w:t>
            </w:r>
          </w:p>
        </w:tc>
      </w:tr>
      <w:tr w:rsidR="00BF16AA" w14:paraId="3485D2B8"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0EB765F8" w14:textId="77777777" w:rsidR="00BF16AA" w:rsidRDefault="00000000">
            <w:r>
              <w:rPr>
                <w:b/>
                <w:bCs/>
                <w:color w:val="1A3557"/>
                <w:sz w:val="20"/>
                <w:szCs w:val="20"/>
              </w:rPr>
              <w:t>Tech Stack</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7443059B" w14:textId="39C96A65" w:rsidR="00F46505" w:rsidRDefault="00F46505" w:rsidP="00F46505">
            <w:pPr>
              <w:rPr>
                <w:b/>
                <w:bCs/>
                <w:i/>
                <w:iCs/>
                <w:color w:val="6B7A99"/>
                <w:sz w:val="20"/>
                <w:szCs w:val="20"/>
              </w:rPr>
            </w:pPr>
            <w:r>
              <w:rPr>
                <w:b/>
                <w:bCs/>
                <w:i/>
                <w:iCs/>
                <w:color w:val="6B7A99"/>
                <w:sz w:val="20"/>
                <w:szCs w:val="20"/>
              </w:rPr>
              <w:t xml:space="preserve">Start the project with the ADACS Django Template which creates a new project with the following tech stack: </w:t>
            </w:r>
          </w:p>
          <w:p w14:paraId="416DD7DC" w14:textId="77777777" w:rsidR="00F46505" w:rsidRDefault="00F46505" w:rsidP="00F46505">
            <w:pPr>
              <w:rPr>
                <w:b/>
                <w:bCs/>
                <w:i/>
                <w:iCs/>
                <w:color w:val="6B7A99"/>
                <w:sz w:val="20"/>
                <w:szCs w:val="20"/>
              </w:rPr>
            </w:pPr>
          </w:p>
          <w:p w14:paraId="070FA204" w14:textId="20799B2E" w:rsidR="00F46505" w:rsidRPr="00F46505" w:rsidRDefault="00F46505" w:rsidP="00F46505">
            <w:pPr>
              <w:rPr>
                <w:i/>
                <w:iCs/>
                <w:color w:val="6B7A99"/>
                <w:sz w:val="20"/>
                <w:szCs w:val="20"/>
              </w:rPr>
            </w:pPr>
            <w:r w:rsidRPr="00F46505">
              <w:rPr>
                <w:b/>
                <w:bCs/>
                <w:i/>
                <w:iCs/>
                <w:color w:val="6B7A99"/>
                <w:sz w:val="20"/>
                <w:szCs w:val="20"/>
              </w:rPr>
              <w:t>Backend</w:t>
            </w:r>
          </w:p>
          <w:p w14:paraId="7DC71E89" w14:textId="77777777" w:rsidR="00F46505" w:rsidRPr="00F46505" w:rsidRDefault="00F46505" w:rsidP="00F46505">
            <w:pPr>
              <w:numPr>
                <w:ilvl w:val="0"/>
                <w:numId w:val="3"/>
              </w:numPr>
              <w:rPr>
                <w:i/>
                <w:iCs/>
                <w:color w:val="6B7A99"/>
                <w:sz w:val="20"/>
                <w:szCs w:val="20"/>
              </w:rPr>
            </w:pPr>
            <w:r w:rsidRPr="00F46505">
              <w:rPr>
                <w:b/>
                <w:bCs/>
                <w:i/>
                <w:iCs/>
                <w:color w:val="6B7A99"/>
                <w:sz w:val="20"/>
                <w:szCs w:val="20"/>
              </w:rPr>
              <w:t>Python 3.12</w:t>
            </w:r>
            <w:r w:rsidRPr="00F46505">
              <w:rPr>
                <w:i/>
                <w:iCs/>
                <w:color w:val="6B7A99"/>
                <w:sz w:val="20"/>
                <w:szCs w:val="20"/>
              </w:rPr>
              <w:t> with </w:t>
            </w:r>
            <w:r w:rsidRPr="00F46505">
              <w:rPr>
                <w:b/>
                <w:bCs/>
                <w:i/>
                <w:iCs/>
                <w:color w:val="6B7A99"/>
                <w:sz w:val="20"/>
                <w:szCs w:val="20"/>
              </w:rPr>
              <w:t>Django 5.2</w:t>
            </w:r>
            <w:r w:rsidRPr="00F46505">
              <w:rPr>
                <w:i/>
                <w:iCs/>
                <w:color w:val="6B7A99"/>
                <w:sz w:val="20"/>
                <w:szCs w:val="20"/>
              </w:rPr>
              <w:t> as the core framework</w:t>
            </w:r>
          </w:p>
          <w:p w14:paraId="5AEB589E" w14:textId="77777777" w:rsidR="00F46505" w:rsidRPr="00F46505" w:rsidRDefault="00F46505" w:rsidP="00F46505">
            <w:pPr>
              <w:numPr>
                <w:ilvl w:val="0"/>
                <w:numId w:val="3"/>
              </w:numPr>
              <w:rPr>
                <w:i/>
                <w:iCs/>
                <w:color w:val="6B7A99"/>
                <w:sz w:val="20"/>
                <w:szCs w:val="20"/>
              </w:rPr>
            </w:pPr>
            <w:proofErr w:type="spellStart"/>
            <w:r w:rsidRPr="00F46505">
              <w:rPr>
                <w:b/>
                <w:bCs/>
                <w:i/>
                <w:iCs/>
                <w:color w:val="6B7A99"/>
                <w:sz w:val="20"/>
                <w:szCs w:val="20"/>
              </w:rPr>
              <w:t>Gunicorn</w:t>
            </w:r>
            <w:proofErr w:type="spellEnd"/>
            <w:r w:rsidRPr="00F46505">
              <w:rPr>
                <w:i/>
                <w:iCs/>
                <w:color w:val="6B7A99"/>
                <w:sz w:val="20"/>
                <w:szCs w:val="20"/>
              </w:rPr>
              <w:t> as the WSGI application server</w:t>
            </w:r>
          </w:p>
          <w:p w14:paraId="11B37FFD" w14:textId="77777777" w:rsidR="00F46505" w:rsidRPr="00F46505" w:rsidRDefault="00F46505" w:rsidP="00F46505">
            <w:pPr>
              <w:numPr>
                <w:ilvl w:val="0"/>
                <w:numId w:val="3"/>
              </w:numPr>
              <w:rPr>
                <w:i/>
                <w:iCs/>
                <w:color w:val="6B7A99"/>
                <w:sz w:val="20"/>
                <w:szCs w:val="20"/>
              </w:rPr>
            </w:pPr>
            <w:r w:rsidRPr="00F46505">
              <w:rPr>
                <w:b/>
                <w:bCs/>
                <w:i/>
                <w:iCs/>
                <w:color w:val="6B7A99"/>
                <w:sz w:val="20"/>
                <w:szCs w:val="20"/>
              </w:rPr>
              <w:t>MySQL 8.4</w:t>
            </w:r>
            <w:r w:rsidRPr="00F46505">
              <w:rPr>
                <w:i/>
                <w:iCs/>
                <w:color w:val="6B7A99"/>
                <w:sz w:val="20"/>
                <w:szCs w:val="20"/>
              </w:rPr>
              <w:t> as the database (via </w:t>
            </w:r>
            <w:proofErr w:type="spellStart"/>
            <w:r w:rsidRPr="00F46505">
              <w:rPr>
                <w:i/>
                <w:iCs/>
                <w:color w:val="6B7A99"/>
                <w:sz w:val="20"/>
                <w:szCs w:val="20"/>
              </w:rPr>
              <w:t>mysqlclient</w:t>
            </w:r>
            <w:proofErr w:type="spellEnd"/>
            <w:r w:rsidRPr="00F46505">
              <w:rPr>
                <w:i/>
                <w:iCs/>
                <w:color w:val="6B7A99"/>
                <w:sz w:val="20"/>
                <w:szCs w:val="20"/>
              </w:rPr>
              <w:t>)</w:t>
            </w:r>
          </w:p>
          <w:p w14:paraId="2E41D78A" w14:textId="77777777" w:rsidR="00F46505" w:rsidRPr="00F46505" w:rsidRDefault="00F46505" w:rsidP="00F46505">
            <w:pPr>
              <w:numPr>
                <w:ilvl w:val="0"/>
                <w:numId w:val="3"/>
              </w:numPr>
              <w:rPr>
                <w:i/>
                <w:iCs/>
                <w:color w:val="6B7A99"/>
                <w:sz w:val="20"/>
                <w:szCs w:val="20"/>
              </w:rPr>
            </w:pPr>
            <w:r w:rsidRPr="00F46505">
              <w:rPr>
                <w:b/>
                <w:bCs/>
                <w:i/>
                <w:iCs/>
                <w:color w:val="6B7A99"/>
                <w:sz w:val="20"/>
                <w:szCs w:val="20"/>
              </w:rPr>
              <w:t>Poetry</w:t>
            </w:r>
            <w:r w:rsidRPr="00F46505">
              <w:rPr>
                <w:i/>
                <w:iCs/>
                <w:color w:val="6B7A99"/>
                <w:sz w:val="20"/>
                <w:szCs w:val="20"/>
              </w:rPr>
              <w:t> for dependency management</w:t>
            </w:r>
          </w:p>
          <w:p w14:paraId="2EF69FAD" w14:textId="77777777" w:rsidR="00F46505" w:rsidRPr="00F46505" w:rsidRDefault="00F46505" w:rsidP="00F46505">
            <w:pPr>
              <w:rPr>
                <w:i/>
                <w:iCs/>
                <w:color w:val="6B7A99"/>
                <w:sz w:val="20"/>
                <w:szCs w:val="20"/>
              </w:rPr>
            </w:pPr>
            <w:r w:rsidRPr="00F46505">
              <w:rPr>
                <w:b/>
                <w:bCs/>
                <w:i/>
                <w:iCs/>
                <w:color w:val="6B7A99"/>
                <w:sz w:val="20"/>
                <w:szCs w:val="20"/>
              </w:rPr>
              <w:t>Django Packages</w:t>
            </w:r>
          </w:p>
          <w:p w14:paraId="465881D2" w14:textId="77777777" w:rsidR="00F46505" w:rsidRPr="00F46505" w:rsidRDefault="00F46505" w:rsidP="00F46505">
            <w:pPr>
              <w:numPr>
                <w:ilvl w:val="0"/>
                <w:numId w:val="4"/>
              </w:numPr>
              <w:rPr>
                <w:i/>
                <w:iCs/>
                <w:color w:val="6B7A99"/>
                <w:sz w:val="20"/>
                <w:szCs w:val="20"/>
              </w:rPr>
            </w:pPr>
            <w:proofErr w:type="spellStart"/>
            <w:r w:rsidRPr="00F46505">
              <w:rPr>
                <w:i/>
                <w:iCs/>
                <w:color w:val="6B7A99"/>
                <w:sz w:val="20"/>
                <w:szCs w:val="20"/>
              </w:rPr>
              <w:t>django-allauth</w:t>
            </w:r>
            <w:proofErr w:type="spellEnd"/>
            <w:r w:rsidRPr="00F46505">
              <w:rPr>
                <w:i/>
                <w:iCs/>
                <w:color w:val="6B7A99"/>
                <w:sz w:val="20"/>
                <w:szCs w:val="20"/>
              </w:rPr>
              <w:t> + fido2 for authentication (email/username login with passkey/</w:t>
            </w:r>
            <w:proofErr w:type="spellStart"/>
            <w:r w:rsidRPr="00F46505">
              <w:rPr>
                <w:i/>
                <w:iCs/>
                <w:color w:val="6B7A99"/>
                <w:sz w:val="20"/>
                <w:szCs w:val="20"/>
              </w:rPr>
              <w:t>WebAuthn</w:t>
            </w:r>
            <w:proofErr w:type="spellEnd"/>
            <w:r w:rsidRPr="00F46505">
              <w:rPr>
                <w:i/>
                <w:iCs/>
                <w:color w:val="6B7A99"/>
                <w:sz w:val="20"/>
                <w:szCs w:val="20"/>
              </w:rPr>
              <w:t xml:space="preserve"> support), or optionally </w:t>
            </w:r>
            <w:r w:rsidRPr="00F46505">
              <w:rPr>
                <w:b/>
                <w:bCs/>
                <w:i/>
                <w:iCs/>
                <w:color w:val="6B7A99"/>
                <w:sz w:val="20"/>
                <w:szCs w:val="20"/>
              </w:rPr>
              <w:t>ADACS SSO</w:t>
            </w:r>
            <w:r w:rsidRPr="00F46505">
              <w:rPr>
                <w:i/>
                <w:iCs/>
                <w:color w:val="6B7A99"/>
                <w:sz w:val="20"/>
                <w:szCs w:val="20"/>
              </w:rPr>
              <w:t> for single sign-on</w:t>
            </w:r>
          </w:p>
          <w:p w14:paraId="4C792430" w14:textId="77777777" w:rsidR="00F46505" w:rsidRPr="00F46505" w:rsidRDefault="00F46505" w:rsidP="00F46505">
            <w:pPr>
              <w:numPr>
                <w:ilvl w:val="0"/>
                <w:numId w:val="4"/>
              </w:numPr>
              <w:rPr>
                <w:i/>
                <w:iCs/>
                <w:color w:val="6B7A99"/>
                <w:sz w:val="20"/>
                <w:szCs w:val="20"/>
              </w:rPr>
            </w:pPr>
            <w:proofErr w:type="spellStart"/>
            <w:r w:rsidRPr="00F46505">
              <w:rPr>
                <w:i/>
                <w:iCs/>
                <w:color w:val="6B7A99"/>
                <w:sz w:val="20"/>
                <w:szCs w:val="20"/>
              </w:rPr>
              <w:t>django</w:t>
            </w:r>
            <w:proofErr w:type="spellEnd"/>
            <w:r w:rsidRPr="00F46505">
              <w:rPr>
                <w:i/>
                <w:iCs/>
                <w:color w:val="6B7A99"/>
                <w:sz w:val="20"/>
                <w:szCs w:val="20"/>
              </w:rPr>
              <w:t>-axes for brute-force login protection</w:t>
            </w:r>
          </w:p>
          <w:p w14:paraId="5E6E298A" w14:textId="77777777" w:rsidR="00F46505" w:rsidRPr="00F46505" w:rsidRDefault="00F46505" w:rsidP="00F46505">
            <w:pPr>
              <w:numPr>
                <w:ilvl w:val="0"/>
                <w:numId w:val="4"/>
              </w:numPr>
              <w:rPr>
                <w:i/>
                <w:iCs/>
                <w:color w:val="6B7A99"/>
                <w:sz w:val="20"/>
                <w:szCs w:val="20"/>
              </w:rPr>
            </w:pPr>
            <w:proofErr w:type="spellStart"/>
            <w:r w:rsidRPr="00F46505">
              <w:rPr>
                <w:i/>
                <w:iCs/>
                <w:color w:val="6B7A99"/>
                <w:sz w:val="20"/>
                <w:szCs w:val="20"/>
              </w:rPr>
              <w:t>django-recaptcha</w:t>
            </w:r>
            <w:proofErr w:type="spellEnd"/>
            <w:r w:rsidRPr="00F46505">
              <w:rPr>
                <w:i/>
                <w:iCs/>
                <w:color w:val="6B7A99"/>
                <w:sz w:val="20"/>
                <w:szCs w:val="20"/>
              </w:rPr>
              <w:t xml:space="preserve"> for </w:t>
            </w:r>
            <w:proofErr w:type="spellStart"/>
            <w:r w:rsidRPr="00F46505">
              <w:rPr>
                <w:i/>
                <w:iCs/>
                <w:color w:val="6B7A99"/>
                <w:sz w:val="20"/>
                <w:szCs w:val="20"/>
              </w:rPr>
              <w:t>bot</w:t>
            </w:r>
            <w:proofErr w:type="spellEnd"/>
            <w:r w:rsidRPr="00F46505">
              <w:rPr>
                <w:i/>
                <w:iCs/>
                <w:color w:val="6B7A99"/>
                <w:sz w:val="20"/>
                <w:szCs w:val="20"/>
              </w:rPr>
              <w:t xml:space="preserve"> protection</w:t>
            </w:r>
          </w:p>
          <w:p w14:paraId="433C86BF" w14:textId="77777777" w:rsidR="00F46505" w:rsidRPr="00F46505" w:rsidRDefault="00F46505" w:rsidP="00F46505">
            <w:pPr>
              <w:numPr>
                <w:ilvl w:val="0"/>
                <w:numId w:val="4"/>
              </w:numPr>
              <w:rPr>
                <w:i/>
                <w:iCs/>
                <w:color w:val="6B7A99"/>
                <w:sz w:val="20"/>
                <w:szCs w:val="20"/>
              </w:rPr>
            </w:pPr>
            <w:proofErr w:type="spellStart"/>
            <w:r w:rsidRPr="00F46505">
              <w:rPr>
                <w:i/>
                <w:iCs/>
                <w:color w:val="6B7A99"/>
                <w:sz w:val="20"/>
                <w:szCs w:val="20"/>
              </w:rPr>
              <w:t>django</w:t>
            </w:r>
            <w:proofErr w:type="spellEnd"/>
            <w:r w:rsidRPr="00F46505">
              <w:rPr>
                <w:i/>
                <w:iCs/>
                <w:color w:val="6B7A99"/>
                <w:sz w:val="20"/>
                <w:szCs w:val="20"/>
              </w:rPr>
              <w:t>-post-office for email handling</w:t>
            </w:r>
          </w:p>
          <w:p w14:paraId="040A31A5" w14:textId="77777777" w:rsidR="00F46505" w:rsidRPr="00F46505" w:rsidRDefault="00F46505" w:rsidP="00F46505">
            <w:pPr>
              <w:numPr>
                <w:ilvl w:val="0"/>
                <w:numId w:val="4"/>
              </w:numPr>
              <w:rPr>
                <w:i/>
                <w:iCs/>
                <w:color w:val="6B7A99"/>
                <w:sz w:val="20"/>
                <w:szCs w:val="20"/>
              </w:rPr>
            </w:pPr>
            <w:proofErr w:type="spellStart"/>
            <w:r w:rsidRPr="00F46505">
              <w:rPr>
                <w:i/>
                <w:iCs/>
                <w:color w:val="6B7A99"/>
                <w:sz w:val="20"/>
                <w:szCs w:val="20"/>
              </w:rPr>
              <w:t>django</w:t>
            </w:r>
            <w:proofErr w:type="spellEnd"/>
            <w:r w:rsidRPr="00F46505">
              <w:rPr>
                <w:i/>
                <w:iCs/>
                <w:color w:val="6B7A99"/>
                <w:sz w:val="20"/>
                <w:szCs w:val="20"/>
              </w:rPr>
              <w:t>-crispy-forms for form rendering</w:t>
            </w:r>
          </w:p>
          <w:p w14:paraId="161F3BC5" w14:textId="77777777" w:rsidR="00F46505" w:rsidRPr="00F46505" w:rsidRDefault="00F46505" w:rsidP="00F46505">
            <w:pPr>
              <w:numPr>
                <w:ilvl w:val="0"/>
                <w:numId w:val="4"/>
              </w:numPr>
              <w:rPr>
                <w:i/>
                <w:iCs/>
                <w:color w:val="6B7A99"/>
                <w:sz w:val="20"/>
                <w:szCs w:val="20"/>
              </w:rPr>
            </w:pPr>
            <w:proofErr w:type="spellStart"/>
            <w:r w:rsidRPr="00F46505">
              <w:rPr>
                <w:i/>
                <w:iCs/>
                <w:color w:val="6B7A99"/>
                <w:sz w:val="20"/>
                <w:szCs w:val="20"/>
              </w:rPr>
              <w:t>django</w:t>
            </w:r>
            <w:proofErr w:type="spellEnd"/>
            <w:r w:rsidRPr="00F46505">
              <w:rPr>
                <w:i/>
                <w:iCs/>
                <w:color w:val="6B7A99"/>
                <w:sz w:val="20"/>
                <w:szCs w:val="20"/>
              </w:rPr>
              <w:t>-compressor for static asset compression</w:t>
            </w:r>
          </w:p>
          <w:p w14:paraId="4744AA37" w14:textId="77777777" w:rsidR="00F46505" w:rsidRPr="00F46505" w:rsidRDefault="00F46505" w:rsidP="00F46505">
            <w:pPr>
              <w:numPr>
                <w:ilvl w:val="0"/>
                <w:numId w:val="4"/>
              </w:numPr>
              <w:rPr>
                <w:i/>
                <w:iCs/>
                <w:color w:val="6B7A99"/>
                <w:sz w:val="20"/>
                <w:szCs w:val="20"/>
              </w:rPr>
            </w:pPr>
            <w:proofErr w:type="spellStart"/>
            <w:r w:rsidRPr="00F46505">
              <w:rPr>
                <w:i/>
                <w:iCs/>
                <w:color w:val="6B7A99"/>
                <w:sz w:val="20"/>
                <w:szCs w:val="20"/>
              </w:rPr>
              <w:t>django</w:t>
            </w:r>
            <w:proofErr w:type="spellEnd"/>
            <w:r w:rsidRPr="00F46505">
              <w:rPr>
                <w:i/>
                <w:iCs/>
                <w:color w:val="6B7A99"/>
                <w:sz w:val="20"/>
                <w:szCs w:val="20"/>
              </w:rPr>
              <w:t>-health-check for service health endpoints</w:t>
            </w:r>
          </w:p>
          <w:p w14:paraId="3042DBEB" w14:textId="77777777" w:rsidR="00F46505" w:rsidRPr="00F46505" w:rsidRDefault="00F46505" w:rsidP="00F46505">
            <w:pPr>
              <w:numPr>
                <w:ilvl w:val="0"/>
                <w:numId w:val="4"/>
              </w:numPr>
              <w:rPr>
                <w:i/>
                <w:iCs/>
                <w:color w:val="6B7A99"/>
                <w:sz w:val="20"/>
                <w:szCs w:val="20"/>
              </w:rPr>
            </w:pPr>
            <w:r w:rsidRPr="00F46505">
              <w:rPr>
                <w:i/>
                <w:iCs/>
                <w:color w:val="6B7A99"/>
                <w:sz w:val="20"/>
                <w:szCs w:val="20"/>
              </w:rPr>
              <w:t>Optionally: </w:t>
            </w:r>
            <w:r w:rsidRPr="00F46505">
              <w:rPr>
                <w:b/>
                <w:bCs/>
                <w:i/>
                <w:iCs/>
                <w:color w:val="6B7A99"/>
                <w:sz w:val="20"/>
                <w:szCs w:val="20"/>
              </w:rPr>
              <w:t>Django REST Framework</w:t>
            </w:r>
            <w:r w:rsidRPr="00F46505">
              <w:rPr>
                <w:i/>
                <w:iCs/>
                <w:color w:val="6B7A99"/>
                <w:sz w:val="20"/>
                <w:szCs w:val="20"/>
              </w:rPr>
              <w:t> + </w:t>
            </w:r>
            <w:proofErr w:type="spellStart"/>
            <w:r w:rsidRPr="00F46505">
              <w:rPr>
                <w:i/>
                <w:iCs/>
                <w:color w:val="6B7A99"/>
                <w:sz w:val="20"/>
                <w:szCs w:val="20"/>
              </w:rPr>
              <w:t>django</w:t>
            </w:r>
            <w:proofErr w:type="spellEnd"/>
            <w:r w:rsidRPr="00F46505">
              <w:rPr>
                <w:i/>
                <w:iCs/>
                <w:color w:val="6B7A99"/>
                <w:sz w:val="20"/>
                <w:szCs w:val="20"/>
              </w:rPr>
              <w:t>-</w:t>
            </w:r>
            <w:proofErr w:type="spellStart"/>
            <w:r w:rsidRPr="00F46505">
              <w:rPr>
                <w:i/>
                <w:iCs/>
                <w:color w:val="6B7A99"/>
                <w:sz w:val="20"/>
                <w:szCs w:val="20"/>
              </w:rPr>
              <w:t>cors</w:t>
            </w:r>
            <w:proofErr w:type="spellEnd"/>
            <w:r w:rsidRPr="00F46505">
              <w:rPr>
                <w:i/>
                <w:iCs/>
                <w:color w:val="6B7A99"/>
                <w:sz w:val="20"/>
                <w:szCs w:val="20"/>
              </w:rPr>
              <w:t>-headers + </w:t>
            </w:r>
            <w:proofErr w:type="spellStart"/>
            <w:r w:rsidRPr="00F46505">
              <w:rPr>
                <w:i/>
                <w:iCs/>
                <w:color w:val="6B7A99"/>
                <w:sz w:val="20"/>
                <w:szCs w:val="20"/>
              </w:rPr>
              <w:t>drf</w:t>
            </w:r>
            <w:proofErr w:type="spellEnd"/>
            <w:r w:rsidRPr="00F46505">
              <w:rPr>
                <w:i/>
                <w:iCs/>
                <w:color w:val="6B7A99"/>
                <w:sz w:val="20"/>
                <w:szCs w:val="20"/>
              </w:rPr>
              <w:t xml:space="preserve">-spectacular (for </w:t>
            </w:r>
            <w:proofErr w:type="spellStart"/>
            <w:r w:rsidRPr="00F46505">
              <w:rPr>
                <w:i/>
                <w:iCs/>
                <w:color w:val="6B7A99"/>
                <w:sz w:val="20"/>
                <w:szCs w:val="20"/>
              </w:rPr>
              <w:t>OpenAPI</w:t>
            </w:r>
            <w:proofErr w:type="spellEnd"/>
            <w:r w:rsidRPr="00F46505">
              <w:rPr>
                <w:i/>
                <w:iCs/>
                <w:color w:val="6B7A99"/>
                <w:sz w:val="20"/>
                <w:szCs w:val="20"/>
              </w:rPr>
              <w:t xml:space="preserve"> docs) if API endpoints are needed</w:t>
            </w:r>
          </w:p>
          <w:p w14:paraId="0FFB9B58" w14:textId="77777777" w:rsidR="00F46505" w:rsidRPr="00F46505" w:rsidRDefault="00F46505" w:rsidP="00F46505">
            <w:pPr>
              <w:rPr>
                <w:i/>
                <w:iCs/>
                <w:color w:val="6B7A99"/>
                <w:sz w:val="20"/>
                <w:szCs w:val="20"/>
              </w:rPr>
            </w:pPr>
            <w:r w:rsidRPr="00F46505">
              <w:rPr>
                <w:b/>
                <w:bCs/>
                <w:i/>
                <w:iCs/>
                <w:color w:val="6B7A99"/>
                <w:sz w:val="20"/>
                <w:szCs w:val="20"/>
              </w:rPr>
              <w:t>Frontend</w:t>
            </w:r>
          </w:p>
          <w:p w14:paraId="428331B2" w14:textId="77777777" w:rsidR="00F46505" w:rsidRPr="00F46505" w:rsidRDefault="00F46505" w:rsidP="00F46505">
            <w:pPr>
              <w:numPr>
                <w:ilvl w:val="0"/>
                <w:numId w:val="5"/>
              </w:numPr>
              <w:rPr>
                <w:i/>
                <w:iCs/>
                <w:color w:val="6B7A99"/>
                <w:sz w:val="20"/>
                <w:szCs w:val="20"/>
              </w:rPr>
            </w:pPr>
            <w:r w:rsidRPr="00F46505">
              <w:rPr>
                <w:b/>
                <w:bCs/>
                <w:i/>
                <w:iCs/>
                <w:color w:val="6B7A99"/>
                <w:sz w:val="20"/>
                <w:szCs w:val="20"/>
              </w:rPr>
              <w:t>Tailwind CSS v4</w:t>
            </w:r>
            <w:r w:rsidRPr="00F46505">
              <w:rPr>
                <w:i/>
                <w:iCs/>
                <w:color w:val="6B7A99"/>
                <w:sz w:val="20"/>
                <w:szCs w:val="20"/>
              </w:rPr>
              <w:t> for utility-first styling</w:t>
            </w:r>
          </w:p>
          <w:p w14:paraId="3E165261" w14:textId="77777777" w:rsidR="00F46505" w:rsidRPr="00F46505" w:rsidRDefault="00F46505" w:rsidP="00F46505">
            <w:pPr>
              <w:numPr>
                <w:ilvl w:val="0"/>
                <w:numId w:val="5"/>
              </w:numPr>
              <w:rPr>
                <w:i/>
                <w:iCs/>
                <w:color w:val="6B7A99"/>
                <w:sz w:val="20"/>
                <w:szCs w:val="20"/>
              </w:rPr>
            </w:pPr>
            <w:proofErr w:type="spellStart"/>
            <w:r w:rsidRPr="00F46505">
              <w:rPr>
                <w:b/>
                <w:bCs/>
                <w:i/>
                <w:iCs/>
                <w:color w:val="6B7A99"/>
                <w:sz w:val="20"/>
                <w:szCs w:val="20"/>
              </w:rPr>
              <w:t>DaisyUI</w:t>
            </w:r>
            <w:proofErr w:type="spellEnd"/>
            <w:r w:rsidRPr="00F46505">
              <w:rPr>
                <w:b/>
                <w:bCs/>
                <w:i/>
                <w:iCs/>
                <w:color w:val="6B7A99"/>
                <w:sz w:val="20"/>
                <w:szCs w:val="20"/>
              </w:rPr>
              <w:t xml:space="preserve"> v5</w:t>
            </w:r>
            <w:r w:rsidRPr="00F46505">
              <w:rPr>
                <w:i/>
                <w:iCs/>
                <w:color w:val="6B7A99"/>
                <w:sz w:val="20"/>
                <w:szCs w:val="20"/>
              </w:rPr>
              <w:t> for component themes (30+ themes to pick from at project creation)</w:t>
            </w:r>
          </w:p>
          <w:p w14:paraId="79632F79" w14:textId="77777777" w:rsidR="00F46505" w:rsidRPr="00F46505" w:rsidRDefault="00F46505" w:rsidP="00F46505">
            <w:pPr>
              <w:numPr>
                <w:ilvl w:val="0"/>
                <w:numId w:val="5"/>
              </w:numPr>
              <w:rPr>
                <w:i/>
                <w:iCs/>
                <w:color w:val="6B7A99"/>
                <w:sz w:val="20"/>
                <w:szCs w:val="20"/>
              </w:rPr>
            </w:pPr>
            <w:r w:rsidRPr="00F46505">
              <w:rPr>
                <w:i/>
                <w:iCs/>
                <w:color w:val="6B7A99"/>
                <w:sz w:val="20"/>
                <w:szCs w:val="20"/>
              </w:rPr>
              <w:t>Optionally: </w:t>
            </w:r>
            <w:r w:rsidRPr="00F46505">
              <w:rPr>
                <w:b/>
                <w:bCs/>
                <w:i/>
                <w:iCs/>
                <w:color w:val="6B7A99"/>
                <w:sz w:val="20"/>
                <w:szCs w:val="20"/>
              </w:rPr>
              <w:t>HTMX</w:t>
            </w:r>
            <w:r w:rsidRPr="00F46505">
              <w:rPr>
                <w:i/>
                <w:iCs/>
                <w:color w:val="6B7A99"/>
                <w:sz w:val="20"/>
                <w:szCs w:val="20"/>
              </w:rPr>
              <w:t> for dynamic HTML interactions without a JS framework</w:t>
            </w:r>
          </w:p>
          <w:p w14:paraId="6D2125CC" w14:textId="77777777" w:rsidR="00F46505" w:rsidRPr="00F46505" w:rsidRDefault="00F46505" w:rsidP="00F46505">
            <w:pPr>
              <w:rPr>
                <w:i/>
                <w:iCs/>
                <w:color w:val="6B7A99"/>
                <w:sz w:val="20"/>
                <w:szCs w:val="20"/>
              </w:rPr>
            </w:pPr>
            <w:r w:rsidRPr="00F46505">
              <w:rPr>
                <w:b/>
                <w:bCs/>
                <w:i/>
                <w:iCs/>
                <w:color w:val="6B7A99"/>
                <w:sz w:val="20"/>
                <w:szCs w:val="20"/>
              </w:rPr>
              <w:t>Infrastructure</w:t>
            </w:r>
          </w:p>
          <w:p w14:paraId="2BB3F214" w14:textId="77777777" w:rsidR="00F46505" w:rsidRPr="00F46505" w:rsidRDefault="00F46505" w:rsidP="00F46505">
            <w:pPr>
              <w:numPr>
                <w:ilvl w:val="0"/>
                <w:numId w:val="6"/>
              </w:numPr>
              <w:rPr>
                <w:i/>
                <w:iCs/>
                <w:color w:val="6B7A99"/>
                <w:sz w:val="20"/>
                <w:szCs w:val="20"/>
              </w:rPr>
            </w:pPr>
            <w:r w:rsidRPr="00F46505">
              <w:rPr>
                <w:b/>
                <w:bCs/>
                <w:i/>
                <w:iCs/>
                <w:color w:val="6B7A99"/>
                <w:sz w:val="20"/>
                <w:szCs w:val="20"/>
              </w:rPr>
              <w:lastRenderedPageBreak/>
              <w:t>Docker Compose</w:t>
            </w:r>
            <w:r w:rsidRPr="00F46505">
              <w:rPr>
                <w:i/>
                <w:iCs/>
                <w:color w:val="6B7A99"/>
                <w:sz w:val="20"/>
                <w:szCs w:val="20"/>
              </w:rPr>
              <w:t> with four services: </w:t>
            </w:r>
            <w:proofErr w:type="spellStart"/>
            <w:r w:rsidRPr="00F46505">
              <w:rPr>
                <w:i/>
                <w:iCs/>
                <w:color w:val="6B7A99"/>
                <w:sz w:val="20"/>
                <w:szCs w:val="20"/>
              </w:rPr>
              <w:t>django</w:t>
            </w:r>
            <w:proofErr w:type="spellEnd"/>
            <w:r w:rsidRPr="00F46505">
              <w:rPr>
                <w:i/>
                <w:iCs/>
                <w:color w:val="6B7A99"/>
                <w:sz w:val="20"/>
                <w:szCs w:val="20"/>
              </w:rPr>
              <w:t>, nginx, </w:t>
            </w:r>
            <w:proofErr w:type="spellStart"/>
            <w:r w:rsidRPr="00F46505">
              <w:rPr>
                <w:i/>
                <w:iCs/>
                <w:color w:val="6B7A99"/>
                <w:sz w:val="20"/>
                <w:szCs w:val="20"/>
              </w:rPr>
              <w:t>mysql</w:t>
            </w:r>
            <w:proofErr w:type="spellEnd"/>
            <w:r w:rsidRPr="00F46505">
              <w:rPr>
                <w:i/>
                <w:iCs/>
                <w:color w:val="6B7A99"/>
                <w:sz w:val="20"/>
                <w:szCs w:val="20"/>
              </w:rPr>
              <w:t>, and a </w:t>
            </w:r>
            <w:proofErr w:type="spellStart"/>
            <w:r w:rsidRPr="00F46505">
              <w:rPr>
                <w:i/>
                <w:iCs/>
                <w:color w:val="6B7A99"/>
                <w:sz w:val="20"/>
                <w:szCs w:val="20"/>
              </w:rPr>
              <w:t>cron</w:t>
            </w:r>
            <w:proofErr w:type="spellEnd"/>
            <w:r w:rsidRPr="00F46505">
              <w:rPr>
                <w:i/>
                <w:iCs/>
                <w:color w:val="6B7A99"/>
                <w:sz w:val="20"/>
                <w:szCs w:val="20"/>
              </w:rPr>
              <w:t> container for mail processing</w:t>
            </w:r>
          </w:p>
          <w:p w14:paraId="315AC38E" w14:textId="77777777" w:rsidR="00F46505" w:rsidRPr="00F46505" w:rsidRDefault="00F46505" w:rsidP="00F46505">
            <w:pPr>
              <w:numPr>
                <w:ilvl w:val="0"/>
                <w:numId w:val="6"/>
              </w:numPr>
              <w:rPr>
                <w:i/>
                <w:iCs/>
                <w:color w:val="6B7A99"/>
                <w:sz w:val="20"/>
                <w:szCs w:val="20"/>
              </w:rPr>
            </w:pPr>
            <w:r w:rsidRPr="00F46505">
              <w:rPr>
                <w:b/>
                <w:bCs/>
                <w:i/>
                <w:iCs/>
                <w:color w:val="6B7A99"/>
                <w:sz w:val="20"/>
                <w:szCs w:val="20"/>
              </w:rPr>
              <w:t>Nginx</w:t>
            </w:r>
            <w:r w:rsidRPr="00F46505">
              <w:rPr>
                <w:i/>
                <w:iCs/>
                <w:color w:val="6B7A99"/>
                <w:sz w:val="20"/>
                <w:szCs w:val="20"/>
              </w:rPr>
              <w:t xml:space="preserve"> for serving static files and proxying to </w:t>
            </w:r>
            <w:proofErr w:type="spellStart"/>
            <w:r w:rsidRPr="00F46505">
              <w:rPr>
                <w:i/>
                <w:iCs/>
                <w:color w:val="6B7A99"/>
                <w:sz w:val="20"/>
                <w:szCs w:val="20"/>
              </w:rPr>
              <w:t>Gunicorn</w:t>
            </w:r>
            <w:proofErr w:type="spellEnd"/>
          </w:p>
          <w:p w14:paraId="020CF3B5" w14:textId="77777777" w:rsidR="00F46505" w:rsidRPr="00F46505" w:rsidRDefault="00F46505" w:rsidP="00F46505">
            <w:pPr>
              <w:rPr>
                <w:i/>
                <w:iCs/>
                <w:color w:val="6B7A99"/>
                <w:sz w:val="20"/>
                <w:szCs w:val="20"/>
              </w:rPr>
            </w:pPr>
            <w:r w:rsidRPr="00F46505">
              <w:rPr>
                <w:b/>
                <w:bCs/>
                <w:i/>
                <w:iCs/>
                <w:color w:val="6B7A99"/>
                <w:sz w:val="20"/>
                <w:szCs w:val="20"/>
              </w:rPr>
              <w:t>Dev Tooling</w:t>
            </w:r>
          </w:p>
          <w:p w14:paraId="45EE276B" w14:textId="77777777" w:rsidR="00F46505" w:rsidRPr="00F46505" w:rsidRDefault="00F46505" w:rsidP="00F46505">
            <w:pPr>
              <w:numPr>
                <w:ilvl w:val="0"/>
                <w:numId w:val="7"/>
              </w:numPr>
              <w:rPr>
                <w:i/>
                <w:iCs/>
                <w:color w:val="6B7A99"/>
                <w:sz w:val="20"/>
                <w:szCs w:val="20"/>
              </w:rPr>
            </w:pPr>
            <w:r w:rsidRPr="00F46505">
              <w:rPr>
                <w:i/>
                <w:iCs/>
                <w:color w:val="6B7A99"/>
                <w:sz w:val="20"/>
                <w:szCs w:val="20"/>
              </w:rPr>
              <w:t>ruff, black, flake8 for linting/formatting</w:t>
            </w:r>
          </w:p>
          <w:p w14:paraId="5C6B0458" w14:textId="77777777" w:rsidR="00F46505" w:rsidRPr="00F46505" w:rsidRDefault="00F46505" w:rsidP="00F46505">
            <w:pPr>
              <w:numPr>
                <w:ilvl w:val="0"/>
                <w:numId w:val="7"/>
              </w:numPr>
              <w:rPr>
                <w:i/>
                <w:iCs/>
                <w:color w:val="6B7A99"/>
                <w:sz w:val="20"/>
                <w:szCs w:val="20"/>
              </w:rPr>
            </w:pPr>
            <w:proofErr w:type="spellStart"/>
            <w:r w:rsidRPr="00F46505">
              <w:rPr>
                <w:i/>
                <w:iCs/>
                <w:color w:val="6B7A99"/>
                <w:sz w:val="20"/>
                <w:szCs w:val="20"/>
              </w:rPr>
              <w:t>pytest</w:t>
            </w:r>
            <w:proofErr w:type="spellEnd"/>
            <w:r w:rsidRPr="00F46505">
              <w:rPr>
                <w:i/>
                <w:iCs/>
                <w:color w:val="6B7A99"/>
                <w:sz w:val="20"/>
                <w:szCs w:val="20"/>
              </w:rPr>
              <w:t>, factory-boy, playwright + </w:t>
            </w:r>
            <w:proofErr w:type="spellStart"/>
            <w:r w:rsidRPr="00F46505">
              <w:rPr>
                <w:i/>
                <w:iCs/>
                <w:color w:val="6B7A99"/>
                <w:sz w:val="20"/>
                <w:szCs w:val="20"/>
              </w:rPr>
              <w:t>adacs</w:t>
            </w:r>
            <w:proofErr w:type="spellEnd"/>
            <w:r w:rsidRPr="00F46505">
              <w:rPr>
                <w:i/>
                <w:iCs/>
                <w:color w:val="6B7A99"/>
                <w:sz w:val="20"/>
                <w:szCs w:val="20"/>
              </w:rPr>
              <w:t>-</w:t>
            </w:r>
            <w:proofErr w:type="spellStart"/>
            <w:r w:rsidRPr="00F46505">
              <w:rPr>
                <w:i/>
                <w:iCs/>
                <w:color w:val="6B7A99"/>
                <w:sz w:val="20"/>
                <w:szCs w:val="20"/>
              </w:rPr>
              <w:t>django</w:t>
            </w:r>
            <w:proofErr w:type="spellEnd"/>
            <w:r w:rsidRPr="00F46505">
              <w:rPr>
                <w:i/>
                <w:iCs/>
                <w:color w:val="6B7A99"/>
                <w:sz w:val="20"/>
                <w:szCs w:val="20"/>
              </w:rPr>
              <w:t>-playwright for testing</w:t>
            </w:r>
          </w:p>
          <w:p w14:paraId="109297F6" w14:textId="77777777" w:rsidR="00F46505" w:rsidRPr="00F46505" w:rsidRDefault="00F46505" w:rsidP="00F46505">
            <w:pPr>
              <w:numPr>
                <w:ilvl w:val="0"/>
                <w:numId w:val="7"/>
              </w:numPr>
              <w:rPr>
                <w:i/>
                <w:iCs/>
                <w:color w:val="6B7A99"/>
                <w:sz w:val="20"/>
                <w:szCs w:val="20"/>
              </w:rPr>
            </w:pPr>
            <w:proofErr w:type="spellStart"/>
            <w:r w:rsidRPr="00F46505">
              <w:rPr>
                <w:i/>
                <w:iCs/>
                <w:color w:val="6B7A99"/>
                <w:sz w:val="20"/>
                <w:szCs w:val="20"/>
              </w:rPr>
              <w:t>django</w:t>
            </w:r>
            <w:proofErr w:type="spellEnd"/>
            <w:r w:rsidRPr="00F46505">
              <w:rPr>
                <w:i/>
                <w:iCs/>
                <w:color w:val="6B7A99"/>
                <w:sz w:val="20"/>
                <w:szCs w:val="20"/>
              </w:rPr>
              <w:t>-debug-toolbar, </w:t>
            </w:r>
            <w:proofErr w:type="spellStart"/>
            <w:r w:rsidRPr="00F46505">
              <w:rPr>
                <w:i/>
                <w:iCs/>
                <w:color w:val="6B7A99"/>
                <w:sz w:val="20"/>
                <w:szCs w:val="20"/>
              </w:rPr>
              <w:t>nplusone</w:t>
            </w:r>
            <w:proofErr w:type="spellEnd"/>
            <w:r w:rsidRPr="00F46505">
              <w:rPr>
                <w:i/>
                <w:iCs/>
                <w:color w:val="6B7A99"/>
                <w:sz w:val="20"/>
                <w:szCs w:val="20"/>
              </w:rPr>
              <w:t>, </w:t>
            </w:r>
            <w:proofErr w:type="spellStart"/>
            <w:r w:rsidRPr="00F46505">
              <w:rPr>
                <w:i/>
                <w:iCs/>
                <w:color w:val="6B7A99"/>
                <w:sz w:val="20"/>
                <w:szCs w:val="20"/>
              </w:rPr>
              <w:t>django</w:t>
            </w:r>
            <w:proofErr w:type="spellEnd"/>
            <w:r w:rsidRPr="00F46505">
              <w:rPr>
                <w:i/>
                <w:iCs/>
                <w:color w:val="6B7A99"/>
                <w:sz w:val="20"/>
                <w:szCs w:val="20"/>
              </w:rPr>
              <w:t>-migration-linter for development helpers</w:t>
            </w:r>
          </w:p>
          <w:p w14:paraId="62DC72BC" w14:textId="77777777" w:rsidR="00F46505" w:rsidRPr="00F46505" w:rsidRDefault="00F46505" w:rsidP="00F46505">
            <w:pPr>
              <w:numPr>
                <w:ilvl w:val="0"/>
                <w:numId w:val="7"/>
              </w:numPr>
              <w:rPr>
                <w:i/>
                <w:iCs/>
                <w:color w:val="6B7A99"/>
                <w:sz w:val="20"/>
                <w:szCs w:val="20"/>
              </w:rPr>
            </w:pPr>
            <w:proofErr w:type="spellStart"/>
            <w:r w:rsidRPr="00F46505">
              <w:rPr>
                <w:i/>
                <w:iCs/>
                <w:color w:val="6B7A99"/>
                <w:sz w:val="20"/>
                <w:szCs w:val="20"/>
              </w:rPr>
              <w:t>djlint</w:t>
            </w:r>
            <w:proofErr w:type="spellEnd"/>
            <w:r w:rsidRPr="00F46505">
              <w:rPr>
                <w:i/>
                <w:iCs/>
                <w:color w:val="6B7A99"/>
                <w:sz w:val="20"/>
                <w:szCs w:val="20"/>
              </w:rPr>
              <w:t> for Django template linting</w:t>
            </w:r>
          </w:p>
          <w:p w14:paraId="2CCFA1FB" w14:textId="1FF1F611" w:rsidR="00BF16AA" w:rsidRPr="00F46505" w:rsidRDefault="00F46505" w:rsidP="00F46505">
            <w:pPr>
              <w:numPr>
                <w:ilvl w:val="0"/>
                <w:numId w:val="7"/>
              </w:numPr>
              <w:rPr>
                <w:i/>
                <w:iCs/>
                <w:color w:val="6B7A99"/>
                <w:sz w:val="20"/>
                <w:szCs w:val="20"/>
              </w:rPr>
            </w:pPr>
            <w:r w:rsidRPr="00F46505">
              <w:rPr>
                <w:i/>
                <w:iCs/>
                <w:color w:val="6B7A99"/>
                <w:sz w:val="20"/>
                <w:szCs w:val="20"/>
              </w:rPr>
              <w:t>GitLab CI configuration included out of the box</w:t>
            </w:r>
          </w:p>
        </w:tc>
      </w:tr>
      <w:tr w:rsidR="00BF16AA" w14:paraId="72606D96"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0CF1A557" w14:textId="77777777" w:rsidR="00BF16AA" w:rsidRDefault="00000000">
            <w:r>
              <w:rPr>
                <w:b/>
                <w:bCs/>
                <w:color w:val="1A3557"/>
                <w:sz w:val="20"/>
                <w:szCs w:val="20"/>
              </w:rPr>
              <w:lastRenderedPageBreak/>
              <w:t>Target Platform</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2D60B730" w14:textId="12B1E8C3" w:rsidR="00BF16AA" w:rsidRDefault="00F46505">
            <w:r>
              <w:rPr>
                <w:i/>
                <w:iCs/>
                <w:color w:val="6B7A99"/>
                <w:sz w:val="20"/>
                <w:szCs w:val="20"/>
              </w:rPr>
              <w:t>Web &amp; Mobile (both iOS and Android)</w:t>
            </w:r>
          </w:p>
        </w:tc>
      </w:tr>
      <w:tr w:rsidR="00BF16AA" w14:paraId="7CC1A850"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7858FE13" w14:textId="77777777" w:rsidR="00BF16AA" w:rsidRDefault="00000000">
            <w:r>
              <w:rPr>
                <w:b/>
                <w:bCs/>
                <w:color w:val="1A3557"/>
                <w:sz w:val="20"/>
                <w:szCs w:val="20"/>
              </w:rPr>
              <w:t>Deployment</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09181A9D" w14:textId="310344A8" w:rsidR="00BF16AA" w:rsidRDefault="00F46505">
            <w:r>
              <w:rPr>
                <w:i/>
                <w:iCs/>
                <w:color w:val="6B7A99"/>
                <w:sz w:val="20"/>
                <w:szCs w:val="20"/>
              </w:rPr>
              <w:t xml:space="preserve">Locally and on </w:t>
            </w:r>
            <w:proofErr w:type="gramStart"/>
            <w:r>
              <w:rPr>
                <w:i/>
                <w:iCs/>
                <w:color w:val="6B7A99"/>
                <w:sz w:val="20"/>
                <w:szCs w:val="20"/>
              </w:rPr>
              <w:t>a</w:t>
            </w:r>
            <w:proofErr w:type="gramEnd"/>
            <w:r>
              <w:rPr>
                <w:i/>
                <w:iCs/>
                <w:color w:val="6B7A99"/>
                <w:sz w:val="20"/>
                <w:szCs w:val="20"/>
              </w:rPr>
              <w:t xml:space="preserve"> Ubuntu VM on an OpenStack Cloud service</w:t>
            </w:r>
          </w:p>
        </w:tc>
      </w:tr>
    </w:tbl>
    <w:p w14:paraId="2C62F681" w14:textId="77777777" w:rsidR="00BF16AA" w:rsidRDefault="00BF16AA">
      <w:pPr>
        <w:spacing w:before="160"/>
      </w:pPr>
    </w:p>
    <w:p w14:paraId="6B978CDA" w14:textId="77777777" w:rsidR="00BF16AA" w:rsidRDefault="00000000">
      <w:pPr>
        <w:pStyle w:val="Heading2"/>
      </w:pPr>
      <w:proofErr w:type="gramStart"/>
      <w:r>
        <w:t>1.1  One</w:t>
      </w:r>
      <w:proofErr w:type="gramEnd"/>
      <w:r>
        <w:t>-Line Summary</w:t>
      </w:r>
    </w:p>
    <w:p w14:paraId="300366CE" w14:textId="18C092E7" w:rsidR="00BF16AA" w:rsidRDefault="00F46505">
      <w:pPr>
        <w:spacing w:before="60" w:after="60"/>
      </w:pPr>
      <w:r>
        <w:rPr>
          <w:i/>
          <w:iCs/>
          <w:color w:val="6B7A99"/>
          <w:sz w:val="20"/>
          <w:szCs w:val="20"/>
        </w:rPr>
        <w:t xml:space="preserve">Manage the </w:t>
      </w:r>
      <w:r w:rsidR="003709B8">
        <w:rPr>
          <w:i/>
          <w:iCs/>
          <w:color w:val="6B7A99"/>
          <w:sz w:val="20"/>
          <w:szCs w:val="20"/>
        </w:rPr>
        <w:t xml:space="preserve">allocation of the time of a group of software professionals (developers and </w:t>
      </w:r>
      <w:proofErr w:type="gramStart"/>
      <w:r w:rsidR="003709B8">
        <w:rPr>
          <w:i/>
          <w:iCs/>
          <w:color w:val="6B7A99"/>
          <w:sz w:val="20"/>
          <w:szCs w:val="20"/>
        </w:rPr>
        <w:t>designers;  group</w:t>
      </w:r>
      <w:proofErr w:type="gramEnd"/>
      <w:r w:rsidR="003709B8">
        <w:rPr>
          <w:i/>
          <w:iCs/>
          <w:color w:val="6B7A99"/>
          <w:sz w:val="20"/>
          <w:szCs w:val="20"/>
        </w:rPr>
        <w:t xml:space="preserve"> of-order 20-50 people) against roughly 20-50 projects</w:t>
      </w:r>
      <w:r w:rsidR="009E5692">
        <w:rPr>
          <w:i/>
          <w:iCs/>
          <w:color w:val="6B7A99"/>
          <w:sz w:val="20"/>
          <w:szCs w:val="20"/>
        </w:rPr>
        <w:t xml:space="preserve"> on a semesterly basis (2 semesters per year: A semester from Jan 1 to June 30; B semester from July 1 to Dec 31).</w:t>
      </w:r>
    </w:p>
    <w:p w14:paraId="0D8BBDFD" w14:textId="77777777" w:rsidR="00BF16AA" w:rsidRDefault="00BF16AA">
      <w:pPr>
        <w:spacing w:before="80" w:after="80"/>
      </w:pPr>
    </w:p>
    <w:p w14:paraId="45043B85" w14:textId="77777777" w:rsidR="00BF16AA" w:rsidRDefault="00BF16AA">
      <w:pPr>
        <w:spacing w:before="100"/>
      </w:pPr>
    </w:p>
    <w:p w14:paraId="4E6C4863" w14:textId="77777777" w:rsidR="00BF16AA" w:rsidRDefault="00000000">
      <w:pPr>
        <w:pStyle w:val="Heading2"/>
      </w:pPr>
      <w:proofErr w:type="gramStart"/>
      <w:r>
        <w:t>1.2  Problem</w:t>
      </w:r>
      <w:proofErr w:type="gramEnd"/>
      <w:r>
        <w:t xml:space="preserve"> Statement</w:t>
      </w:r>
    </w:p>
    <w:p w14:paraId="2B21ED76" w14:textId="465E3B86" w:rsidR="00BF16AA" w:rsidRDefault="003709B8">
      <w:pPr>
        <w:spacing w:before="60" w:after="60"/>
      </w:pPr>
      <w:r>
        <w:rPr>
          <w:i/>
          <w:iCs/>
          <w:color w:val="6B7A99"/>
          <w:sz w:val="20"/>
          <w:szCs w:val="20"/>
        </w:rPr>
        <w:t>Making sure that all projects receive the time they have been allocated and all developers have a plan for their time over the next 6 months to a year.</w:t>
      </w:r>
      <w:r w:rsidR="006F06AE">
        <w:rPr>
          <w:i/>
          <w:iCs/>
          <w:color w:val="6B7A99"/>
          <w:sz w:val="20"/>
          <w:szCs w:val="20"/>
        </w:rPr>
        <w:t xml:space="preserve">  Ultimately, actual usage of developer time will be entered</w:t>
      </w:r>
      <w:r w:rsidR="00390DEF">
        <w:rPr>
          <w:i/>
          <w:iCs/>
          <w:color w:val="6B7A99"/>
          <w:sz w:val="20"/>
          <w:szCs w:val="20"/>
        </w:rPr>
        <w:t xml:space="preserve"> by them</w:t>
      </w:r>
      <w:r w:rsidR="006F06AE">
        <w:rPr>
          <w:i/>
          <w:iCs/>
          <w:color w:val="6B7A99"/>
          <w:sz w:val="20"/>
          <w:szCs w:val="20"/>
        </w:rPr>
        <w:t xml:space="preserve"> (on a weekly basis) against projects and tracked, but </w:t>
      </w:r>
      <w:r w:rsidR="00390DEF">
        <w:rPr>
          <w:i/>
          <w:iCs/>
          <w:color w:val="6B7A99"/>
          <w:sz w:val="20"/>
          <w:szCs w:val="20"/>
        </w:rPr>
        <w:t>not in this version.</w:t>
      </w:r>
    </w:p>
    <w:p w14:paraId="4F9F8622" w14:textId="77777777" w:rsidR="00BF16AA" w:rsidRDefault="00BF16AA">
      <w:pPr>
        <w:spacing w:before="80" w:after="80"/>
      </w:pPr>
    </w:p>
    <w:p w14:paraId="35E99E05" w14:textId="77777777" w:rsidR="00BF16AA" w:rsidRDefault="00BF16A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AA" w14:paraId="211C8185" w14:textId="77777777">
        <w:tc>
          <w:tcPr>
            <w:tcW w:w="9360" w:type="dxa"/>
            <w:shd w:val="clear" w:color="auto" w:fill="2E7DCC"/>
            <w:tcMar>
              <w:top w:w="120" w:type="dxa"/>
              <w:left w:w="200" w:type="dxa"/>
              <w:bottom w:w="120" w:type="dxa"/>
              <w:right w:w="200" w:type="dxa"/>
            </w:tcMar>
          </w:tcPr>
          <w:p w14:paraId="5E5FED39" w14:textId="77777777" w:rsidR="00BF16AA" w:rsidRDefault="00000000">
            <w:r>
              <w:rPr>
                <w:b/>
                <w:bCs/>
                <w:color w:val="FFFFFF"/>
              </w:rPr>
              <w:t>SECTION 2 — GOALS &amp; SUCCESS CRITERIA</w:t>
            </w:r>
          </w:p>
        </w:tc>
      </w:tr>
    </w:tbl>
    <w:p w14:paraId="5DA18EAD" w14:textId="77777777" w:rsidR="00BF16AA" w:rsidRDefault="00BF16AA">
      <w:pPr>
        <w:spacing w:before="100"/>
      </w:pPr>
    </w:p>
    <w:p w14:paraId="19EB6801" w14:textId="77777777" w:rsidR="00BF16AA" w:rsidRDefault="00000000">
      <w:pPr>
        <w:pStyle w:val="Heading2"/>
      </w:pPr>
      <w:proofErr w:type="gramStart"/>
      <w:r>
        <w:t>2.1  Goals</w:t>
      </w:r>
      <w:proofErr w:type="gramEnd"/>
      <w:r>
        <w:t xml:space="preserve"> (what success looks like)</w:t>
      </w:r>
    </w:p>
    <w:p w14:paraId="7701AA14" w14:textId="77777777" w:rsidR="00BF16AA" w:rsidRDefault="00000000">
      <w:pPr>
        <w:spacing w:before="60" w:after="60"/>
      </w:pPr>
      <w:r>
        <w:rPr>
          <w:i/>
          <w:iCs/>
          <w:color w:val="6B7A99"/>
          <w:sz w:val="20"/>
          <w:szCs w:val="20"/>
        </w:rPr>
        <w:t>List 3–5 concrete, measurable outcomes. Avoid vague goals like "improve UX."</w:t>
      </w:r>
    </w:p>
    <w:p w14:paraId="39840F54" w14:textId="71417642" w:rsidR="006F06AE" w:rsidRDefault="006F06AE">
      <w:pPr>
        <w:pStyle w:val="ListParagraph"/>
        <w:numPr>
          <w:ilvl w:val="0"/>
          <w:numId w:val="2"/>
        </w:numPr>
        <w:spacing w:before="60" w:after="60"/>
      </w:pPr>
      <w:r>
        <w:t>Improved timely completion of projects</w:t>
      </w:r>
    </w:p>
    <w:p w14:paraId="18437AD1" w14:textId="4088BB98" w:rsidR="00BF16AA" w:rsidRDefault="009E5692" w:rsidP="006F06AE">
      <w:pPr>
        <w:pStyle w:val="ListParagraph"/>
        <w:numPr>
          <w:ilvl w:val="0"/>
          <w:numId w:val="2"/>
        </w:numPr>
        <w:spacing w:before="60" w:after="60"/>
      </w:pPr>
      <w:r>
        <w:t xml:space="preserve">Everyone maintains a clear picture of what </w:t>
      </w:r>
      <w:r w:rsidR="006F06AE">
        <w:t>everyone is doing this semester</w:t>
      </w:r>
    </w:p>
    <w:p w14:paraId="6FCB6CC1" w14:textId="77777777" w:rsidR="00BF16AA" w:rsidRDefault="00000000">
      <w:pPr>
        <w:pStyle w:val="Heading2"/>
      </w:pPr>
      <w:proofErr w:type="gramStart"/>
      <w:r>
        <w:t>2.2  Non</w:t>
      </w:r>
      <w:proofErr w:type="gramEnd"/>
      <w:r>
        <w:t>-Goals (explicit out-of-scope)</w:t>
      </w:r>
    </w:p>
    <w:p w14:paraId="6A18173B" w14:textId="77777777" w:rsidR="00BF16AA" w:rsidRDefault="00000000">
      <w:pPr>
        <w:spacing w:before="60" w:after="60"/>
      </w:pPr>
      <w:r>
        <w:rPr>
          <w:i/>
          <w:iCs/>
          <w:color w:val="6B7A99"/>
          <w:sz w:val="20"/>
          <w:szCs w:val="20"/>
        </w:rPr>
        <w:t>List things Claude should NOT build or address. This prevents scope creep.</w:t>
      </w:r>
    </w:p>
    <w:p w14:paraId="6B4B9245" w14:textId="5A3C03D1" w:rsidR="00BF16AA" w:rsidRDefault="003709B8">
      <w:pPr>
        <w:pStyle w:val="ListParagraph"/>
        <w:numPr>
          <w:ilvl w:val="0"/>
          <w:numId w:val="2"/>
        </w:numPr>
        <w:spacing w:before="60" w:after="60"/>
      </w:pPr>
      <w:r>
        <w:t>Internationalisation is out of scope for v1</w:t>
      </w:r>
    </w:p>
    <w:p w14:paraId="2F0513DA" w14:textId="147223F9" w:rsidR="00390DEF" w:rsidRDefault="00390DEF">
      <w:pPr>
        <w:pStyle w:val="ListParagraph"/>
        <w:numPr>
          <w:ilvl w:val="0"/>
          <w:numId w:val="2"/>
        </w:numPr>
        <w:spacing w:before="60" w:after="60"/>
      </w:pPr>
      <w:r>
        <w:t>Developer time logging is out of scope for v1</w:t>
      </w:r>
    </w:p>
    <w:p w14:paraId="4D3748D7" w14:textId="77777777" w:rsidR="00BF16AA" w:rsidRDefault="00BF16A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AA" w14:paraId="56F2E490" w14:textId="77777777">
        <w:tc>
          <w:tcPr>
            <w:tcW w:w="9360" w:type="dxa"/>
            <w:shd w:val="clear" w:color="auto" w:fill="2E7DCC"/>
            <w:tcMar>
              <w:top w:w="120" w:type="dxa"/>
              <w:left w:w="200" w:type="dxa"/>
              <w:bottom w:w="120" w:type="dxa"/>
              <w:right w:w="200" w:type="dxa"/>
            </w:tcMar>
          </w:tcPr>
          <w:p w14:paraId="5CF24FF9" w14:textId="77777777" w:rsidR="00BF16AA" w:rsidRDefault="00000000">
            <w:r>
              <w:rPr>
                <w:b/>
                <w:bCs/>
                <w:color w:val="FFFFFF"/>
              </w:rPr>
              <w:t>SECTION 3 — USERS &amp; CONTEXT</w:t>
            </w:r>
          </w:p>
        </w:tc>
      </w:tr>
    </w:tbl>
    <w:p w14:paraId="3F3751BD" w14:textId="77777777" w:rsidR="00BF16AA" w:rsidRDefault="00BF16AA">
      <w:pPr>
        <w:spacing w:before="100"/>
      </w:pPr>
    </w:p>
    <w:p w14:paraId="484788F1" w14:textId="77777777" w:rsidR="00BF16AA" w:rsidRDefault="00000000">
      <w:pPr>
        <w:pStyle w:val="Heading2"/>
      </w:pPr>
      <w:proofErr w:type="gramStart"/>
      <w:r>
        <w:t>3.1  Who</w:t>
      </w:r>
      <w:proofErr w:type="gramEnd"/>
      <w:r>
        <w:t xml:space="preserve"> are the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6AA" w14:paraId="5B1DFE4A"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7B5D51C0" w14:textId="77777777" w:rsidR="00BF16AA" w:rsidRDefault="00000000">
            <w:r>
              <w:rPr>
                <w:b/>
                <w:bCs/>
                <w:color w:val="1A3557"/>
                <w:sz w:val="20"/>
                <w:szCs w:val="20"/>
              </w:rPr>
              <w:t>Primary User</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4616288A" w14:textId="5CC54AC5" w:rsidR="00BF16AA" w:rsidRDefault="006F06AE">
            <w:r>
              <w:rPr>
                <w:i/>
                <w:iCs/>
                <w:color w:val="6B7A99"/>
                <w:sz w:val="20"/>
                <w:szCs w:val="20"/>
              </w:rPr>
              <w:t>Program manager, technical, clear picture of how the group’s time is allocated across the semester and when projects will be delivered</w:t>
            </w:r>
          </w:p>
        </w:tc>
      </w:tr>
      <w:tr w:rsidR="00BF16AA" w14:paraId="661F239C"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28B133A7" w14:textId="77777777" w:rsidR="00BF16AA" w:rsidRDefault="00000000">
            <w:r>
              <w:rPr>
                <w:b/>
                <w:bCs/>
                <w:color w:val="1A3557"/>
                <w:sz w:val="20"/>
                <w:szCs w:val="20"/>
              </w:rPr>
              <w:t>Secondary Users</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31174E2F" w14:textId="61B774E8" w:rsidR="00BF16AA" w:rsidRDefault="006F06AE">
            <w:r>
              <w:rPr>
                <w:i/>
                <w:iCs/>
                <w:color w:val="6B7A99"/>
                <w:sz w:val="20"/>
                <w:szCs w:val="20"/>
              </w:rPr>
              <w:t>Developers, technical, clear picture of what they are working on and when for the semester</w:t>
            </w:r>
          </w:p>
        </w:tc>
      </w:tr>
      <w:tr w:rsidR="00BF16AA" w14:paraId="3FF8C31C"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53A5FCE6" w14:textId="77777777" w:rsidR="00BF16AA" w:rsidRDefault="00000000">
            <w:r>
              <w:rPr>
                <w:b/>
                <w:bCs/>
                <w:color w:val="1A3557"/>
                <w:sz w:val="20"/>
                <w:szCs w:val="20"/>
              </w:rPr>
              <w:t>User Volume</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21E3EC9B" w14:textId="72BA5350" w:rsidR="00BF16AA" w:rsidRDefault="006F06AE">
            <w:r>
              <w:rPr>
                <w:i/>
                <w:iCs/>
                <w:color w:val="6B7A99"/>
                <w:sz w:val="20"/>
                <w:szCs w:val="20"/>
              </w:rPr>
              <w:t>50 users accessing on a weekly basis</w:t>
            </w:r>
          </w:p>
        </w:tc>
      </w:tr>
      <w:tr w:rsidR="00BF16AA" w14:paraId="121A7910"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4561E9FB" w14:textId="77777777" w:rsidR="00BF16AA" w:rsidRDefault="00000000">
            <w:r>
              <w:rPr>
                <w:b/>
                <w:bCs/>
                <w:color w:val="1A3557"/>
                <w:sz w:val="20"/>
                <w:szCs w:val="20"/>
              </w:rPr>
              <w:t>Access Control</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585A0FBC" w14:textId="430C1E3D" w:rsidR="00BF16AA" w:rsidRDefault="006F06AE">
            <w:r>
              <w:rPr>
                <w:i/>
                <w:iCs/>
                <w:color w:val="6B7A99"/>
                <w:sz w:val="20"/>
                <w:szCs w:val="20"/>
              </w:rPr>
              <w:t>Admin/</w:t>
            </w:r>
            <w:r w:rsidR="00390DEF">
              <w:rPr>
                <w:i/>
                <w:iCs/>
                <w:color w:val="6B7A99"/>
                <w:sz w:val="20"/>
                <w:szCs w:val="20"/>
              </w:rPr>
              <w:t>Program Manager (PM)/</w:t>
            </w:r>
            <w:r>
              <w:rPr>
                <w:i/>
                <w:iCs/>
                <w:color w:val="6B7A99"/>
                <w:sz w:val="20"/>
                <w:szCs w:val="20"/>
              </w:rPr>
              <w:t>Developer</w:t>
            </w:r>
            <w:r w:rsidR="00390DEF">
              <w:rPr>
                <w:i/>
                <w:iCs/>
                <w:color w:val="6B7A99"/>
                <w:sz w:val="20"/>
                <w:szCs w:val="20"/>
              </w:rPr>
              <w:t xml:space="preserve"> (Dev)</w:t>
            </w:r>
            <w:r w:rsidR="007660F3">
              <w:rPr>
                <w:i/>
                <w:iCs/>
                <w:color w:val="6B7A99"/>
                <w:sz w:val="20"/>
                <w:szCs w:val="20"/>
              </w:rPr>
              <w:t>/Observer</w:t>
            </w:r>
          </w:p>
        </w:tc>
      </w:tr>
    </w:tbl>
    <w:p w14:paraId="1CA32585" w14:textId="77777777" w:rsidR="00BF16AA" w:rsidRDefault="00BF16AA">
      <w:pPr>
        <w:spacing w:before="120"/>
      </w:pPr>
    </w:p>
    <w:p w14:paraId="39E31677" w14:textId="77777777" w:rsidR="00BF16AA" w:rsidRDefault="00000000">
      <w:pPr>
        <w:pStyle w:val="Heading2"/>
      </w:pPr>
      <w:proofErr w:type="gramStart"/>
      <w:r>
        <w:t>3.2  Key</w:t>
      </w:r>
      <w:proofErr w:type="gramEnd"/>
      <w:r>
        <w:t xml:space="preserve"> User Journeys</w:t>
      </w:r>
    </w:p>
    <w:p w14:paraId="57E1A114" w14:textId="77777777" w:rsidR="00BF16AA" w:rsidRDefault="00000000">
      <w:pPr>
        <w:spacing w:before="60" w:after="60"/>
      </w:pPr>
      <w:r>
        <w:rPr>
          <w:i/>
          <w:iCs/>
          <w:color w:val="6B7A99"/>
          <w:sz w:val="20"/>
          <w:szCs w:val="20"/>
        </w:rPr>
        <w:t>Describe the 2–3 most important flows a user will take through the product.</w:t>
      </w:r>
    </w:p>
    <w:p w14:paraId="05ED71E8" w14:textId="77777777" w:rsidR="00BF16AA" w:rsidRDefault="00000000">
      <w:pPr>
        <w:spacing w:before="80" w:after="80"/>
      </w:pPr>
      <w:r>
        <w:t>Journey 1: [Name] — e.g. "New user onboarding"</w:t>
      </w:r>
    </w:p>
    <w:p w14:paraId="01378B81" w14:textId="77777777" w:rsidR="00BF16AA" w:rsidRDefault="00000000">
      <w:pPr>
        <w:pStyle w:val="ListParagraph"/>
        <w:numPr>
          <w:ilvl w:val="0"/>
          <w:numId w:val="2"/>
        </w:numPr>
        <w:spacing w:before="60" w:after="60"/>
      </w:pPr>
      <w:r>
        <w:t>Step 1: User arrives at…</w:t>
      </w:r>
    </w:p>
    <w:p w14:paraId="4AEF8C82" w14:textId="77777777" w:rsidR="00BF16AA" w:rsidRDefault="00000000">
      <w:pPr>
        <w:pStyle w:val="ListParagraph"/>
        <w:numPr>
          <w:ilvl w:val="0"/>
          <w:numId w:val="2"/>
        </w:numPr>
        <w:spacing w:before="60" w:after="60"/>
      </w:pPr>
      <w:r>
        <w:t>Step 2: User selects…</w:t>
      </w:r>
    </w:p>
    <w:p w14:paraId="62EE3D5A" w14:textId="77777777" w:rsidR="00BF16AA" w:rsidRDefault="00000000">
      <w:pPr>
        <w:pStyle w:val="ListParagraph"/>
        <w:numPr>
          <w:ilvl w:val="0"/>
          <w:numId w:val="2"/>
        </w:numPr>
        <w:spacing w:before="60" w:after="60"/>
      </w:pPr>
      <w:r>
        <w:t>Step 3: System responds by…</w:t>
      </w:r>
    </w:p>
    <w:p w14:paraId="68B4A11A" w14:textId="77777777" w:rsidR="00BF16AA" w:rsidRDefault="00BF16AA">
      <w:pPr>
        <w:spacing w:before="100"/>
      </w:pPr>
    </w:p>
    <w:p w14:paraId="74954280" w14:textId="054A3663" w:rsidR="00BF16AA" w:rsidRDefault="00000000">
      <w:pPr>
        <w:spacing w:before="80" w:after="80"/>
      </w:pPr>
      <w:r>
        <w:t xml:space="preserve">Journey </w:t>
      </w:r>
      <w:r w:rsidR="00534371">
        <w:t>1</w:t>
      </w:r>
      <w:r>
        <w:t>: [</w:t>
      </w:r>
      <w:r w:rsidR="00C93B46">
        <w:t>Add Single Project</w:t>
      </w:r>
      <w:r>
        <w:t>]</w:t>
      </w:r>
    </w:p>
    <w:p w14:paraId="1D252376" w14:textId="3E363933" w:rsidR="00BF16AA" w:rsidRDefault="00000000">
      <w:pPr>
        <w:pStyle w:val="ListParagraph"/>
        <w:numPr>
          <w:ilvl w:val="0"/>
          <w:numId w:val="2"/>
        </w:numPr>
        <w:spacing w:before="60" w:after="60"/>
      </w:pPr>
      <w:r>
        <w:t>Step 1:</w:t>
      </w:r>
      <w:r w:rsidR="00C93B46">
        <w:t xml:space="preserve"> PM arrives at the project page</w:t>
      </w:r>
    </w:p>
    <w:p w14:paraId="34CE1C31" w14:textId="4599A33E" w:rsidR="00BF16AA" w:rsidRDefault="00000000">
      <w:pPr>
        <w:pStyle w:val="ListParagraph"/>
        <w:numPr>
          <w:ilvl w:val="0"/>
          <w:numId w:val="2"/>
        </w:numPr>
        <w:spacing w:before="60" w:after="60"/>
      </w:pPr>
      <w:r>
        <w:t>Step 2:</w:t>
      </w:r>
      <w:r w:rsidR="00C93B46">
        <w:t xml:space="preserve"> PM clicks a “+” button to add a project</w:t>
      </w:r>
    </w:p>
    <w:p w14:paraId="36FACC6F" w14:textId="61DF8A6B" w:rsidR="00C93B46" w:rsidRDefault="00C93B46">
      <w:pPr>
        <w:pStyle w:val="ListParagraph"/>
        <w:numPr>
          <w:ilvl w:val="0"/>
          <w:numId w:val="2"/>
        </w:numPr>
        <w:spacing w:before="60" w:after="60"/>
      </w:pPr>
      <w:r>
        <w:t>Step 3: System responds by showing a pop-up querying for the information needed to specify the new project</w:t>
      </w:r>
    </w:p>
    <w:p w14:paraId="196BBFB1" w14:textId="24596A67" w:rsidR="00C93B46" w:rsidRDefault="00C93B46">
      <w:pPr>
        <w:pStyle w:val="ListParagraph"/>
        <w:numPr>
          <w:ilvl w:val="0"/>
          <w:numId w:val="2"/>
        </w:numPr>
        <w:spacing w:before="60" w:after="60"/>
      </w:pPr>
      <w:r>
        <w:t>Step 4: User clicks a button to add the user or a different button to cancel submission.</w:t>
      </w:r>
    </w:p>
    <w:p w14:paraId="49A7D440" w14:textId="45BF429C" w:rsidR="00C93B46" w:rsidRDefault="00C93B46">
      <w:pPr>
        <w:pStyle w:val="ListParagraph"/>
        <w:numPr>
          <w:ilvl w:val="0"/>
          <w:numId w:val="2"/>
        </w:numPr>
        <w:spacing w:before="60" w:after="60"/>
      </w:pPr>
      <w:r>
        <w:t>Step 5: System returns to the project page with any new projects added to the table</w:t>
      </w:r>
    </w:p>
    <w:p w14:paraId="54A79E37" w14:textId="1D602FED" w:rsidR="00C93B46" w:rsidRDefault="00C93B46" w:rsidP="00C93B46">
      <w:pPr>
        <w:spacing w:before="80" w:after="80"/>
      </w:pPr>
      <w:r>
        <w:t xml:space="preserve">Journey 2: [Add </w:t>
      </w:r>
      <w:r>
        <w:t>Multiple</w:t>
      </w:r>
      <w:r>
        <w:t xml:space="preserve"> Project</w:t>
      </w:r>
      <w:r>
        <w:t>s</w:t>
      </w:r>
      <w:r>
        <w:t>]</w:t>
      </w:r>
    </w:p>
    <w:p w14:paraId="3D6D9679" w14:textId="77777777" w:rsidR="00C93B46" w:rsidRDefault="00C93B46" w:rsidP="00C93B46">
      <w:pPr>
        <w:pStyle w:val="ListParagraph"/>
        <w:numPr>
          <w:ilvl w:val="0"/>
          <w:numId w:val="2"/>
        </w:numPr>
        <w:spacing w:before="60" w:after="60"/>
      </w:pPr>
      <w:r>
        <w:t>Step 1: PM arrives at the project page</w:t>
      </w:r>
    </w:p>
    <w:p w14:paraId="3032686A" w14:textId="121DC1B6" w:rsidR="00C93B46" w:rsidRDefault="00C93B46" w:rsidP="00C93B46">
      <w:pPr>
        <w:pStyle w:val="ListParagraph"/>
        <w:numPr>
          <w:ilvl w:val="0"/>
          <w:numId w:val="2"/>
        </w:numPr>
        <w:spacing w:before="60" w:after="60"/>
      </w:pPr>
      <w:r>
        <w:t>Step 2: PM clicks a “</w:t>
      </w:r>
      <w:r>
        <w:t>Upload TSV</w:t>
      </w:r>
      <w:r>
        <w:t xml:space="preserve">” button to </w:t>
      </w:r>
      <w:r>
        <w:t>upload a list of projects</w:t>
      </w:r>
    </w:p>
    <w:p w14:paraId="18DC76CA" w14:textId="7EB7640D" w:rsidR="00C93B46" w:rsidRDefault="00C93B46" w:rsidP="00C93B46">
      <w:pPr>
        <w:pStyle w:val="ListParagraph"/>
        <w:numPr>
          <w:ilvl w:val="0"/>
          <w:numId w:val="2"/>
        </w:numPr>
        <w:spacing w:before="60" w:after="60"/>
      </w:pPr>
      <w:r>
        <w:t xml:space="preserve">Step 3: System responds by showing a pop-up querying </w:t>
      </w:r>
      <w:r>
        <w:t>whether the user wants to download a template TSV file or upload a file with new projects in it</w:t>
      </w:r>
    </w:p>
    <w:p w14:paraId="2308EA21" w14:textId="33EB52F2" w:rsidR="00C93B46" w:rsidRDefault="00C93B46" w:rsidP="00C93B46">
      <w:pPr>
        <w:pStyle w:val="ListParagraph"/>
        <w:numPr>
          <w:ilvl w:val="0"/>
          <w:numId w:val="2"/>
        </w:numPr>
        <w:spacing w:before="60" w:after="60"/>
      </w:pPr>
      <w:r>
        <w:t>Step 4: If download a template is selected, the example TSV is downloaded and the popup remains open.</w:t>
      </w:r>
    </w:p>
    <w:p w14:paraId="731E2E79" w14:textId="0BE64E11" w:rsidR="00C93B46" w:rsidRDefault="00C93B46" w:rsidP="00C93B46">
      <w:pPr>
        <w:pStyle w:val="ListParagraph"/>
        <w:numPr>
          <w:ilvl w:val="0"/>
          <w:numId w:val="2"/>
        </w:numPr>
        <w:spacing w:before="60" w:after="60"/>
      </w:pPr>
      <w:r>
        <w:t xml:space="preserve">Step 5: If upload is selected, then the system queries for a filename, uploads the file, validates its contents (checking that no duplicates are being introduced, columns are all present and formatted correctly, etc.), creates the new projects if file is ok, and reports a clear error with </w:t>
      </w:r>
      <w:r w:rsidR="00534371">
        <w:t>instructions to fix the problem is an error is encountered</w:t>
      </w:r>
      <w:r>
        <w:t xml:space="preserve"> </w:t>
      </w:r>
    </w:p>
    <w:p w14:paraId="2C4C4D8B" w14:textId="46364509" w:rsidR="00C93B46" w:rsidRDefault="00C93B46" w:rsidP="00C93B46">
      <w:pPr>
        <w:pStyle w:val="ListParagraph"/>
        <w:numPr>
          <w:ilvl w:val="0"/>
          <w:numId w:val="2"/>
        </w:numPr>
        <w:spacing w:before="60" w:after="60"/>
      </w:pPr>
      <w:r>
        <w:t xml:space="preserve">Step </w:t>
      </w:r>
      <w:r w:rsidR="00534371">
        <w:t>6</w:t>
      </w:r>
      <w:r>
        <w:t>: System returns to the project page with any new projects added to the table</w:t>
      </w:r>
    </w:p>
    <w:p w14:paraId="1C063A10" w14:textId="2D9D6173" w:rsidR="00C93B46" w:rsidRDefault="00C93B46" w:rsidP="00C93B46">
      <w:pPr>
        <w:spacing w:before="80" w:after="80"/>
      </w:pPr>
      <w:r>
        <w:t xml:space="preserve">Journey </w:t>
      </w:r>
      <w:r>
        <w:t>3</w:t>
      </w:r>
      <w:r>
        <w:t xml:space="preserve">: [Add </w:t>
      </w:r>
      <w:r>
        <w:t>Single Developer</w:t>
      </w:r>
      <w:r>
        <w:t>]</w:t>
      </w:r>
    </w:p>
    <w:p w14:paraId="35EE25AB" w14:textId="3F5384F1" w:rsidR="00C93B46" w:rsidRDefault="00C93B46" w:rsidP="00C93B46">
      <w:pPr>
        <w:pStyle w:val="ListParagraph"/>
        <w:numPr>
          <w:ilvl w:val="0"/>
          <w:numId w:val="2"/>
        </w:numPr>
        <w:spacing w:before="60" w:after="60"/>
      </w:pPr>
      <w:r>
        <w:t xml:space="preserve">Step 1: PM arrives at the </w:t>
      </w:r>
      <w:proofErr w:type="gramStart"/>
      <w:r>
        <w:t>developers</w:t>
      </w:r>
      <w:proofErr w:type="gramEnd"/>
      <w:r>
        <w:t xml:space="preserve"> page</w:t>
      </w:r>
    </w:p>
    <w:p w14:paraId="0C27F142" w14:textId="77777777" w:rsidR="00C93B46" w:rsidRDefault="00C93B46" w:rsidP="00C93B46">
      <w:pPr>
        <w:pStyle w:val="ListParagraph"/>
        <w:numPr>
          <w:ilvl w:val="0"/>
          <w:numId w:val="2"/>
        </w:numPr>
        <w:spacing w:before="60" w:after="60"/>
      </w:pPr>
      <w:r>
        <w:t>Step 2: PM clicks a “+” button to add a developer</w:t>
      </w:r>
    </w:p>
    <w:p w14:paraId="735F262C" w14:textId="0853DA62" w:rsidR="00C93B46" w:rsidRDefault="00C93B46" w:rsidP="00C93B46">
      <w:pPr>
        <w:pStyle w:val="ListParagraph"/>
        <w:numPr>
          <w:ilvl w:val="0"/>
          <w:numId w:val="2"/>
        </w:numPr>
        <w:spacing w:before="60" w:after="60"/>
      </w:pPr>
      <w:r>
        <w:lastRenderedPageBreak/>
        <w:t xml:space="preserve">Step 3: System responds by showing a pop-up querying for the information needed to specify the new </w:t>
      </w:r>
      <w:r>
        <w:t>developer</w:t>
      </w:r>
    </w:p>
    <w:p w14:paraId="244864D7" w14:textId="77777777" w:rsidR="00C93B46" w:rsidRDefault="00C93B46" w:rsidP="00C93B46">
      <w:pPr>
        <w:pStyle w:val="ListParagraph"/>
        <w:numPr>
          <w:ilvl w:val="0"/>
          <w:numId w:val="2"/>
        </w:numPr>
        <w:spacing w:before="60" w:after="60"/>
      </w:pPr>
      <w:r>
        <w:t>Step 4: User clicks a button to add the user or a different button to cancel submission.</w:t>
      </w:r>
    </w:p>
    <w:p w14:paraId="08515384" w14:textId="77777777" w:rsidR="00C93B46" w:rsidRDefault="00C93B46" w:rsidP="00C93B46">
      <w:pPr>
        <w:pStyle w:val="ListParagraph"/>
        <w:numPr>
          <w:ilvl w:val="0"/>
          <w:numId w:val="2"/>
        </w:numPr>
        <w:spacing w:before="60" w:after="60"/>
      </w:pPr>
      <w:r>
        <w:t>Step 5: System returns to the project page with any new projects added to the table</w:t>
      </w:r>
    </w:p>
    <w:p w14:paraId="6614F5DB" w14:textId="48264E3C" w:rsidR="00534371" w:rsidRDefault="00534371" w:rsidP="00534371">
      <w:pPr>
        <w:spacing w:before="80" w:after="80"/>
      </w:pPr>
      <w:r>
        <w:t xml:space="preserve">Journey </w:t>
      </w:r>
      <w:r>
        <w:t>4</w:t>
      </w:r>
      <w:r>
        <w:t xml:space="preserve">: [Add Multiple </w:t>
      </w:r>
      <w:r>
        <w:t>Developers</w:t>
      </w:r>
      <w:r>
        <w:t>]</w:t>
      </w:r>
    </w:p>
    <w:p w14:paraId="4D28C74C" w14:textId="016E5866" w:rsidR="00534371" w:rsidRDefault="00534371" w:rsidP="00534371">
      <w:pPr>
        <w:pStyle w:val="ListParagraph"/>
        <w:numPr>
          <w:ilvl w:val="0"/>
          <w:numId w:val="2"/>
        </w:numPr>
        <w:spacing w:before="60" w:after="60"/>
      </w:pPr>
      <w:r>
        <w:t xml:space="preserve">Step 1: PM arrives at the </w:t>
      </w:r>
      <w:proofErr w:type="gramStart"/>
      <w:r>
        <w:t>developers</w:t>
      </w:r>
      <w:proofErr w:type="gramEnd"/>
      <w:r>
        <w:t xml:space="preserve"> page</w:t>
      </w:r>
    </w:p>
    <w:p w14:paraId="30729F4E" w14:textId="180BE1EF" w:rsidR="00534371" w:rsidRDefault="00534371" w:rsidP="00534371">
      <w:pPr>
        <w:pStyle w:val="ListParagraph"/>
        <w:numPr>
          <w:ilvl w:val="0"/>
          <w:numId w:val="2"/>
        </w:numPr>
        <w:spacing w:before="60" w:after="60"/>
      </w:pPr>
      <w:r>
        <w:t xml:space="preserve">Step 2: PM clicks a “Upload TSV” button to upload a list of </w:t>
      </w:r>
      <w:r>
        <w:t>developers</w:t>
      </w:r>
    </w:p>
    <w:p w14:paraId="38562E01" w14:textId="02146C3B" w:rsidR="00534371" w:rsidRDefault="00534371" w:rsidP="00534371">
      <w:pPr>
        <w:pStyle w:val="ListParagraph"/>
        <w:numPr>
          <w:ilvl w:val="0"/>
          <w:numId w:val="2"/>
        </w:numPr>
        <w:spacing w:before="60" w:after="60"/>
      </w:pPr>
      <w:r>
        <w:t xml:space="preserve">Step 3: System responds by showing a pop-up querying whether the user wants to download a template TSV file or upload a file with new </w:t>
      </w:r>
      <w:r>
        <w:t>developer</w:t>
      </w:r>
      <w:r>
        <w:t>s in it</w:t>
      </w:r>
    </w:p>
    <w:p w14:paraId="5D2FBED1" w14:textId="77777777" w:rsidR="00534371" w:rsidRDefault="00534371" w:rsidP="00534371">
      <w:pPr>
        <w:pStyle w:val="ListParagraph"/>
        <w:numPr>
          <w:ilvl w:val="0"/>
          <w:numId w:val="2"/>
        </w:numPr>
        <w:spacing w:before="60" w:after="60"/>
      </w:pPr>
      <w:r>
        <w:t>Step 4: If download a template is selected, the example TSV is downloaded and the popup remains open.</w:t>
      </w:r>
    </w:p>
    <w:p w14:paraId="0BB84BB2" w14:textId="659BFF05" w:rsidR="00534371" w:rsidRDefault="00534371" w:rsidP="00534371">
      <w:pPr>
        <w:pStyle w:val="ListParagraph"/>
        <w:numPr>
          <w:ilvl w:val="0"/>
          <w:numId w:val="2"/>
        </w:numPr>
        <w:spacing w:before="60" w:after="60"/>
      </w:pPr>
      <w:r>
        <w:t xml:space="preserve">Step 5: If upload is selected, then the system queries for a filename, uploads the file, validates its contents (checking that no duplicates are being introduced, columns are all present and formatted correctly, etc.), creates the new </w:t>
      </w:r>
      <w:r>
        <w:t>developer</w:t>
      </w:r>
      <w:r>
        <w:t xml:space="preserve">s if file is ok, and reports a clear error with instructions to fix the problem is an error is encountered </w:t>
      </w:r>
    </w:p>
    <w:p w14:paraId="383C9121" w14:textId="29059A57" w:rsidR="00534371" w:rsidRDefault="00534371" w:rsidP="00534371">
      <w:pPr>
        <w:pStyle w:val="ListParagraph"/>
        <w:numPr>
          <w:ilvl w:val="0"/>
          <w:numId w:val="2"/>
        </w:numPr>
        <w:spacing w:before="60" w:after="60"/>
      </w:pPr>
      <w:r>
        <w:t xml:space="preserve">Step 6: System returns to the </w:t>
      </w:r>
      <w:proofErr w:type="gramStart"/>
      <w:r>
        <w:t>developers</w:t>
      </w:r>
      <w:proofErr w:type="gramEnd"/>
      <w:r>
        <w:t xml:space="preserve"> page with any new projects added to the table</w:t>
      </w:r>
    </w:p>
    <w:p w14:paraId="1AD7A1B6" w14:textId="2164EDE4" w:rsidR="00534371" w:rsidRDefault="00534371" w:rsidP="00534371">
      <w:pPr>
        <w:spacing w:before="80" w:after="80"/>
      </w:pPr>
      <w:r>
        <w:t xml:space="preserve">Journey </w:t>
      </w:r>
      <w:r>
        <w:t>5</w:t>
      </w:r>
      <w:r>
        <w:t>: [</w:t>
      </w:r>
      <w:r>
        <w:t>Add project phase</w:t>
      </w:r>
      <w:r>
        <w:t>] — e.g. "New user onboarding"</w:t>
      </w:r>
    </w:p>
    <w:p w14:paraId="5D63946A" w14:textId="2140789D" w:rsidR="00534371" w:rsidRDefault="00534371" w:rsidP="00534371">
      <w:pPr>
        <w:pStyle w:val="ListParagraph"/>
        <w:numPr>
          <w:ilvl w:val="0"/>
          <w:numId w:val="2"/>
        </w:numPr>
        <w:spacing w:before="60" w:after="60"/>
      </w:pPr>
      <w:r>
        <w:t xml:space="preserve">Step 1: </w:t>
      </w:r>
      <w:r>
        <w:t>PM</w:t>
      </w:r>
      <w:r>
        <w:t xml:space="preserve"> arrives a</w:t>
      </w:r>
      <w:r>
        <w:t>t the Planning page</w:t>
      </w:r>
    </w:p>
    <w:p w14:paraId="5041836B" w14:textId="1CDA21D9" w:rsidR="00534371" w:rsidRDefault="00534371" w:rsidP="00534371">
      <w:pPr>
        <w:pStyle w:val="ListParagraph"/>
        <w:numPr>
          <w:ilvl w:val="0"/>
          <w:numId w:val="2"/>
        </w:numPr>
        <w:spacing w:before="60" w:after="60"/>
      </w:pPr>
      <w:r>
        <w:t xml:space="preserve">Step 2: User </w:t>
      </w:r>
      <w:r>
        <w:t>drags across the timeline for a specific developer (scrolling if needed)</w:t>
      </w:r>
    </w:p>
    <w:p w14:paraId="7C5B82B3" w14:textId="08DED4D4" w:rsidR="00534371" w:rsidRDefault="00534371" w:rsidP="00534371">
      <w:pPr>
        <w:pStyle w:val="ListParagraph"/>
        <w:numPr>
          <w:ilvl w:val="0"/>
          <w:numId w:val="2"/>
        </w:numPr>
        <w:spacing w:before="60" w:after="60"/>
      </w:pPr>
      <w:r>
        <w:t xml:space="preserve">Step 3: System responds </w:t>
      </w:r>
      <w:r>
        <w:t>with a popup with the selected date range and corresponding weeks of allocation shown.  This range is editable.  The popup allows the selection of a project to allocate the phase against.  The project defaults to the last project a phase was allocated to.</w:t>
      </w:r>
    </w:p>
    <w:p w14:paraId="36FD7D10" w14:textId="0FAF0F77" w:rsidR="00534371" w:rsidRDefault="00534371" w:rsidP="00534371">
      <w:pPr>
        <w:pStyle w:val="ListParagraph"/>
        <w:numPr>
          <w:ilvl w:val="0"/>
          <w:numId w:val="2"/>
        </w:numPr>
        <w:spacing w:before="60" w:after="60"/>
      </w:pPr>
      <w:r>
        <w:t>Step 4: The user can either cancel the creation of the phase or click a button to create it.</w:t>
      </w:r>
    </w:p>
    <w:p w14:paraId="3FE35EAC" w14:textId="657CD8B7" w:rsidR="00534371" w:rsidRDefault="00534371" w:rsidP="00534371">
      <w:pPr>
        <w:pStyle w:val="ListParagraph"/>
        <w:numPr>
          <w:ilvl w:val="0"/>
          <w:numId w:val="2"/>
        </w:numPr>
        <w:spacing w:before="60" w:after="60"/>
      </w:pPr>
      <w:r>
        <w:t>Step 5: The system responds by returning to the planning page with any new phases added.</w:t>
      </w:r>
    </w:p>
    <w:p w14:paraId="12FA9E81" w14:textId="77777777" w:rsidR="00C93B46" w:rsidRDefault="00C93B46" w:rsidP="00C93B46">
      <w:pPr>
        <w:spacing w:before="60" w:after="60"/>
      </w:pPr>
    </w:p>
    <w:p w14:paraId="621C51B9" w14:textId="77777777" w:rsidR="00BF16AA" w:rsidRDefault="00BF16A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AA" w14:paraId="62DC6206" w14:textId="77777777">
        <w:tc>
          <w:tcPr>
            <w:tcW w:w="9360" w:type="dxa"/>
            <w:shd w:val="clear" w:color="auto" w:fill="2E7DCC"/>
            <w:tcMar>
              <w:top w:w="120" w:type="dxa"/>
              <w:left w:w="200" w:type="dxa"/>
              <w:bottom w:w="120" w:type="dxa"/>
              <w:right w:w="200" w:type="dxa"/>
            </w:tcMar>
          </w:tcPr>
          <w:p w14:paraId="737822CF" w14:textId="77777777" w:rsidR="00BF16AA" w:rsidRDefault="00000000">
            <w:r>
              <w:rPr>
                <w:b/>
                <w:bCs/>
                <w:color w:val="FFFFFF"/>
              </w:rPr>
              <w:t>SECTION 4 — FUNCTIONAL REQUIREMENTS</w:t>
            </w:r>
          </w:p>
        </w:tc>
      </w:tr>
    </w:tbl>
    <w:p w14:paraId="3BA95F90" w14:textId="77777777" w:rsidR="00BF16AA" w:rsidRDefault="00BF16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AA" w14:paraId="585787B5" w14:textId="77777777">
        <w:tc>
          <w:tcPr>
            <w:tcW w:w="9360" w:type="dxa"/>
            <w:tcBorders>
              <w:top w:val="single" w:sz="1" w:space="0" w:color="388E3C"/>
              <w:left w:val="single" w:sz="12" w:space="0" w:color="388E3C"/>
              <w:right w:val="single" w:sz="1" w:space="0" w:color="388E3C"/>
            </w:tcBorders>
            <w:shd w:val="clear" w:color="auto" w:fill="E8F5E9"/>
            <w:tcMar>
              <w:top w:w="120" w:type="dxa"/>
              <w:left w:w="200" w:type="dxa"/>
              <w:bottom w:w="40" w:type="dxa"/>
              <w:right w:w="200" w:type="dxa"/>
            </w:tcMar>
          </w:tcPr>
          <w:p w14:paraId="6BC3F9EA" w14:textId="77777777" w:rsidR="00BF16AA" w:rsidRDefault="00000000">
            <w:r>
              <w:rPr>
                <w:b/>
                <w:bCs/>
                <w:sz w:val="20"/>
                <w:szCs w:val="20"/>
              </w:rPr>
              <w:t xml:space="preserve">📌 REQUIREMENT </w:t>
            </w:r>
            <w:proofErr w:type="gramStart"/>
            <w:r>
              <w:rPr>
                <w:b/>
                <w:bCs/>
                <w:sz w:val="20"/>
                <w:szCs w:val="20"/>
              </w:rPr>
              <w:t>FORMAT  Number</w:t>
            </w:r>
            <w:proofErr w:type="gramEnd"/>
            <w:r>
              <w:rPr>
                <w:b/>
                <w:bCs/>
                <w:sz w:val="20"/>
                <w:szCs w:val="20"/>
              </w:rPr>
              <w:t xml:space="preserve"> each requirement (e.g. FR-01). Use "MUST", "SHOULD", or "MAY" to indicate priority.</w:t>
            </w:r>
          </w:p>
        </w:tc>
      </w:tr>
      <w:tr w:rsidR="00BF16AA" w14:paraId="1E6FF0F5" w14:textId="77777777">
        <w:tc>
          <w:tcPr>
            <w:tcW w:w="9360" w:type="dxa"/>
            <w:tcBorders>
              <w:left w:val="single" w:sz="12" w:space="0" w:color="388E3C"/>
              <w:bottom w:val="single" w:sz="1" w:space="0" w:color="388E3C"/>
              <w:right w:val="single" w:sz="1" w:space="0" w:color="388E3C"/>
            </w:tcBorders>
            <w:shd w:val="clear" w:color="auto" w:fill="E8F5E9"/>
            <w:tcMar>
              <w:top w:w="40" w:type="dxa"/>
              <w:left w:w="200" w:type="dxa"/>
              <w:bottom w:w="120" w:type="dxa"/>
              <w:right w:w="200" w:type="dxa"/>
            </w:tcMar>
          </w:tcPr>
          <w:p w14:paraId="30FE14C7" w14:textId="77777777" w:rsidR="00BF16AA" w:rsidRDefault="00000000">
            <w:r>
              <w:rPr>
                <w:sz w:val="20"/>
                <w:szCs w:val="20"/>
              </w:rPr>
              <w:t xml:space="preserve">MUST = required for </w:t>
            </w:r>
            <w:proofErr w:type="gramStart"/>
            <w:r>
              <w:rPr>
                <w:sz w:val="20"/>
                <w:szCs w:val="20"/>
              </w:rPr>
              <w:t>launch  |</w:t>
            </w:r>
            <w:proofErr w:type="gramEnd"/>
            <w:r>
              <w:rPr>
                <w:sz w:val="20"/>
                <w:szCs w:val="20"/>
              </w:rPr>
              <w:t xml:space="preserve">  SHOULD = strongly </w:t>
            </w:r>
            <w:proofErr w:type="gramStart"/>
            <w:r>
              <w:rPr>
                <w:sz w:val="20"/>
                <w:szCs w:val="20"/>
              </w:rPr>
              <w:t>desired  |</w:t>
            </w:r>
            <w:proofErr w:type="gramEnd"/>
            <w:r>
              <w:rPr>
                <w:sz w:val="20"/>
                <w:szCs w:val="20"/>
              </w:rPr>
              <w:t xml:space="preserve">  MAY = nice-to-have</w:t>
            </w:r>
          </w:p>
        </w:tc>
      </w:tr>
    </w:tbl>
    <w:p w14:paraId="477BB89A" w14:textId="77777777" w:rsidR="00BF16AA" w:rsidRDefault="00BF16AA">
      <w:pPr>
        <w:spacing w:before="120"/>
      </w:pPr>
    </w:p>
    <w:p w14:paraId="7065BE5D" w14:textId="77777777" w:rsidR="00BF16AA" w:rsidRDefault="00000000">
      <w:pPr>
        <w:pStyle w:val="Heading2"/>
      </w:pPr>
      <w:proofErr w:type="gramStart"/>
      <w:r>
        <w:t>4.1  Core</w:t>
      </w:r>
      <w:proofErr w:type="gramEnd"/>
      <w:r>
        <w:t xml:space="preserv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6AA" w14:paraId="34D9FC53"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0A44EE80" w14:textId="77777777" w:rsidR="00BF16AA" w:rsidRDefault="00000000">
            <w:r>
              <w:rPr>
                <w:b/>
                <w:bCs/>
                <w:color w:val="1A3557"/>
                <w:sz w:val="20"/>
                <w:szCs w:val="20"/>
              </w:rPr>
              <w:t>FR-01</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117E4998" w14:textId="16C8654C" w:rsidR="00BF16AA" w:rsidRDefault="00000000">
            <w:r>
              <w:rPr>
                <w:i/>
                <w:iCs/>
                <w:color w:val="6B7A99"/>
                <w:sz w:val="20"/>
                <w:szCs w:val="20"/>
              </w:rPr>
              <w:t>[MUST] — Users MUST be able to log in with email and password</w:t>
            </w:r>
          </w:p>
        </w:tc>
      </w:tr>
      <w:tr w:rsidR="002976F5" w14:paraId="1D1593B0"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1025331B" w14:textId="61617731" w:rsidR="002976F5" w:rsidRDefault="002976F5">
            <w:pPr>
              <w:rPr>
                <w:b/>
                <w:bCs/>
                <w:color w:val="1A3557"/>
                <w:sz w:val="20"/>
                <w:szCs w:val="20"/>
              </w:rPr>
            </w:pPr>
            <w:r>
              <w:rPr>
                <w:b/>
                <w:bCs/>
                <w:color w:val="1A3557"/>
                <w:sz w:val="20"/>
                <w:szCs w:val="20"/>
              </w:rPr>
              <w:t>FR-02</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7E264442" w14:textId="6725219A" w:rsidR="002976F5" w:rsidRDefault="002976F5">
            <w:pPr>
              <w:rPr>
                <w:i/>
                <w:iCs/>
                <w:color w:val="6B7A99"/>
                <w:sz w:val="20"/>
                <w:szCs w:val="20"/>
              </w:rPr>
            </w:pPr>
            <w:r>
              <w:rPr>
                <w:i/>
                <w:iCs/>
                <w:color w:val="6B7A99"/>
                <w:sz w:val="20"/>
                <w:szCs w:val="20"/>
              </w:rPr>
              <w:t>[MUST] —</w:t>
            </w:r>
            <w:r w:rsidR="000916DE" w:rsidRPr="000916DE">
              <w:rPr>
                <w:i/>
                <w:iCs/>
                <w:color w:val="6B7A99"/>
                <w:sz w:val="20"/>
                <w:szCs w:val="20"/>
              </w:rPr>
              <w:t>There must be the following roles: Admin, Project Manager (i.e. PM), Developer (i.e. dev) and Observer.  Each must be associated with a unique and immutable ID, name, email address, organisation and (optionally) an emoji.  IDs only ever need to be visible for Admins.</w:t>
            </w:r>
          </w:p>
        </w:tc>
      </w:tr>
      <w:tr w:rsidR="0047584A" w14:paraId="29EA5C8D"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16B84D9B" w14:textId="748A8698" w:rsidR="0047584A" w:rsidRDefault="0047584A">
            <w:pPr>
              <w:rPr>
                <w:b/>
                <w:bCs/>
                <w:color w:val="1A3557"/>
                <w:sz w:val="20"/>
                <w:szCs w:val="20"/>
              </w:rPr>
            </w:pPr>
            <w:r>
              <w:rPr>
                <w:b/>
                <w:bCs/>
                <w:color w:val="1A3557"/>
                <w:sz w:val="20"/>
                <w:szCs w:val="20"/>
              </w:rPr>
              <w:t>FR-03</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3785FA91" w14:textId="41C30ADC" w:rsidR="0047584A" w:rsidRDefault="0047584A">
            <w:pPr>
              <w:rPr>
                <w:i/>
                <w:iCs/>
                <w:color w:val="6B7A99"/>
                <w:sz w:val="20"/>
                <w:szCs w:val="20"/>
              </w:rPr>
            </w:pPr>
            <w:r>
              <w:rPr>
                <w:i/>
                <w:iCs/>
                <w:color w:val="6B7A99"/>
                <w:sz w:val="20"/>
                <w:szCs w:val="20"/>
              </w:rPr>
              <w:t xml:space="preserve">[MUST] </w:t>
            </w:r>
            <w:r w:rsidR="002848D0">
              <w:rPr>
                <w:i/>
                <w:iCs/>
                <w:color w:val="6B7A99"/>
                <w:sz w:val="20"/>
                <w:szCs w:val="20"/>
              </w:rPr>
              <w:t>–</w:t>
            </w:r>
            <w:r>
              <w:rPr>
                <w:i/>
                <w:iCs/>
                <w:color w:val="6B7A99"/>
                <w:sz w:val="20"/>
                <w:szCs w:val="20"/>
              </w:rPr>
              <w:t xml:space="preserve"> </w:t>
            </w:r>
            <w:r w:rsidR="000916DE" w:rsidRPr="000916DE">
              <w:rPr>
                <w:i/>
                <w:iCs/>
                <w:color w:val="6B7A99"/>
                <w:sz w:val="20"/>
                <w:szCs w:val="20"/>
              </w:rPr>
              <w:t xml:space="preserve">Each developer will have the following additional user information associated with them: tags, colour.  For tags, multiple values are allowed and they </w:t>
            </w:r>
            <w:r w:rsidR="000916DE" w:rsidRPr="000916DE">
              <w:rPr>
                <w:i/>
                <w:iCs/>
                <w:color w:val="6B7A99"/>
                <w:sz w:val="20"/>
                <w:szCs w:val="20"/>
              </w:rPr>
              <w:lastRenderedPageBreak/>
              <w:t>should be selectable from a list of currently used tags with the option to add a new value.  Colours are assigned from a selectable list with defaults cycled to promote differentiation.  Developer tags and colours can only be edited by an Admin or PM.</w:t>
            </w:r>
          </w:p>
        </w:tc>
      </w:tr>
      <w:tr w:rsidR="008E7887" w14:paraId="4476C640"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2E5F4484" w14:textId="3786CEBF" w:rsidR="008E7887" w:rsidRDefault="00F43007">
            <w:pPr>
              <w:rPr>
                <w:b/>
                <w:bCs/>
                <w:color w:val="1A3557"/>
                <w:sz w:val="20"/>
                <w:szCs w:val="20"/>
              </w:rPr>
            </w:pPr>
            <w:r>
              <w:rPr>
                <w:b/>
                <w:bCs/>
                <w:color w:val="1A3557"/>
                <w:sz w:val="20"/>
                <w:szCs w:val="20"/>
              </w:rPr>
              <w:lastRenderedPageBreak/>
              <w:t>FR-04</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17D43EB8" w14:textId="6957E479" w:rsidR="008E7887" w:rsidRDefault="008E7887">
            <w:pPr>
              <w:rPr>
                <w:i/>
                <w:iCs/>
                <w:color w:val="6B7A99"/>
                <w:sz w:val="20"/>
                <w:szCs w:val="20"/>
              </w:rPr>
            </w:pPr>
            <w:r>
              <w:rPr>
                <w:i/>
                <w:iCs/>
                <w:color w:val="6B7A99"/>
                <w:sz w:val="20"/>
                <w:szCs w:val="20"/>
              </w:rPr>
              <w:t xml:space="preserve">[MUST] – </w:t>
            </w:r>
            <w:r w:rsidR="000916DE" w:rsidRPr="000916DE">
              <w:rPr>
                <w:i/>
                <w:iCs/>
                <w:color w:val="6B7A99"/>
                <w:sz w:val="20"/>
                <w:szCs w:val="20"/>
              </w:rPr>
              <w:t>There must be a page where a user can edit their information (e.g. name, email address, emoji).</w:t>
            </w:r>
          </w:p>
        </w:tc>
      </w:tr>
      <w:tr w:rsidR="00BF16AA" w14:paraId="317E30F4"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29B1C728" w14:textId="717D5C14" w:rsidR="00BF16AA" w:rsidRDefault="00000000">
            <w:r>
              <w:rPr>
                <w:b/>
                <w:bCs/>
                <w:color w:val="1A3557"/>
                <w:sz w:val="20"/>
                <w:szCs w:val="20"/>
              </w:rPr>
              <w:t>FR-0</w:t>
            </w:r>
            <w:r w:rsidR="00F43007">
              <w:rPr>
                <w:b/>
                <w:bCs/>
                <w:color w:val="1A3557"/>
                <w:sz w:val="20"/>
                <w:szCs w:val="20"/>
              </w:rPr>
              <w:t>5</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24321C8E" w14:textId="1AC68775" w:rsidR="00BF16AA" w:rsidRPr="000916DE" w:rsidRDefault="00000000">
            <w:pPr>
              <w:rPr>
                <w:i/>
                <w:iCs/>
                <w:color w:val="6B7A99"/>
                <w:sz w:val="20"/>
                <w:szCs w:val="20"/>
              </w:rPr>
            </w:pPr>
            <w:r>
              <w:rPr>
                <w:i/>
                <w:iCs/>
                <w:color w:val="6B7A99"/>
                <w:sz w:val="20"/>
                <w:szCs w:val="20"/>
              </w:rPr>
              <w:t xml:space="preserve">[MUST] — </w:t>
            </w:r>
            <w:r w:rsidR="000916DE" w:rsidRPr="000916DE">
              <w:rPr>
                <w:i/>
                <w:iCs/>
                <w:color w:val="6B7A99"/>
                <w:sz w:val="20"/>
                <w:szCs w:val="20"/>
              </w:rPr>
              <w:t xml:space="preserve">Throughout the whole application, when discussing and computing intervals of time (either as effort completed by or available from a developer or time allocated to a project), a week is considered 5 </w:t>
            </w:r>
            <w:proofErr w:type="gramStart"/>
            <w:r w:rsidR="000916DE" w:rsidRPr="000916DE">
              <w:rPr>
                <w:i/>
                <w:iCs/>
                <w:color w:val="6B7A99"/>
                <w:sz w:val="20"/>
                <w:szCs w:val="20"/>
              </w:rPr>
              <w:t>work days</w:t>
            </w:r>
            <w:proofErr w:type="gramEnd"/>
            <w:r w:rsidR="000916DE" w:rsidRPr="000916DE">
              <w:rPr>
                <w:i/>
                <w:iCs/>
                <w:color w:val="6B7A99"/>
                <w:sz w:val="20"/>
                <w:szCs w:val="20"/>
              </w:rPr>
              <w:t>.  One weekday counts for 0.2 weeks and one weekend day counts for 0 weeks.</w:t>
            </w:r>
          </w:p>
        </w:tc>
      </w:tr>
      <w:tr w:rsidR="00BF16AA" w14:paraId="01B1D9AF"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5128D16A" w14:textId="17D4BDCD" w:rsidR="00BF16AA" w:rsidRDefault="00000000">
            <w:r>
              <w:rPr>
                <w:b/>
                <w:bCs/>
                <w:color w:val="1A3557"/>
                <w:sz w:val="20"/>
                <w:szCs w:val="20"/>
              </w:rPr>
              <w:t>FR-0</w:t>
            </w:r>
            <w:r w:rsidR="00F43007">
              <w:rPr>
                <w:b/>
                <w:bCs/>
                <w:color w:val="1A3557"/>
                <w:sz w:val="20"/>
                <w:szCs w:val="20"/>
              </w:rPr>
              <w:t>6</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25F6A201" w14:textId="639FA86A" w:rsidR="00BF16AA" w:rsidRPr="000916DE" w:rsidRDefault="00000000">
            <w:pPr>
              <w:rPr>
                <w:i/>
                <w:iCs/>
                <w:color w:val="6B7A99"/>
                <w:sz w:val="20"/>
                <w:szCs w:val="20"/>
              </w:rPr>
            </w:pPr>
            <w:r>
              <w:rPr>
                <w:i/>
                <w:iCs/>
                <w:color w:val="6B7A99"/>
                <w:sz w:val="20"/>
                <w:szCs w:val="20"/>
              </w:rPr>
              <w:t>[</w:t>
            </w:r>
            <w:r w:rsidR="00390DEF">
              <w:rPr>
                <w:i/>
                <w:iCs/>
                <w:color w:val="6B7A99"/>
                <w:sz w:val="20"/>
                <w:szCs w:val="20"/>
              </w:rPr>
              <w:t>MUST</w:t>
            </w:r>
            <w:r>
              <w:rPr>
                <w:i/>
                <w:iCs/>
                <w:color w:val="6B7A99"/>
                <w:sz w:val="20"/>
                <w:szCs w:val="20"/>
              </w:rPr>
              <w:t xml:space="preserve">] — </w:t>
            </w:r>
            <w:r w:rsidR="000916DE" w:rsidRPr="000916DE">
              <w:rPr>
                <w:i/>
                <w:iCs/>
                <w:color w:val="6B7A99"/>
                <w:sz w:val="20"/>
                <w:szCs w:val="20"/>
              </w:rPr>
              <w:t xml:space="preserve">There must be the concept of a “Semester”.  This application will organise work on a semesterly basis.  There are 2 semesters per year: the “A” semester from Jan 1 to June 30 and the “B” semester from July 1 to Dec 31.  Semesters must be named with a </w:t>
            </w:r>
            <w:proofErr w:type="gramStart"/>
            <w:r w:rsidR="000916DE" w:rsidRPr="000916DE">
              <w:rPr>
                <w:i/>
                <w:iCs/>
                <w:color w:val="6B7A99"/>
                <w:sz w:val="20"/>
                <w:szCs w:val="20"/>
              </w:rPr>
              <w:t>five character</w:t>
            </w:r>
            <w:proofErr w:type="gramEnd"/>
            <w:r w:rsidR="000916DE" w:rsidRPr="000916DE">
              <w:rPr>
                <w:i/>
                <w:iCs/>
                <w:color w:val="6B7A99"/>
                <w:sz w:val="20"/>
                <w:szCs w:val="20"/>
              </w:rPr>
              <w:t xml:space="preserve"> code with the format YYYYS, where YYYY is the year and S is “A” or “B”, for the first or second semester of the year.  Some application data will be fixed across </w:t>
            </w:r>
            <w:proofErr w:type="gramStart"/>
            <w:r w:rsidR="000916DE" w:rsidRPr="000916DE">
              <w:rPr>
                <w:i/>
                <w:iCs/>
                <w:color w:val="6B7A99"/>
                <w:sz w:val="20"/>
                <w:szCs w:val="20"/>
              </w:rPr>
              <w:t>semesters</w:t>
            </w:r>
            <w:proofErr w:type="gramEnd"/>
            <w:r w:rsidR="000916DE" w:rsidRPr="000916DE">
              <w:rPr>
                <w:i/>
                <w:iCs/>
                <w:color w:val="6B7A99"/>
                <w:sz w:val="20"/>
                <w:szCs w:val="20"/>
              </w:rPr>
              <w:t xml:space="preserve"> but some will vary, with different values for different semesters.</w:t>
            </w:r>
          </w:p>
        </w:tc>
      </w:tr>
      <w:tr w:rsidR="00BF16AA" w14:paraId="02E50434"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1EF8AF78" w14:textId="352DF728" w:rsidR="00BF16AA" w:rsidRDefault="00000000">
            <w:r>
              <w:rPr>
                <w:b/>
                <w:bCs/>
                <w:color w:val="1A3557"/>
                <w:sz w:val="20"/>
                <w:szCs w:val="20"/>
              </w:rPr>
              <w:t>FR-0</w:t>
            </w:r>
            <w:r w:rsidR="00F43007">
              <w:rPr>
                <w:b/>
                <w:bCs/>
                <w:color w:val="1A3557"/>
                <w:sz w:val="20"/>
                <w:szCs w:val="20"/>
              </w:rPr>
              <w:t>7</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45705E78" w14:textId="3A2C62AD" w:rsidR="00BF16AA" w:rsidRPr="000916DE" w:rsidRDefault="000B78C9">
            <w:pPr>
              <w:rPr>
                <w:i/>
                <w:iCs/>
                <w:color w:val="6B7A99"/>
                <w:sz w:val="20"/>
                <w:szCs w:val="20"/>
              </w:rPr>
            </w:pPr>
            <w:r>
              <w:rPr>
                <w:i/>
                <w:iCs/>
                <w:color w:val="6B7A99"/>
                <w:sz w:val="20"/>
                <w:szCs w:val="20"/>
              </w:rPr>
              <w:t xml:space="preserve">[MUST] — </w:t>
            </w:r>
            <w:r w:rsidR="000916DE" w:rsidRPr="000916DE">
              <w:rPr>
                <w:i/>
                <w:iCs/>
                <w:color w:val="6B7A99"/>
                <w:sz w:val="20"/>
                <w:szCs w:val="20"/>
              </w:rPr>
              <w:t>There must be the concept of a “Project”.  Each project will have the following information associated with it: name, stream, tags, colour.  Colours are assigned from a selectable list with defaults cycled to promote differentiation.  For tags, multiple values are allowed and they should be selectable from a list of currently used tags with the option to add a new value.  Stream provides a way to categorise projects and is a single value from a selectable list of strings with an option to add a new value.  All projects are allocated resources in units of weeks of effort.  The total number of weeks available for a given semester is the sum of two values: new weeks allocated for the semester and (occasionally) weeks carried over from last semester.  There are two scenarios for allocations: most projects are allocated a fixed number of weeks for a small number (usually 1 and generally less than 5) of semesters (there may be gaps in this list with semesters that did not receive time); and 2) some are allocated resources indefinitely, with a per semester time allocation.   Projects can change from one type to another (i.e. they can have fixed resources for a specified list of semesters, then indefinitely for a time, and then fixed for another number of semesters, then indefinite, etc.)</w:t>
            </w:r>
          </w:p>
        </w:tc>
      </w:tr>
      <w:tr w:rsidR="00BF16AA" w14:paraId="3B729B7F"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26DEF3DE" w14:textId="34A3CA23" w:rsidR="00BF16AA" w:rsidRDefault="00000000">
            <w:r>
              <w:rPr>
                <w:b/>
                <w:bCs/>
                <w:color w:val="1A3557"/>
                <w:sz w:val="20"/>
                <w:szCs w:val="20"/>
              </w:rPr>
              <w:t>FR-0</w:t>
            </w:r>
            <w:r w:rsidR="00F43007">
              <w:rPr>
                <w:b/>
                <w:bCs/>
                <w:color w:val="1A3557"/>
                <w:sz w:val="20"/>
                <w:szCs w:val="20"/>
              </w:rPr>
              <w:t>8</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523E4F3C" w14:textId="7B011FEA" w:rsidR="000B78C9" w:rsidRPr="000B78C9" w:rsidRDefault="007660F3">
            <w:pPr>
              <w:rPr>
                <w:i/>
                <w:iCs/>
                <w:color w:val="6B7A99"/>
                <w:sz w:val="20"/>
                <w:szCs w:val="20"/>
              </w:rPr>
            </w:pPr>
            <w:r>
              <w:rPr>
                <w:i/>
                <w:iCs/>
                <w:color w:val="6B7A99"/>
                <w:sz w:val="20"/>
                <w:szCs w:val="20"/>
              </w:rPr>
              <w:t>[</w:t>
            </w:r>
            <w:r w:rsidR="000B78C9">
              <w:rPr>
                <w:i/>
                <w:iCs/>
                <w:color w:val="6B7A99"/>
                <w:sz w:val="20"/>
                <w:szCs w:val="20"/>
              </w:rPr>
              <w:t>MUST</w:t>
            </w:r>
            <w:r>
              <w:rPr>
                <w:i/>
                <w:iCs/>
                <w:color w:val="6B7A99"/>
                <w:sz w:val="20"/>
                <w:szCs w:val="20"/>
              </w:rPr>
              <w:t xml:space="preserve">] — </w:t>
            </w:r>
            <w:r w:rsidR="000916DE" w:rsidRPr="000916DE">
              <w:rPr>
                <w:i/>
                <w:iCs/>
                <w:color w:val="6B7A99"/>
                <w:sz w:val="20"/>
                <w:szCs w:val="20"/>
              </w:rPr>
              <w:t>Projects may continue from one semester to a subsequent semester with a new name.  There may be gaps where there are semesters with the project not receiving a new allocation.  There must be a way for admins and PMs to modify project names for a given semester.</w:t>
            </w:r>
          </w:p>
        </w:tc>
      </w:tr>
      <w:tr w:rsidR="00924A33" w:rsidRPr="000B78C9" w14:paraId="01077BEF" w14:textId="77777777" w:rsidTr="00090558">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7A0A85D7" w14:textId="530CB2EC" w:rsidR="00924A33" w:rsidRPr="000B78C9" w:rsidRDefault="00924A33" w:rsidP="00090558">
            <w:pPr>
              <w:rPr>
                <w:b/>
                <w:bCs/>
                <w:color w:val="1A3557"/>
                <w:sz w:val="20"/>
                <w:szCs w:val="20"/>
              </w:rPr>
            </w:pPr>
            <w:r>
              <w:rPr>
                <w:b/>
                <w:bCs/>
                <w:color w:val="1A3557"/>
                <w:sz w:val="20"/>
                <w:szCs w:val="20"/>
              </w:rPr>
              <w:t>FR-09</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00BD80EC" w14:textId="42A81876" w:rsidR="00924A33" w:rsidRPr="000B78C9" w:rsidRDefault="00924A33" w:rsidP="00090558">
            <w:pPr>
              <w:rPr>
                <w:i/>
                <w:iCs/>
                <w:color w:val="6B7A99"/>
                <w:sz w:val="20"/>
                <w:szCs w:val="20"/>
              </w:rPr>
            </w:pPr>
            <w:r>
              <w:rPr>
                <w:i/>
                <w:iCs/>
                <w:color w:val="6B7A99"/>
                <w:sz w:val="20"/>
                <w:szCs w:val="20"/>
              </w:rPr>
              <w:t xml:space="preserve">[MUST] — </w:t>
            </w:r>
            <w:r w:rsidR="000916DE" w:rsidRPr="000916DE">
              <w:rPr>
                <w:i/>
                <w:iCs/>
                <w:color w:val="6B7A99"/>
                <w:sz w:val="20"/>
                <w:szCs w:val="20"/>
              </w:rPr>
              <w:t xml:space="preserve">For each semester there will be a list of developers (each with a given amount of time available for the semester, in units of weeks) and projects for them to work on (each with </w:t>
            </w:r>
            <w:proofErr w:type="gramStart"/>
            <w:r w:rsidR="000916DE" w:rsidRPr="000916DE">
              <w:rPr>
                <w:i/>
                <w:iCs/>
                <w:color w:val="6B7A99"/>
                <w:sz w:val="20"/>
                <w:szCs w:val="20"/>
              </w:rPr>
              <w:t>a number of</w:t>
            </w:r>
            <w:proofErr w:type="gramEnd"/>
            <w:r w:rsidR="000916DE" w:rsidRPr="000916DE">
              <w:rPr>
                <w:i/>
                <w:iCs/>
                <w:color w:val="6B7A99"/>
                <w:sz w:val="20"/>
                <w:szCs w:val="20"/>
              </w:rPr>
              <w:t xml:space="preserve"> weeks of effort allocated to them for the semester, in units of weeks).</w:t>
            </w:r>
          </w:p>
        </w:tc>
      </w:tr>
      <w:tr w:rsidR="000B78C9" w:rsidRPr="000B78C9" w14:paraId="0779E194" w14:textId="77777777" w:rsidTr="000B78C9">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3BCA7AA7" w14:textId="3E5A28DB" w:rsidR="000B78C9" w:rsidRPr="000B78C9" w:rsidRDefault="000B78C9" w:rsidP="00090558">
            <w:pPr>
              <w:rPr>
                <w:b/>
                <w:bCs/>
                <w:color w:val="1A3557"/>
                <w:sz w:val="20"/>
                <w:szCs w:val="20"/>
              </w:rPr>
            </w:pPr>
            <w:r>
              <w:rPr>
                <w:b/>
                <w:bCs/>
                <w:color w:val="1A3557"/>
                <w:sz w:val="20"/>
                <w:szCs w:val="20"/>
              </w:rPr>
              <w:t>FR-</w:t>
            </w:r>
            <w:r w:rsidR="00924A33">
              <w:rPr>
                <w:b/>
                <w:bCs/>
                <w:color w:val="1A3557"/>
                <w:sz w:val="20"/>
                <w:szCs w:val="20"/>
              </w:rPr>
              <w:t>10</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61D019C7" w14:textId="4BBAA7CE" w:rsidR="000B78C9" w:rsidRPr="000B78C9" w:rsidRDefault="000B78C9" w:rsidP="00090558">
            <w:pPr>
              <w:rPr>
                <w:i/>
                <w:iCs/>
                <w:color w:val="6B7A99"/>
                <w:sz w:val="20"/>
                <w:szCs w:val="20"/>
              </w:rPr>
            </w:pPr>
            <w:r>
              <w:rPr>
                <w:i/>
                <w:iCs/>
                <w:color w:val="6B7A99"/>
                <w:sz w:val="20"/>
                <w:szCs w:val="20"/>
              </w:rPr>
              <w:t>[</w:t>
            </w:r>
            <w:r w:rsidR="00924A33">
              <w:rPr>
                <w:i/>
                <w:iCs/>
                <w:color w:val="6B7A99"/>
                <w:sz w:val="20"/>
                <w:szCs w:val="20"/>
              </w:rPr>
              <w:t>MUST</w:t>
            </w:r>
            <w:r>
              <w:rPr>
                <w:i/>
                <w:iCs/>
                <w:color w:val="6B7A99"/>
                <w:sz w:val="20"/>
                <w:szCs w:val="20"/>
              </w:rPr>
              <w:t xml:space="preserve">] — </w:t>
            </w:r>
            <w:r w:rsidR="000916DE" w:rsidRPr="000916DE">
              <w:rPr>
                <w:i/>
                <w:iCs/>
                <w:color w:val="6B7A99"/>
                <w:sz w:val="20"/>
                <w:szCs w:val="20"/>
              </w:rPr>
              <w:t>There must be a “Developers” page giving a table of developers with: Name, tags, “Effort Available [weeks]” and “Effort Allocated [weeks]”.  Effort allocated is the sum of all phases associated with them for the displayed semester.  If time allocated exceeds time available, it should be highlighted in an alerting way.   This page is visible only to admins, PMs and developers.  PMs (and only PMs) can edit developer information here, including effort available.</w:t>
            </w:r>
          </w:p>
        </w:tc>
      </w:tr>
      <w:tr w:rsidR="00924A33" w:rsidRPr="000B78C9" w14:paraId="17676A4E" w14:textId="77777777" w:rsidTr="000B78C9">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112A5653" w14:textId="6C6EB1E6" w:rsidR="00924A33" w:rsidRDefault="00924A33" w:rsidP="00090558">
            <w:pPr>
              <w:rPr>
                <w:b/>
                <w:bCs/>
                <w:color w:val="1A3557"/>
                <w:sz w:val="20"/>
                <w:szCs w:val="20"/>
              </w:rPr>
            </w:pPr>
            <w:r>
              <w:rPr>
                <w:b/>
                <w:bCs/>
                <w:color w:val="1A3557"/>
                <w:sz w:val="20"/>
                <w:szCs w:val="20"/>
              </w:rPr>
              <w:t>FR-11</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203E76FC" w14:textId="5E32BFCF" w:rsidR="00924A33" w:rsidRDefault="000916DE" w:rsidP="00090558">
            <w:pPr>
              <w:rPr>
                <w:i/>
                <w:iCs/>
                <w:color w:val="6B7A99"/>
                <w:sz w:val="20"/>
                <w:szCs w:val="20"/>
              </w:rPr>
            </w:pPr>
            <w:r w:rsidRPr="000916DE">
              <w:rPr>
                <w:i/>
                <w:iCs/>
                <w:color w:val="6B7A99"/>
                <w:sz w:val="20"/>
                <w:szCs w:val="20"/>
              </w:rPr>
              <w:t xml:space="preserve">There must be an “Observers” page giving a table of observers.  Each has the following information: Name, email, organisation and access.  Access lists projects </w:t>
            </w:r>
            <w:r w:rsidRPr="000916DE">
              <w:rPr>
                <w:i/>
                <w:iCs/>
                <w:color w:val="6B7A99"/>
                <w:sz w:val="20"/>
                <w:szCs w:val="20"/>
              </w:rPr>
              <w:lastRenderedPageBreak/>
              <w:t xml:space="preserve">that the given observer </w:t>
            </w:r>
            <w:proofErr w:type="gramStart"/>
            <w:r w:rsidRPr="000916DE">
              <w:rPr>
                <w:i/>
                <w:iCs/>
                <w:color w:val="6B7A99"/>
                <w:sz w:val="20"/>
                <w:szCs w:val="20"/>
              </w:rPr>
              <w:t>is able to</w:t>
            </w:r>
            <w:proofErr w:type="gramEnd"/>
            <w:r w:rsidRPr="000916DE">
              <w:rPr>
                <w:i/>
                <w:iCs/>
                <w:color w:val="6B7A99"/>
                <w:sz w:val="20"/>
                <w:szCs w:val="20"/>
              </w:rPr>
              <w:t xml:space="preserve"> see information about, filtered either by project name or type (all projects is an option as well).  Default access is none (or no project access).  This page is visible only to admins or PMs.</w:t>
            </w:r>
          </w:p>
        </w:tc>
      </w:tr>
      <w:tr w:rsidR="000B78C9" w:rsidRPr="000B78C9" w14:paraId="70658771" w14:textId="77777777" w:rsidTr="000B78C9">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52BBF03B" w14:textId="6E4F7EC3" w:rsidR="000B78C9" w:rsidRPr="000B78C9" w:rsidRDefault="000B78C9" w:rsidP="00090558">
            <w:pPr>
              <w:rPr>
                <w:b/>
                <w:bCs/>
                <w:color w:val="1A3557"/>
                <w:sz w:val="20"/>
                <w:szCs w:val="20"/>
              </w:rPr>
            </w:pPr>
            <w:r>
              <w:rPr>
                <w:b/>
                <w:bCs/>
                <w:color w:val="1A3557"/>
                <w:sz w:val="20"/>
                <w:szCs w:val="20"/>
              </w:rPr>
              <w:lastRenderedPageBreak/>
              <w:t>FR-</w:t>
            </w:r>
            <w:r w:rsidR="0047584A">
              <w:rPr>
                <w:b/>
                <w:bCs/>
                <w:color w:val="1A3557"/>
                <w:sz w:val="20"/>
                <w:szCs w:val="20"/>
              </w:rPr>
              <w:t>1</w:t>
            </w:r>
            <w:r w:rsidR="00924A33">
              <w:rPr>
                <w:b/>
                <w:bCs/>
                <w:color w:val="1A3557"/>
                <w:sz w:val="20"/>
                <w:szCs w:val="20"/>
              </w:rPr>
              <w:t>2</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0EFBE3F9" w14:textId="22AEC40C" w:rsidR="000B78C9" w:rsidRPr="000B78C9" w:rsidRDefault="000B78C9" w:rsidP="00090558">
            <w:pPr>
              <w:rPr>
                <w:i/>
                <w:iCs/>
                <w:color w:val="6B7A99"/>
                <w:sz w:val="20"/>
                <w:szCs w:val="20"/>
              </w:rPr>
            </w:pPr>
            <w:r>
              <w:rPr>
                <w:i/>
                <w:iCs/>
                <w:color w:val="6B7A99"/>
                <w:sz w:val="20"/>
                <w:szCs w:val="20"/>
              </w:rPr>
              <w:t>[</w:t>
            </w:r>
            <w:r w:rsidR="00F53BD2">
              <w:rPr>
                <w:i/>
                <w:iCs/>
                <w:color w:val="6B7A99"/>
                <w:sz w:val="20"/>
                <w:szCs w:val="20"/>
              </w:rPr>
              <w:t>MUST</w:t>
            </w:r>
            <w:r>
              <w:rPr>
                <w:i/>
                <w:iCs/>
                <w:color w:val="6B7A99"/>
                <w:sz w:val="20"/>
                <w:szCs w:val="20"/>
              </w:rPr>
              <w:t xml:space="preserve">] — </w:t>
            </w:r>
            <w:r w:rsidR="000916DE" w:rsidRPr="000916DE">
              <w:rPr>
                <w:i/>
                <w:iCs/>
                <w:color w:val="6B7A99"/>
                <w:sz w:val="20"/>
                <w:szCs w:val="20"/>
              </w:rPr>
              <w:t>There must be a “Projects” page giving a table of projects.  Each has the following information: Name, type, tags.  Also, each is assigned a selectable colour with defaults cycled to promote differentiation.  For observers: only those projects they are authorised to view should be shown.</w:t>
            </w:r>
          </w:p>
        </w:tc>
      </w:tr>
      <w:tr w:rsidR="00F53BD2" w:rsidRPr="000B78C9" w14:paraId="791C35E4" w14:textId="77777777" w:rsidTr="000B78C9">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0CCE1AF7" w14:textId="38DA8678" w:rsidR="00F53BD2" w:rsidRDefault="00F53BD2" w:rsidP="00090558">
            <w:pPr>
              <w:rPr>
                <w:b/>
                <w:bCs/>
                <w:color w:val="1A3557"/>
                <w:sz w:val="20"/>
                <w:szCs w:val="20"/>
              </w:rPr>
            </w:pPr>
            <w:r>
              <w:rPr>
                <w:b/>
                <w:bCs/>
                <w:color w:val="1A3557"/>
                <w:sz w:val="20"/>
                <w:szCs w:val="20"/>
              </w:rPr>
              <w:t>FR-13</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59ED211D" w14:textId="6CD05E0C" w:rsidR="00F53BD2" w:rsidRDefault="00F53BD2" w:rsidP="00090558">
            <w:pPr>
              <w:rPr>
                <w:i/>
                <w:iCs/>
                <w:color w:val="6B7A99"/>
                <w:sz w:val="20"/>
                <w:szCs w:val="20"/>
              </w:rPr>
            </w:pPr>
            <w:r>
              <w:rPr>
                <w:i/>
                <w:iCs/>
                <w:color w:val="6B7A99"/>
                <w:sz w:val="20"/>
                <w:szCs w:val="20"/>
              </w:rPr>
              <w:t xml:space="preserve">[MUST] — </w:t>
            </w:r>
            <w:r w:rsidR="000916DE" w:rsidRPr="000916DE">
              <w:rPr>
                <w:i/>
                <w:iCs/>
                <w:color w:val="6B7A99"/>
                <w:sz w:val="20"/>
                <w:szCs w:val="20"/>
              </w:rPr>
              <w:t xml:space="preserve">There must be the concept of a period of “Leave”.  Each period of leave is associated with a specific </w:t>
            </w:r>
            <w:proofErr w:type="gramStart"/>
            <w:r w:rsidR="000916DE" w:rsidRPr="000916DE">
              <w:rPr>
                <w:i/>
                <w:iCs/>
                <w:color w:val="6B7A99"/>
                <w:sz w:val="20"/>
                <w:szCs w:val="20"/>
              </w:rPr>
              <w:t>developer</w:t>
            </w:r>
            <w:proofErr w:type="gramEnd"/>
            <w:r w:rsidR="000916DE" w:rsidRPr="000916DE">
              <w:rPr>
                <w:i/>
                <w:iCs/>
                <w:color w:val="6B7A99"/>
                <w:sz w:val="20"/>
                <w:szCs w:val="20"/>
              </w:rPr>
              <w:t xml:space="preserve"> and each developer may have zero or more periods of leave associated with them.  A period of leave is specified for a specific developer by a start and end date (both specific to the day).  Periods of leave can cross the boundaries of semesters.  Periods of leave can be set by a developer (but only for periods specifying themselves) or a PM (for all developers).</w:t>
            </w:r>
          </w:p>
        </w:tc>
      </w:tr>
      <w:tr w:rsidR="00F53BD2" w:rsidRPr="000B78C9" w14:paraId="6B6DECAD" w14:textId="77777777" w:rsidTr="000B78C9">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781105F5" w14:textId="5FB26420" w:rsidR="00F53BD2" w:rsidRDefault="00F53BD2" w:rsidP="00090558">
            <w:pPr>
              <w:rPr>
                <w:b/>
                <w:bCs/>
                <w:color w:val="1A3557"/>
                <w:sz w:val="20"/>
                <w:szCs w:val="20"/>
              </w:rPr>
            </w:pPr>
            <w:r>
              <w:rPr>
                <w:b/>
                <w:bCs/>
                <w:color w:val="1A3557"/>
                <w:sz w:val="20"/>
                <w:szCs w:val="20"/>
              </w:rPr>
              <w:t>FR-14</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401E74A6" w14:textId="180B2C8B" w:rsidR="00F53BD2" w:rsidRDefault="00F53BD2" w:rsidP="00090558">
            <w:pPr>
              <w:rPr>
                <w:i/>
                <w:iCs/>
                <w:color w:val="6B7A99"/>
                <w:sz w:val="20"/>
                <w:szCs w:val="20"/>
              </w:rPr>
            </w:pPr>
            <w:r>
              <w:rPr>
                <w:i/>
                <w:iCs/>
                <w:color w:val="6B7A99"/>
                <w:sz w:val="20"/>
                <w:szCs w:val="20"/>
              </w:rPr>
              <w:t xml:space="preserve">[MUST] — </w:t>
            </w:r>
            <w:r w:rsidR="000916DE" w:rsidRPr="000916DE">
              <w:rPr>
                <w:i/>
                <w:iCs/>
                <w:color w:val="6B7A99"/>
                <w:sz w:val="20"/>
                <w:szCs w:val="20"/>
              </w:rPr>
              <w:t xml:space="preserve">There must be a “Leave” page.  When developers visit this page, they can specify a list of date ranges (start and end dates, specified to the day) when they will be on leave and see a table of their pending (or past; </w:t>
            </w:r>
            <w:proofErr w:type="gramStart"/>
            <w:r w:rsidR="000916DE" w:rsidRPr="000916DE">
              <w:rPr>
                <w:i/>
                <w:iCs/>
                <w:color w:val="6B7A99"/>
                <w:sz w:val="20"/>
                <w:szCs w:val="20"/>
              </w:rPr>
              <w:t>filtered-out</w:t>
            </w:r>
            <w:proofErr w:type="gramEnd"/>
            <w:r w:rsidR="000916DE" w:rsidRPr="000916DE">
              <w:rPr>
                <w:i/>
                <w:iCs/>
                <w:color w:val="6B7A99"/>
                <w:sz w:val="20"/>
                <w:szCs w:val="20"/>
              </w:rPr>
              <w:t xml:space="preserve"> by default) leave intervals.  They must only see their own leave and not be able to see the leave of other developers.  When a PM visits this page, they see a list of pending (or past; </w:t>
            </w:r>
            <w:proofErr w:type="gramStart"/>
            <w:r w:rsidR="000916DE" w:rsidRPr="000916DE">
              <w:rPr>
                <w:i/>
                <w:iCs/>
                <w:color w:val="6B7A99"/>
                <w:sz w:val="20"/>
                <w:szCs w:val="20"/>
              </w:rPr>
              <w:t>filtered-out</w:t>
            </w:r>
            <w:proofErr w:type="gramEnd"/>
            <w:r w:rsidR="000916DE" w:rsidRPr="000916DE">
              <w:rPr>
                <w:i/>
                <w:iCs/>
                <w:color w:val="6B7A99"/>
                <w:sz w:val="20"/>
                <w:szCs w:val="20"/>
              </w:rPr>
              <w:t xml:space="preserve"> by default) leave intervals for the whole team (default date range is the next month, but that should be changeable). All other roles must not see and must not have access to this page.</w:t>
            </w:r>
          </w:p>
        </w:tc>
      </w:tr>
      <w:tr w:rsidR="000916DE" w:rsidRPr="000B78C9" w14:paraId="13D97B28" w14:textId="77777777" w:rsidTr="000B78C9">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226CB434" w14:textId="3205A7DC" w:rsidR="000916DE" w:rsidRDefault="000916DE" w:rsidP="000916DE">
            <w:pPr>
              <w:rPr>
                <w:b/>
                <w:bCs/>
                <w:color w:val="1A3557"/>
                <w:sz w:val="20"/>
                <w:szCs w:val="20"/>
              </w:rPr>
            </w:pPr>
            <w:r>
              <w:rPr>
                <w:b/>
                <w:bCs/>
                <w:color w:val="1A3557"/>
                <w:sz w:val="20"/>
                <w:szCs w:val="20"/>
              </w:rPr>
              <w:t>FR-1</w:t>
            </w:r>
            <w:r>
              <w:rPr>
                <w:b/>
                <w:bCs/>
                <w:color w:val="1A3557"/>
                <w:sz w:val="20"/>
                <w:szCs w:val="20"/>
              </w:rPr>
              <w:t>5</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3F49F8C5" w14:textId="4BC34626" w:rsidR="000916DE" w:rsidRDefault="000916DE" w:rsidP="000916DE">
            <w:pPr>
              <w:rPr>
                <w:i/>
                <w:iCs/>
                <w:color w:val="6B7A99"/>
                <w:sz w:val="20"/>
                <w:szCs w:val="20"/>
              </w:rPr>
            </w:pPr>
            <w:r w:rsidRPr="000916DE">
              <w:rPr>
                <w:i/>
                <w:iCs/>
                <w:color w:val="6B7A99"/>
                <w:sz w:val="20"/>
                <w:szCs w:val="20"/>
              </w:rPr>
              <w:t xml:space="preserve">[MUST] - There must be the concept of a “Phase”.  This is an interval of time when a specific developer is working on a specific project, in a specific semester, for a specific range of dates (specified by a start and end date and bounded by the limits of the semester).   Their effort may be fractional during this time, so a number between 0 and 1 (inclusive; default value is 1) must be associated with every phase.  Each developer can have zero or more phases associated with them.  An amount of effort must be associated with a phase as </w:t>
            </w:r>
            <w:proofErr w:type="gramStart"/>
            <w:r w:rsidRPr="000916DE">
              <w:rPr>
                <w:i/>
                <w:iCs/>
                <w:color w:val="6B7A99"/>
                <w:sz w:val="20"/>
                <w:szCs w:val="20"/>
              </w:rPr>
              <w:t>a number of</w:t>
            </w:r>
            <w:proofErr w:type="gramEnd"/>
            <w:r w:rsidRPr="000916DE">
              <w:rPr>
                <w:i/>
                <w:iCs/>
                <w:color w:val="6B7A99"/>
                <w:sz w:val="20"/>
                <w:szCs w:val="20"/>
              </w:rPr>
              <w:t xml:space="preserve"> weeks.  When calculating this: periods of leave must be excluded, the rules for intervals described in FR-05 must be obeyed, and the result multiplied by the given fractional effort.  This must be reactive to changes in leave, since they can be specified after a phase is instantiated.  Only Admins or PMs can add/remove/edit phases.</w:t>
            </w:r>
          </w:p>
        </w:tc>
      </w:tr>
      <w:tr w:rsidR="000916DE" w:rsidRPr="000B78C9" w14:paraId="2608F19C" w14:textId="77777777" w:rsidTr="000B78C9">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0E557AC6" w14:textId="52E67E24" w:rsidR="000916DE" w:rsidRDefault="000916DE" w:rsidP="000916DE">
            <w:pPr>
              <w:rPr>
                <w:b/>
                <w:bCs/>
                <w:color w:val="1A3557"/>
                <w:sz w:val="20"/>
                <w:szCs w:val="20"/>
              </w:rPr>
            </w:pPr>
            <w:r>
              <w:rPr>
                <w:b/>
                <w:bCs/>
                <w:color w:val="1A3557"/>
                <w:sz w:val="20"/>
                <w:szCs w:val="20"/>
              </w:rPr>
              <w:t>FR-1</w:t>
            </w:r>
            <w:r>
              <w:rPr>
                <w:b/>
                <w:bCs/>
                <w:color w:val="1A3557"/>
                <w:sz w:val="20"/>
                <w:szCs w:val="20"/>
              </w:rPr>
              <w:t>6</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0053B30F" w14:textId="51C01F50" w:rsidR="000916DE" w:rsidRDefault="000916DE" w:rsidP="000916DE">
            <w:pPr>
              <w:rPr>
                <w:i/>
                <w:iCs/>
                <w:color w:val="6B7A99"/>
                <w:sz w:val="20"/>
                <w:szCs w:val="20"/>
              </w:rPr>
            </w:pPr>
            <w:r w:rsidRPr="000916DE">
              <w:rPr>
                <w:i/>
                <w:iCs/>
                <w:color w:val="6B7A99"/>
                <w:sz w:val="20"/>
                <w:szCs w:val="20"/>
              </w:rPr>
              <w:t>[MUST] - There must be a “Planning” page giving a timeline (rendered at the resolution of weeks, not days) along the horizontal axis and developers listed vertically with one per row.   The axis showing weeks should be sticky at the top and stay on the screen as the table is scrolled up or down.  Scrolling horizontally should be possible with the ability to change the range of weeks being shown.  The developers shown should be filterable based on tag.  The row for each developer should shade-out periods of leave and show existing phases for each developer, colour coded by the colour of the project associated with the phase.  PMs and Admins (only) are allowed to highlight ranges of weeks for a given developer.  This highlighting should skip over periods of leave for the given developer.  Fractional weeks at either end of these phase lines should be reflected by extending these lines a corresponding fraction of the way across.  Hovering over a phase line should reveal the project name, effort represented by the phase and key information about the corresponding project.  This page is visible only by Admins and PMs.</w:t>
            </w:r>
          </w:p>
        </w:tc>
      </w:tr>
      <w:tr w:rsidR="000916DE" w:rsidRPr="000B78C9" w14:paraId="52391095" w14:textId="77777777" w:rsidTr="000B78C9">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0B7897D6" w14:textId="6BE38771" w:rsidR="000916DE" w:rsidRDefault="000916DE" w:rsidP="000916DE">
            <w:pPr>
              <w:rPr>
                <w:b/>
                <w:bCs/>
                <w:color w:val="1A3557"/>
                <w:sz w:val="20"/>
                <w:szCs w:val="20"/>
              </w:rPr>
            </w:pPr>
            <w:r>
              <w:rPr>
                <w:b/>
                <w:bCs/>
                <w:color w:val="1A3557"/>
                <w:sz w:val="20"/>
                <w:szCs w:val="20"/>
              </w:rPr>
              <w:t>FR-1</w:t>
            </w:r>
            <w:r>
              <w:rPr>
                <w:b/>
                <w:bCs/>
                <w:color w:val="1A3557"/>
                <w:sz w:val="20"/>
                <w:szCs w:val="20"/>
              </w:rPr>
              <w:t>7</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2C65A35E" w14:textId="27435BFC" w:rsidR="000916DE" w:rsidRDefault="002E6A9D" w:rsidP="000916DE">
            <w:pPr>
              <w:rPr>
                <w:i/>
                <w:iCs/>
                <w:color w:val="6B7A99"/>
                <w:sz w:val="20"/>
                <w:szCs w:val="20"/>
              </w:rPr>
            </w:pPr>
            <w:r w:rsidRPr="002E6A9D">
              <w:rPr>
                <w:i/>
                <w:iCs/>
                <w:color w:val="6B7A99"/>
                <w:sz w:val="20"/>
                <w:szCs w:val="20"/>
              </w:rPr>
              <w:t xml:space="preserve"> [MUST] - There must be a “Schedule” page giving a timeline (rendered at the resolution of weeks, not days) along the horizontal axis and projects listed vertically with one per row.  All the same horizontal scrolling and date range setting </w:t>
            </w:r>
            <w:r w:rsidRPr="002E6A9D">
              <w:rPr>
                <w:i/>
                <w:iCs/>
                <w:color w:val="6B7A99"/>
                <w:sz w:val="20"/>
                <w:szCs w:val="20"/>
              </w:rPr>
              <w:lastRenderedPageBreak/>
              <w:t>functionality on the Planning page should be available on the schedule page.  This page should show the range of weeks over which each project is planned to be worked on as well as the developers schedule to do that work and the amount of effort they will provide.</w:t>
            </w:r>
          </w:p>
        </w:tc>
      </w:tr>
      <w:tr w:rsidR="000916DE" w:rsidRPr="000B78C9" w14:paraId="42BE265F" w14:textId="77777777" w:rsidTr="000B78C9">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6134056D" w14:textId="52024536" w:rsidR="000916DE" w:rsidRPr="000B78C9" w:rsidRDefault="000916DE" w:rsidP="000916DE">
            <w:pPr>
              <w:rPr>
                <w:b/>
                <w:bCs/>
                <w:color w:val="1A3557"/>
                <w:sz w:val="20"/>
                <w:szCs w:val="20"/>
              </w:rPr>
            </w:pPr>
            <w:r>
              <w:rPr>
                <w:b/>
                <w:bCs/>
                <w:color w:val="1A3557"/>
                <w:sz w:val="20"/>
                <w:szCs w:val="20"/>
              </w:rPr>
              <w:lastRenderedPageBreak/>
              <w:t>FR-18</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23C11E8F" w14:textId="4746D201" w:rsidR="000916DE" w:rsidRPr="000B78C9" w:rsidRDefault="000916DE" w:rsidP="000916DE">
            <w:pPr>
              <w:rPr>
                <w:i/>
                <w:iCs/>
                <w:color w:val="6B7A99"/>
                <w:sz w:val="20"/>
                <w:szCs w:val="20"/>
              </w:rPr>
            </w:pPr>
            <w:r>
              <w:rPr>
                <w:i/>
                <w:iCs/>
                <w:color w:val="6B7A99"/>
                <w:sz w:val="20"/>
                <w:szCs w:val="20"/>
              </w:rPr>
              <w:t>[SHOULD] — The system should clearly signal when the time available for a dev is inconsistent with the number of weeks in the semester and the amount of leave they are taking</w:t>
            </w:r>
          </w:p>
        </w:tc>
      </w:tr>
    </w:tbl>
    <w:p w14:paraId="36C423CA" w14:textId="77777777" w:rsidR="00BF16AA" w:rsidRDefault="00BF16AA">
      <w:pPr>
        <w:spacing w:before="120"/>
      </w:pPr>
    </w:p>
    <w:p w14:paraId="1D9DCF42" w14:textId="77777777" w:rsidR="00BF16AA" w:rsidRDefault="00000000">
      <w:pPr>
        <w:pStyle w:val="Heading2"/>
      </w:pPr>
      <w:proofErr w:type="gramStart"/>
      <w:r>
        <w:t>4.2  Data</w:t>
      </w:r>
      <w:proofErr w:type="gramEnd"/>
      <w:r>
        <w:t xml:space="preserve"> &amp;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6AA" w14:paraId="43E0CFDB"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4A24C668" w14:textId="77777777" w:rsidR="00BF16AA" w:rsidRDefault="00000000">
            <w:r>
              <w:rPr>
                <w:b/>
                <w:bCs/>
                <w:color w:val="1A3557"/>
                <w:sz w:val="20"/>
                <w:szCs w:val="20"/>
              </w:rPr>
              <w:t>Input Data</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7FDC5CCB" w14:textId="7E5E3095" w:rsidR="00BF16AA" w:rsidRDefault="007660F3">
            <w:r>
              <w:rPr>
                <w:i/>
                <w:iCs/>
                <w:color w:val="6B7A99"/>
                <w:sz w:val="20"/>
                <w:szCs w:val="20"/>
              </w:rPr>
              <w:t xml:space="preserve">TSV files with lists of developers &amp; time available for the semester; TSV files with new projects and time allocated for the semester; indications of when developers will be working on projects (done with a GUI; this may not be all in one contiguous block; fractional weekly time allocations may be involved); </w:t>
            </w:r>
            <w:proofErr w:type="spellStart"/>
            <w:r>
              <w:rPr>
                <w:i/>
                <w:iCs/>
                <w:color w:val="6B7A99"/>
                <w:sz w:val="20"/>
                <w:szCs w:val="20"/>
              </w:rPr>
              <w:t>devs</w:t>
            </w:r>
            <w:proofErr w:type="spellEnd"/>
            <w:r>
              <w:rPr>
                <w:i/>
                <w:iCs/>
                <w:color w:val="6B7A99"/>
                <w:sz w:val="20"/>
                <w:szCs w:val="20"/>
              </w:rPr>
              <w:t xml:space="preserve"> should be able to input </w:t>
            </w:r>
            <w:r w:rsidR="000B78C9">
              <w:rPr>
                <w:i/>
                <w:iCs/>
                <w:color w:val="6B7A99"/>
                <w:sz w:val="20"/>
                <w:szCs w:val="20"/>
              </w:rPr>
              <w:t>times when they will be on leave (there maybe multiple non-contiguous intervals for each dev)</w:t>
            </w:r>
          </w:p>
        </w:tc>
      </w:tr>
      <w:tr w:rsidR="00BF16AA" w14:paraId="3DA4DF57"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2292E4FE" w14:textId="77777777" w:rsidR="00BF16AA" w:rsidRDefault="00000000">
            <w:r>
              <w:rPr>
                <w:b/>
                <w:bCs/>
                <w:color w:val="1A3557"/>
                <w:sz w:val="20"/>
                <w:szCs w:val="20"/>
              </w:rPr>
              <w:t>Output Data</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7867B558" w14:textId="246C6401" w:rsidR="00BF16AA" w:rsidRDefault="000B78C9">
            <w:r>
              <w:rPr>
                <w:i/>
                <w:iCs/>
                <w:color w:val="6B7A99"/>
                <w:sz w:val="20"/>
                <w:szCs w:val="20"/>
              </w:rPr>
              <w:t xml:space="preserve">A table of </w:t>
            </w:r>
            <w:proofErr w:type="spellStart"/>
            <w:r>
              <w:rPr>
                <w:i/>
                <w:iCs/>
                <w:color w:val="6B7A99"/>
                <w:sz w:val="20"/>
                <w:szCs w:val="20"/>
              </w:rPr>
              <w:t>devs</w:t>
            </w:r>
            <w:proofErr w:type="spellEnd"/>
            <w:r>
              <w:rPr>
                <w:i/>
                <w:iCs/>
                <w:color w:val="6B7A99"/>
                <w:sz w:val="20"/>
                <w:szCs w:val="20"/>
              </w:rPr>
              <w:t xml:space="preserve">; a table of projects; a table of observers (only viewable by admin and PM); </w:t>
            </w:r>
            <w:r w:rsidR="007F1601">
              <w:rPr>
                <w:i/>
                <w:iCs/>
                <w:color w:val="6B7A99"/>
                <w:sz w:val="20"/>
                <w:szCs w:val="20"/>
              </w:rPr>
              <w:t>a list of all projects with time running horizontally with an indication of when the project is being worked on</w:t>
            </w:r>
          </w:p>
        </w:tc>
      </w:tr>
      <w:tr w:rsidR="00BF16AA" w14:paraId="1B682B18"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7918D582" w14:textId="77777777" w:rsidR="00BF16AA" w:rsidRDefault="00000000">
            <w:r>
              <w:rPr>
                <w:b/>
                <w:bCs/>
                <w:color w:val="1A3557"/>
                <w:sz w:val="20"/>
                <w:szCs w:val="20"/>
              </w:rPr>
              <w:t>Persistent State</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48C3D250" w14:textId="57669F69" w:rsidR="00BF16AA" w:rsidRDefault="007F1601">
            <w:r>
              <w:rPr>
                <w:i/>
                <w:iCs/>
                <w:color w:val="6B7A99"/>
                <w:sz w:val="20"/>
                <w:szCs w:val="20"/>
              </w:rPr>
              <w:t>Lists of developers, observers and projects.  Intervals of activity and leave for each developer.  Use a DB for all of this.</w:t>
            </w:r>
          </w:p>
        </w:tc>
      </w:tr>
      <w:tr w:rsidR="00BF16AA" w14:paraId="6BD9F3B0"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0649FE01" w14:textId="77777777" w:rsidR="00BF16AA" w:rsidRDefault="00000000">
            <w:r>
              <w:rPr>
                <w:b/>
                <w:bCs/>
                <w:color w:val="1A3557"/>
                <w:sz w:val="20"/>
                <w:szCs w:val="20"/>
              </w:rPr>
              <w:t>External APIs</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5FA22E60" w14:textId="714B82C4" w:rsidR="00BF16AA" w:rsidRDefault="007660F3">
            <w:r>
              <w:rPr>
                <w:i/>
                <w:iCs/>
                <w:color w:val="6B7A99"/>
                <w:sz w:val="20"/>
                <w:szCs w:val="20"/>
              </w:rPr>
              <w:t>None</w:t>
            </w:r>
          </w:p>
        </w:tc>
      </w:tr>
    </w:tbl>
    <w:p w14:paraId="23668679" w14:textId="77777777" w:rsidR="00BF16AA" w:rsidRDefault="00BF16A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AA" w14:paraId="02C5E3AF" w14:textId="77777777">
        <w:tc>
          <w:tcPr>
            <w:tcW w:w="9360" w:type="dxa"/>
            <w:shd w:val="clear" w:color="auto" w:fill="2E7DCC"/>
            <w:tcMar>
              <w:top w:w="120" w:type="dxa"/>
              <w:left w:w="200" w:type="dxa"/>
              <w:bottom w:w="120" w:type="dxa"/>
              <w:right w:w="200" w:type="dxa"/>
            </w:tcMar>
          </w:tcPr>
          <w:p w14:paraId="2F419A36" w14:textId="77777777" w:rsidR="00BF16AA" w:rsidRDefault="00000000">
            <w:r>
              <w:rPr>
                <w:b/>
                <w:bCs/>
                <w:color w:val="FFFFFF"/>
              </w:rPr>
              <w:t>SECTION 5 — NON-FUNCTIONAL REQUIREMENTS</w:t>
            </w:r>
          </w:p>
        </w:tc>
      </w:tr>
    </w:tbl>
    <w:p w14:paraId="7CBC70C9" w14:textId="77777777" w:rsidR="00BF16AA" w:rsidRDefault="00BF16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6AA" w14:paraId="3AD932C0"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643FC269" w14:textId="77777777" w:rsidR="00BF16AA" w:rsidRDefault="00000000">
            <w:r>
              <w:rPr>
                <w:b/>
                <w:bCs/>
                <w:color w:val="1A3557"/>
                <w:sz w:val="20"/>
                <w:szCs w:val="20"/>
              </w:rPr>
              <w:t>Performance</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7D121C6B" w14:textId="1DCFD71B" w:rsidR="00BF16AA" w:rsidRDefault="00511BAB">
            <w:r>
              <w:rPr>
                <w:i/>
                <w:iCs/>
                <w:color w:val="6B7A99"/>
                <w:sz w:val="20"/>
                <w:szCs w:val="20"/>
              </w:rPr>
              <w:t>None</w:t>
            </w:r>
          </w:p>
        </w:tc>
      </w:tr>
      <w:tr w:rsidR="00BF16AA" w14:paraId="6A4D66AF"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397CCF96" w14:textId="77777777" w:rsidR="00BF16AA" w:rsidRDefault="00000000">
            <w:r>
              <w:rPr>
                <w:b/>
                <w:bCs/>
                <w:color w:val="1A3557"/>
                <w:sz w:val="20"/>
                <w:szCs w:val="20"/>
              </w:rPr>
              <w:t>Security</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04346D2F" w14:textId="485A8B0B" w:rsidR="00BF16AA" w:rsidRDefault="00511BAB">
            <w:r>
              <w:rPr>
                <w:i/>
                <w:iCs/>
                <w:color w:val="6B7A99"/>
                <w:sz w:val="20"/>
                <w:szCs w:val="20"/>
              </w:rPr>
              <w:t>None</w:t>
            </w:r>
          </w:p>
        </w:tc>
      </w:tr>
      <w:tr w:rsidR="00BF16AA" w14:paraId="35846250"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366933C6" w14:textId="77777777" w:rsidR="00BF16AA" w:rsidRDefault="00000000">
            <w:r>
              <w:rPr>
                <w:b/>
                <w:bCs/>
                <w:color w:val="1A3557"/>
                <w:sz w:val="20"/>
                <w:szCs w:val="20"/>
              </w:rPr>
              <w:t>Accessibility</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7CF3F17E" w14:textId="58CB7D24" w:rsidR="00BF16AA" w:rsidRDefault="00511BAB">
            <w:r>
              <w:rPr>
                <w:i/>
                <w:iCs/>
                <w:color w:val="6B7A99"/>
                <w:sz w:val="20"/>
                <w:szCs w:val="20"/>
              </w:rPr>
              <w:t>None</w:t>
            </w:r>
          </w:p>
        </w:tc>
      </w:tr>
      <w:tr w:rsidR="00BF16AA" w14:paraId="5B23C437"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32BC7459" w14:textId="77777777" w:rsidR="00BF16AA" w:rsidRDefault="00000000">
            <w:r>
              <w:rPr>
                <w:b/>
                <w:bCs/>
                <w:color w:val="1A3557"/>
                <w:sz w:val="20"/>
                <w:szCs w:val="20"/>
              </w:rPr>
              <w:t>Browser / OS Support</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02C859A5" w14:textId="06282728" w:rsidR="00BF16AA" w:rsidRDefault="00511BAB">
            <w:r>
              <w:rPr>
                <w:i/>
                <w:iCs/>
                <w:color w:val="6B7A99"/>
                <w:sz w:val="20"/>
                <w:szCs w:val="20"/>
              </w:rPr>
              <w:t>None</w:t>
            </w:r>
          </w:p>
        </w:tc>
      </w:tr>
      <w:tr w:rsidR="00BF16AA" w14:paraId="228E9CDB"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062B5172" w14:textId="77777777" w:rsidR="00BF16AA" w:rsidRDefault="00000000">
            <w:r>
              <w:rPr>
                <w:b/>
                <w:bCs/>
                <w:color w:val="1A3557"/>
                <w:sz w:val="20"/>
                <w:szCs w:val="20"/>
              </w:rPr>
              <w:t>Error Handling</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46E03644" w14:textId="1E0C86DA" w:rsidR="00BF16AA" w:rsidRDefault="00511BAB">
            <w:r>
              <w:rPr>
                <w:i/>
                <w:iCs/>
                <w:color w:val="6B7A99"/>
                <w:sz w:val="20"/>
                <w:szCs w:val="20"/>
              </w:rPr>
              <w:t>None</w:t>
            </w:r>
          </w:p>
        </w:tc>
      </w:tr>
      <w:tr w:rsidR="00BF16AA" w14:paraId="62B33EAE"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54244258" w14:textId="77777777" w:rsidR="00BF16AA" w:rsidRDefault="00000000">
            <w:r>
              <w:rPr>
                <w:b/>
                <w:bCs/>
                <w:color w:val="1A3557"/>
                <w:sz w:val="20"/>
                <w:szCs w:val="20"/>
              </w:rPr>
              <w:t>Scalability</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0E11FA12" w14:textId="6824F7C8" w:rsidR="00BF16AA" w:rsidRDefault="00511BAB">
            <w:r>
              <w:rPr>
                <w:i/>
                <w:iCs/>
                <w:color w:val="6B7A99"/>
                <w:sz w:val="20"/>
                <w:szCs w:val="20"/>
              </w:rPr>
              <w:t>None</w:t>
            </w:r>
          </w:p>
        </w:tc>
      </w:tr>
    </w:tbl>
    <w:p w14:paraId="1178979E" w14:textId="77777777" w:rsidR="00BF16AA" w:rsidRDefault="00BF16A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AA" w14:paraId="484455B9" w14:textId="77777777">
        <w:tc>
          <w:tcPr>
            <w:tcW w:w="9360" w:type="dxa"/>
            <w:shd w:val="clear" w:color="auto" w:fill="2E7DCC"/>
            <w:tcMar>
              <w:top w:w="120" w:type="dxa"/>
              <w:left w:w="200" w:type="dxa"/>
              <w:bottom w:w="120" w:type="dxa"/>
              <w:right w:w="200" w:type="dxa"/>
            </w:tcMar>
          </w:tcPr>
          <w:p w14:paraId="5A5D4C48" w14:textId="77777777" w:rsidR="00BF16AA" w:rsidRDefault="00000000">
            <w:r>
              <w:rPr>
                <w:b/>
                <w:bCs/>
                <w:color w:val="FFFFFF"/>
              </w:rPr>
              <w:t>SECTION 6 — UI &amp; VISUAL REFERENCES</w:t>
            </w:r>
          </w:p>
        </w:tc>
      </w:tr>
    </w:tbl>
    <w:p w14:paraId="009985CF" w14:textId="77777777" w:rsidR="00BF16AA" w:rsidRDefault="00BF16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AA" w14:paraId="01218E63" w14:textId="77777777">
        <w:tc>
          <w:tcPr>
            <w:tcW w:w="9360" w:type="dxa"/>
            <w:tcBorders>
              <w:top w:val="single" w:sz="1" w:space="0" w:color="F9A825"/>
              <w:left w:val="single" w:sz="12" w:space="0" w:color="F9A825"/>
              <w:right w:val="single" w:sz="1" w:space="0" w:color="F9A825"/>
            </w:tcBorders>
            <w:shd w:val="clear" w:color="auto" w:fill="FFF8E1"/>
            <w:tcMar>
              <w:top w:w="120" w:type="dxa"/>
              <w:left w:w="200" w:type="dxa"/>
              <w:bottom w:w="40" w:type="dxa"/>
              <w:right w:w="200" w:type="dxa"/>
            </w:tcMar>
          </w:tcPr>
          <w:p w14:paraId="1CAF0362" w14:textId="77777777" w:rsidR="00BF16AA" w:rsidRDefault="00000000">
            <w:r>
              <w:rPr>
                <w:b/>
                <w:bCs/>
                <w:sz w:val="20"/>
                <w:szCs w:val="20"/>
              </w:rPr>
              <w:t xml:space="preserve">📸 SCREENSHOT </w:t>
            </w:r>
            <w:proofErr w:type="gramStart"/>
            <w:r>
              <w:rPr>
                <w:b/>
                <w:bCs/>
                <w:sz w:val="20"/>
                <w:szCs w:val="20"/>
              </w:rPr>
              <w:t>TIPS  Annotate</w:t>
            </w:r>
            <w:proofErr w:type="gramEnd"/>
            <w:r>
              <w:rPr>
                <w:b/>
                <w:bCs/>
                <w:sz w:val="20"/>
                <w:szCs w:val="20"/>
              </w:rPr>
              <w:t xml:space="preserve"> screenshots with arrows, labels, or callouts before pasting.</w:t>
            </w:r>
          </w:p>
        </w:tc>
      </w:tr>
      <w:tr w:rsidR="00BF16AA" w14:paraId="276D7F19" w14:textId="77777777">
        <w:tc>
          <w:tcPr>
            <w:tcW w:w="9360" w:type="dxa"/>
            <w:tcBorders>
              <w:left w:val="single" w:sz="12" w:space="0" w:color="F9A825"/>
              <w:right w:val="single" w:sz="1" w:space="0" w:color="F9A825"/>
            </w:tcBorders>
            <w:shd w:val="clear" w:color="auto" w:fill="FFF8E1"/>
            <w:tcMar>
              <w:top w:w="40" w:type="dxa"/>
              <w:left w:w="200" w:type="dxa"/>
              <w:bottom w:w="40" w:type="dxa"/>
              <w:right w:w="200" w:type="dxa"/>
            </w:tcMar>
          </w:tcPr>
          <w:p w14:paraId="7F602B63" w14:textId="77777777" w:rsidR="00BF16AA" w:rsidRDefault="00000000">
            <w:r>
              <w:rPr>
                <w:sz w:val="20"/>
                <w:szCs w:val="20"/>
              </w:rPr>
              <w:t>Include: current UI, Figma mocks, competitor references, or hand-drawn sketches.</w:t>
            </w:r>
          </w:p>
        </w:tc>
      </w:tr>
      <w:tr w:rsidR="00BF16AA" w14:paraId="7183756C" w14:textId="77777777">
        <w:tc>
          <w:tcPr>
            <w:tcW w:w="9360" w:type="dxa"/>
            <w:tcBorders>
              <w:left w:val="single" w:sz="12" w:space="0" w:color="F9A825"/>
              <w:bottom w:val="single" w:sz="1" w:space="0" w:color="F9A825"/>
              <w:right w:val="single" w:sz="1" w:space="0" w:color="F9A825"/>
            </w:tcBorders>
            <w:shd w:val="clear" w:color="auto" w:fill="FFF8E1"/>
            <w:tcMar>
              <w:top w:w="40" w:type="dxa"/>
              <w:left w:w="200" w:type="dxa"/>
              <w:bottom w:w="120" w:type="dxa"/>
              <w:right w:w="200" w:type="dxa"/>
            </w:tcMar>
          </w:tcPr>
          <w:p w14:paraId="2EB1AE96" w14:textId="77777777" w:rsidR="00BF16AA" w:rsidRDefault="00000000">
            <w:r>
              <w:rPr>
                <w:sz w:val="20"/>
                <w:szCs w:val="20"/>
              </w:rPr>
              <w:t>Add a caption under each image explaining what Claude should take from it.</w:t>
            </w:r>
          </w:p>
        </w:tc>
      </w:tr>
    </w:tbl>
    <w:p w14:paraId="5B3CB4A2" w14:textId="77777777" w:rsidR="00BF16AA" w:rsidRDefault="00BF16AA">
      <w:pPr>
        <w:spacing w:before="120"/>
      </w:pPr>
    </w:p>
    <w:p w14:paraId="42EA8331" w14:textId="77777777" w:rsidR="00BF16AA" w:rsidRDefault="00000000">
      <w:pPr>
        <w:pStyle w:val="Heading2"/>
      </w:pPr>
      <w:proofErr w:type="gramStart"/>
      <w:r>
        <w:t>6.1  Reference</w:t>
      </w:r>
      <w:proofErr w:type="gramEnd"/>
      <w:r>
        <w:t xml:space="preserve"> Screenshot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BF16AA" w14:paraId="4458D700"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7FA"/>
            <w:tcMar>
              <w:top w:w="400" w:type="dxa"/>
              <w:left w:w="200" w:type="dxa"/>
              <w:bottom w:w="400" w:type="dxa"/>
              <w:right w:w="200" w:type="dxa"/>
            </w:tcMar>
          </w:tcPr>
          <w:p w14:paraId="35496E33" w14:textId="10A1FA1F" w:rsidR="002E6A9D" w:rsidRDefault="00BA676C">
            <w:pPr>
              <w:spacing w:before="80"/>
              <w:jc w:val="center"/>
              <w:rPr>
                <w:b/>
                <w:bCs/>
                <w:color w:val="AAAAAA"/>
                <w:sz w:val="20"/>
                <w:szCs w:val="20"/>
              </w:rPr>
            </w:pPr>
            <w:r>
              <w:rPr>
                <w:b/>
                <w:bCs/>
                <w:noProof/>
                <w:color w:val="AAAAAA"/>
                <w:sz w:val="20"/>
                <w:szCs w:val="20"/>
              </w:rPr>
              <w:drawing>
                <wp:inline distT="0" distB="0" distL="0" distR="0" wp14:anchorId="3105415E" wp14:editId="40E8D482">
                  <wp:extent cx="6400800" cy="4161790"/>
                  <wp:effectExtent l="0" t="0" r="0" b="3810"/>
                  <wp:docPr id="1976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299" name="Picture 197652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4161790"/>
                          </a:xfrm>
                          <a:prstGeom prst="rect">
                            <a:avLst/>
                          </a:prstGeom>
                        </pic:spPr>
                      </pic:pic>
                    </a:graphicData>
                  </a:graphic>
                </wp:inline>
              </w:drawing>
            </w:r>
          </w:p>
          <w:p w14:paraId="5B7C2308" w14:textId="3A95D3C4" w:rsidR="00BF16AA" w:rsidRDefault="00000000">
            <w:pPr>
              <w:spacing w:before="80"/>
              <w:jc w:val="center"/>
            </w:pPr>
            <w:r>
              <w:rPr>
                <w:i/>
                <w:iCs/>
                <w:color w:val="AAAAAA"/>
                <w:sz w:val="18"/>
                <w:szCs w:val="18"/>
              </w:rPr>
              <w:t xml:space="preserve">Caption: </w:t>
            </w:r>
            <w:r w:rsidR="00BA676C">
              <w:rPr>
                <w:i/>
                <w:iCs/>
                <w:color w:val="AAAAAA"/>
                <w:sz w:val="18"/>
                <w:szCs w:val="18"/>
              </w:rPr>
              <w:t xml:space="preserve">The developer page, with developers listed in a table, a </w:t>
            </w:r>
            <w:proofErr w:type="spellStart"/>
            <w:r w:rsidR="00BA676C">
              <w:rPr>
                <w:i/>
                <w:iCs/>
                <w:color w:val="AAAAAA"/>
                <w:sz w:val="18"/>
                <w:szCs w:val="18"/>
              </w:rPr>
              <w:t>menubar</w:t>
            </w:r>
            <w:proofErr w:type="spellEnd"/>
            <w:r w:rsidR="00BA676C">
              <w:rPr>
                <w:i/>
                <w:iCs/>
                <w:color w:val="AAAAAA"/>
                <w:sz w:val="18"/>
                <w:szCs w:val="18"/>
              </w:rPr>
              <w:t xml:space="preserve"> to select pages on the left, filtering options above the table and buttons to add new developers or import a TSV list on the top right</w:t>
            </w:r>
          </w:p>
        </w:tc>
      </w:tr>
    </w:tbl>
    <w:p w14:paraId="1F3D06D3" w14:textId="77777777" w:rsidR="00BF16AA" w:rsidRDefault="00BF16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6AA" w14:paraId="0A662C78"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033B8EBE" w14:textId="77777777" w:rsidR="00BF16AA" w:rsidRDefault="00000000">
            <w:r>
              <w:rPr>
                <w:b/>
                <w:bCs/>
                <w:color w:val="1A3557"/>
                <w:sz w:val="20"/>
                <w:szCs w:val="20"/>
              </w:rPr>
              <w:t>Key Takeaway</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1EDFCA72" w14:textId="62F16ACD" w:rsidR="00BF16AA" w:rsidRDefault="00BA676C">
            <w:r>
              <w:rPr>
                <w:i/>
                <w:iCs/>
                <w:color w:val="6B7A99"/>
                <w:sz w:val="20"/>
                <w:szCs w:val="20"/>
              </w:rPr>
              <w:t xml:space="preserve">Match this layout for the app and this sort of table formatting for the </w:t>
            </w:r>
            <w:proofErr w:type="gramStart"/>
            <w:r>
              <w:rPr>
                <w:i/>
                <w:iCs/>
                <w:color w:val="6B7A99"/>
                <w:sz w:val="20"/>
                <w:szCs w:val="20"/>
              </w:rPr>
              <w:t>developers</w:t>
            </w:r>
            <w:proofErr w:type="gramEnd"/>
            <w:r>
              <w:rPr>
                <w:i/>
                <w:iCs/>
                <w:color w:val="6B7A99"/>
                <w:sz w:val="20"/>
                <w:szCs w:val="20"/>
              </w:rPr>
              <w:t xml:space="preserve"> page.</w:t>
            </w:r>
          </w:p>
        </w:tc>
      </w:tr>
      <w:tr w:rsidR="00BF16AA" w14:paraId="694DC2BE"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0CC4B2CA" w14:textId="77777777" w:rsidR="00BF16AA" w:rsidRDefault="00000000">
            <w:r>
              <w:rPr>
                <w:b/>
                <w:bCs/>
                <w:color w:val="1A3557"/>
                <w:sz w:val="20"/>
                <w:szCs w:val="20"/>
              </w:rPr>
              <w:t>What to Ignore</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710BB5E3" w14:textId="1F0FFD97" w:rsidR="00BF16AA" w:rsidRDefault="00BA676C">
            <w:r>
              <w:rPr>
                <w:i/>
                <w:iCs/>
                <w:color w:val="6B7A99"/>
                <w:sz w:val="20"/>
                <w:szCs w:val="20"/>
              </w:rPr>
              <w:t xml:space="preserve">Specific table headings will differ; </w:t>
            </w:r>
            <w:r w:rsidR="00000000">
              <w:rPr>
                <w:i/>
                <w:iCs/>
                <w:color w:val="6B7A99"/>
                <w:sz w:val="20"/>
                <w:szCs w:val="20"/>
              </w:rPr>
              <w:t xml:space="preserve">Ignore the </w:t>
            </w:r>
            <w:proofErr w:type="spellStart"/>
            <w:r w:rsidR="00000000">
              <w:rPr>
                <w:i/>
                <w:iCs/>
                <w:color w:val="6B7A99"/>
                <w:sz w:val="20"/>
                <w:szCs w:val="20"/>
              </w:rPr>
              <w:t>color</w:t>
            </w:r>
            <w:proofErr w:type="spellEnd"/>
            <w:r w:rsidR="00000000">
              <w:rPr>
                <w:i/>
                <w:iCs/>
                <w:color w:val="6B7A99"/>
                <w:sz w:val="20"/>
                <w:szCs w:val="20"/>
              </w:rPr>
              <w:t xml:space="preserve"> scheme — we're using our brand palette</w:t>
            </w:r>
          </w:p>
        </w:tc>
      </w:tr>
    </w:tbl>
    <w:p w14:paraId="6734E7D6" w14:textId="77777777" w:rsidR="00BF16AA" w:rsidRDefault="00BF16AA">
      <w:pPr>
        <w:spacing w:before="120"/>
      </w:pPr>
    </w:p>
    <w:p w14:paraId="73AEDD66" w14:textId="77777777" w:rsidR="00BF16AA" w:rsidRDefault="00000000">
      <w:pPr>
        <w:pStyle w:val="Heading2"/>
      </w:pPr>
      <w:proofErr w:type="gramStart"/>
      <w:r>
        <w:t>6.2  Reference</w:t>
      </w:r>
      <w:proofErr w:type="gramEnd"/>
      <w:r>
        <w:t xml:space="preserve"> Screenshot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BF16AA" w14:paraId="352E36D5"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7FA"/>
            <w:tcMar>
              <w:top w:w="400" w:type="dxa"/>
              <w:left w:w="200" w:type="dxa"/>
              <w:bottom w:w="400" w:type="dxa"/>
              <w:right w:w="200" w:type="dxa"/>
            </w:tcMar>
          </w:tcPr>
          <w:p w14:paraId="2AB9735A" w14:textId="24737E2D" w:rsidR="00BA676C" w:rsidRDefault="00BA676C">
            <w:pPr>
              <w:spacing w:before="80"/>
              <w:jc w:val="center"/>
              <w:rPr>
                <w:b/>
                <w:bCs/>
                <w:color w:val="AAAAAA"/>
                <w:sz w:val="20"/>
                <w:szCs w:val="20"/>
              </w:rPr>
            </w:pPr>
            <w:r>
              <w:rPr>
                <w:b/>
                <w:bCs/>
                <w:noProof/>
                <w:color w:val="AAAAAA"/>
                <w:sz w:val="20"/>
                <w:szCs w:val="20"/>
              </w:rPr>
              <w:lastRenderedPageBreak/>
              <w:drawing>
                <wp:inline distT="0" distB="0" distL="0" distR="0" wp14:anchorId="7DBC3D37" wp14:editId="54AB0B99">
                  <wp:extent cx="6400800" cy="4161790"/>
                  <wp:effectExtent l="0" t="0" r="0" b="3810"/>
                  <wp:docPr id="2084100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00839" name="Picture 20841008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4161790"/>
                          </a:xfrm>
                          <a:prstGeom prst="rect">
                            <a:avLst/>
                          </a:prstGeom>
                        </pic:spPr>
                      </pic:pic>
                    </a:graphicData>
                  </a:graphic>
                </wp:inline>
              </w:drawing>
            </w:r>
          </w:p>
          <w:p w14:paraId="73B9ACFC" w14:textId="78AF49C1" w:rsidR="00BF16AA" w:rsidRDefault="00BA676C">
            <w:pPr>
              <w:spacing w:before="80"/>
              <w:jc w:val="center"/>
            </w:pPr>
            <w:r>
              <w:rPr>
                <w:i/>
                <w:iCs/>
                <w:color w:val="AAAAAA"/>
                <w:sz w:val="18"/>
                <w:szCs w:val="18"/>
              </w:rPr>
              <w:t xml:space="preserve">Caption: The </w:t>
            </w:r>
            <w:r>
              <w:rPr>
                <w:i/>
                <w:iCs/>
                <w:color w:val="AAAAAA"/>
                <w:sz w:val="18"/>
                <w:szCs w:val="18"/>
              </w:rPr>
              <w:t>projects</w:t>
            </w:r>
            <w:r>
              <w:rPr>
                <w:i/>
                <w:iCs/>
                <w:color w:val="AAAAAA"/>
                <w:sz w:val="18"/>
                <w:szCs w:val="18"/>
              </w:rPr>
              <w:t xml:space="preserve"> page, with </w:t>
            </w:r>
            <w:r>
              <w:rPr>
                <w:i/>
                <w:iCs/>
                <w:color w:val="AAAAAA"/>
                <w:sz w:val="18"/>
                <w:szCs w:val="18"/>
              </w:rPr>
              <w:t>projects</w:t>
            </w:r>
            <w:r>
              <w:rPr>
                <w:i/>
                <w:iCs/>
                <w:color w:val="AAAAAA"/>
                <w:sz w:val="18"/>
                <w:szCs w:val="18"/>
              </w:rPr>
              <w:t xml:space="preserve"> listed in a table, a </w:t>
            </w:r>
            <w:proofErr w:type="spellStart"/>
            <w:r>
              <w:rPr>
                <w:i/>
                <w:iCs/>
                <w:color w:val="AAAAAA"/>
                <w:sz w:val="18"/>
                <w:szCs w:val="18"/>
              </w:rPr>
              <w:t>menubar</w:t>
            </w:r>
            <w:proofErr w:type="spellEnd"/>
            <w:r>
              <w:rPr>
                <w:i/>
                <w:iCs/>
                <w:color w:val="AAAAAA"/>
                <w:sz w:val="18"/>
                <w:szCs w:val="18"/>
              </w:rPr>
              <w:t xml:space="preserve"> to select pages on the left, filtering options above the table and buttons to add new </w:t>
            </w:r>
            <w:r>
              <w:rPr>
                <w:i/>
                <w:iCs/>
                <w:color w:val="AAAAAA"/>
                <w:sz w:val="18"/>
                <w:szCs w:val="18"/>
              </w:rPr>
              <w:t>projects</w:t>
            </w:r>
            <w:r>
              <w:rPr>
                <w:i/>
                <w:iCs/>
                <w:color w:val="AAAAAA"/>
                <w:sz w:val="18"/>
                <w:szCs w:val="18"/>
              </w:rPr>
              <w:t xml:space="preserve"> or import a TSV list on the top right</w:t>
            </w:r>
          </w:p>
        </w:tc>
      </w:tr>
    </w:tbl>
    <w:p w14:paraId="48FA69D0" w14:textId="77777777" w:rsidR="00BF16AA" w:rsidRDefault="00BF16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6AA" w14:paraId="69F87D89"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49BA21A2" w14:textId="77777777" w:rsidR="00BF16AA" w:rsidRDefault="00000000">
            <w:r>
              <w:rPr>
                <w:b/>
                <w:bCs/>
                <w:color w:val="1A3557"/>
                <w:sz w:val="20"/>
                <w:szCs w:val="20"/>
              </w:rPr>
              <w:t>Key Takeaway</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04A9323A" w14:textId="04A101F8" w:rsidR="00BF16AA" w:rsidRDefault="00BA676C">
            <w:r>
              <w:rPr>
                <w:i/>
                <w:iCs/>
                <w:color w:val="6B7A99"/>
                <w:sz w:val="20"/>
                <w:szCs w:val="20"/>
              </w:rPr>
              <w:t xml:space="preserve">Match this layout for the app and this sort of table formatting for the </w:t>
            </w:r>
            <w:r>
              <w:rPr>
                <w:i/>
                <w:iCs/>
                <w:color w:val="6B7A99"/>
                <w:sz w:val="20"/>
                <w:szCs w:val="20"/>
              </w:rPr>
              <w:t>projects</w:t>
            </w:r>
            <w:r>
              <w:rPr>
                <w:i/>
                <w:iCs/>
                <w:color w:val="6B7A99"/>
                <w:sz w:val="20"/>
                <w:szCs w:val="20"/>
              </w:rPr>
              <w:t xml:space="preserve"> page.</w:t>
            </w:r>
          </w:p>
        </w:tc>
      </w:tr>
      <w:tr w:rsidR="00BF16AA" w14:paraId="381E464F"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7CF4DFE3" w14:textId="77777777" w:rsidR="00BF16AA" w:rsidRDefault="00000000">
            <w:r>
              <w:rPr>
                <w:b/>
                <w:bCs/>
                <w:color w:val="1A3557"/>
                <w:sz w:val="20"/>
                <w:szCs w:val="20"/>
              </w:rPr>
              <w:t>What to Ignore</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593DEF9D" w14:textId="680654FE" w:rsidR="00BF16AA" w:rsidRDefault="00BA676C">
            <w:r>
              <w:rPr>
                <w:i/>
                <w:iCs/>
                <w:color w:val="6B7A99"/>
                <w:sz w:val="20"/>
                <w:szCs w:val="20"/>
              </w:rPr>
              <w:t xml:space="preserve">Specific table headings will differ; Ignore the </w:t>
            </w:r>
            <w:proofErr w:type="spellStart"/>
            <w:r>
              <w:rPr>
                <w:i/>
                <w:iCs/>
                <w:color w:val="6B7A99"/>
                <w:sz w:val="20"/>
                <w:szCs w:val="20"/>
              </w:rPr>
              <w:t>color</w:t>
            </w:r>
            <w:proofErr w:type="spellEnd"/>
            <w:r>
              <w:rPr>
                <w:i/>
                <w:iCs/>
                <w:color w:val="6B7A99"/>
                <w:sz w:val="20"/>
                <w:szCs w:val="20"/>
              </w:rPr>
              <w:t xml:space="preserve"> scheme — we're using our brand palette</w:t>
            </w:r>
          </w:p>
        </w:tc>
      </w:tr>
    </w:tbl>
    <w:p w14:paraId="25DD4E17" w14:textId="5FA5F53C" w:rsidR="002976F5" w:rsidRDefault="002976F5" w:rsidP="002976F5">
      <w:pPr>
        <w:pStyle w:val="Heading2"/>
      </w:pPr>
      <w:proofErr w:type="gramStart"/>
      <w:r>
        <w:t>6.3  Reference</w:t>
      </w:r>
      <w:proofErr w:type="gramEnd"/>
      <w:r>
        <w:t xml:space="preserve"> Screenshot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2976F5" w14:paraId="1C9D7B36" w14:textId="77777777" w:rsidTr="00090558">
        <w:tc>
          <w:tcPr>
            <w:tcW w:w="9360" w:type="dxa"/>
            <w:tcBorders>
              <w:top w:val="single" w:sz="1" w:space="0" w:color="AAAAAA"/>
              <w:left w:val="single" w:sz="1" w:space="0" w:color="AAAAAA"/>
              <w:bottom w:val="single" w:sz="1" w:space="0" w:color="AAAAAA"/>
              <w:right w:val="single" w:sz="1" w:space="0" w:color="AAAAAA"/>
            </w:tcBorders>
            <w:shd w:val="clear" w:color="auto" w:fill="F5F7FA"/>
            <w:tcMar>
              <w:top w:w="400" w:type="dxa"/>
              <w:left w:w="200" w:type="dxa"/>
              <w:bottom w:w="400" w:type="dxa"/>
              <w:right w:w="200" w:type="dxa"/>
            </w:tcMar>
          </w:tcPr>
          <w:p w14:paraId="2304F6F9" w14:textId="42F8A3F2" w:rsidR="00BA676C" w:rsidRDefault="00BA676C" w:rsidP="00090558">
            <w:pPr>
              <w:spacing w:before="80"/>
              <w:jc w:val="center"/>
              <w:rPr>
                <w:b/>
                <w:bCs/>
                <w:color w:val="AAAAAA"/>
                <w:sz w:val="20"/>
                <w:szCs w:val="20"/>
              </w:rPr>
            </w:pPr>
            <w:r>
              <w:rPr>
                <w:b/>
                <w:bCs/>
                <w:noProof/>
                <w:color w:val="AAAAAA"/>
                <w:sz w:val="20"/>
                <w:szCs w:val="20"/>
              </w:rPr>
              <w:lastRenderedPageBreak/>
              <w:drawing>
                <wp:inline distT="0" distB="0" distL="0" distR="0" wp14:anchorId="57B6556D" wp14:editId="22849DEB">
                  <wp:extent cx="6400800" cy="4161790"/>
                  <wp:effectExtent l="0" t="0" r="0" b="3810"/>
                  <wp:docPr id="1489506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06217" name="Picture 14895062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4161790"/>
                          </a:xfrm>
                          <a:prstGeom prst="rect">
                            <a:avLst/>
                          </a:prstGeom>
                        </pic:spPr>
                      </pic:pic>
                    </a:graphicData>
                  </a:graphic>
                </wp:inline>
              </w:drawing>
            </w:r>
          </w:p>
          <w:p w14:paraId="29B19492" w14:textId="7D6913F4" w:rsidR="002976F5" w:rsidRDefault="002976F5" w:rsidP="00090558">
            <w:pPr>
              <w:spacing w:before="80"/>
              <w:jc w:val="center"/>
            </w:pPr>
            <w:r>
              <w:rPr>
                <w:i/>
                <w:iCs/>
                <w:color w:val="AAAAAA"/>
                <w:sz w:val="18"/>
                <w:szCs w:val="18"/>
              </w:rPr>
              <w:t xml:space="preserve">Caption: </w:t>
            </w:r>
            <w:r w:rsidR="00EA5112">
              <w:rPr>
                <w:i/>
                <w:iCs/>
                <w:color w:val="AAAAAA"/>
                <w:sz w:val="18"/>
                <w:szCs w:val="18"/>
              </w:rPr>
              <w:t>The planning page with phases shown for each developer</w:t>
            </w:r>
          </w:p>
        </w:tc>
      </w:tr>
    </w:tbl>
    <w:p w14:paraId="608C75BF" w14:textId="77777777" w:rsidR="002976F5" w:rsidRDefault="002976F5" w:rsidP="002976F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976F5" w14:paraId="7ACC324E" w14:textId="77777777" w:rsidTr="00090558">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078E03E5" w14:textId="77777777" w:rsidR="002976F5" w:rsidRDefault="002976F5" w:rsidP="00090558">
            <w:r>
              <w:rPr>
                <w:b/>
                <w:bCs/>
                <w:color w:val="1A3557"/>
                <w:sz w:val="20"/>
                <w:szCs w:val="20"/>
              </w:rPr>
              <w:t>Key Takeaway</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6E38240E" w14:textId="61581DE4" w:rsidR="002976F5" w:rsidRDefault="00BA676C" w:rsidP="00090558">
            <w:r>
              <w:rPr>
                <w:i/>
                <w:iCs/>
                <w:color w:val="6B7A99"/>
                <w:sz w:val="20"/>
                <w:szCs w:val="20"/>
              </w:rPr>
              <w:t>Phases are colour coded by their project’s colour</w:t>
            </w:r>
            <w:r>
              <w:rPr>
                <w:i/>
                <w:iCs/>
                <w:color w:val="6B7A99"/>
                <w:sz w:val="20"/>
                <w:szCs w:val="20"/>
              </w:rPr>
              <w:t>.</w:t>
            </w:r>
            <w:r>
              <w:rPr>
                <w:i/>
                <w:iCs/>
                <w:color w:val="6B7A99"/>
                <w:sz w:val="20"/>
                <w:szCs w:val="20"/>
              </w:rPr>
              <w:t xml:space="preserve">  </w:t>
            </w:r>
            <w:r w:rsidR="00EA5112">
              <w:rPr>
                <w:i/>
                <w:iCs/>
                <w:color w:val="6B7A99"/>
                <w:sz w:val="20"/>
                <w:szCs w:val="20"/>
              </w:rPr>
              <w:t xml:space="preserve">Project </w:t>
            </w:r>
            <w:proofErr w:type="spellStart"/>
            <w:proofErr w:type="gramStart"/>
            <w:r w:rsidR="00EA5112">
              <w:rPr>
                <w:i/>
                <w:iCs/>
                <w:color w:val="6B7A99"/>
                <w:sz w:val="20"/>
                <w:szCs w:val="20"/>
              </w:rPr>
              <w:t>name,stream</w:t>
            </w:r>
            <w:proofErr w:type="spellEnd"/>
            <w:proofErr w:type="gramEnd"/>
            <w:r w:rsidR="00EA5112">
              <w:rPr>
                <w:i/>
                <w:iCs/>
                <w:color w:val="6B7A99"/>
                <w:sz w:val="20"/>
                <w:szCs w:val="20"/>
              </w:rPr>
              <w:t xml:space="preserve"> and weeks are shown in the phase.  Periods of leave are shaded out the way weekends are shaded out here.  Phases skip periods of leave (shown by the phase given here for the user “Asher”) </w:t>
            </w:r>
          </w:p>
        </w:tc>
      </w:tr>
      <w:tr w:rsidR="002976F5" w14:paraId="6885CB80" w14:textId="77777777" w:rsidTr="00090558">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06B2D8E5" w14:textId="77777777" w:rsidR="002976F5" w:rsidRDefault="002976F5" w:rsidP="00090558">
            <w:r>
              <w:rPr>
                <w:b/>
                <w:bCs/>
                <w:color w:val="1A3557"/>
                <w:sz w:val="20"/>
                <w:szCs w:val="20"/>
              </w:rPr>
              <w:t>What to Ignore</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163774BA" w14:textId="506E1F7D" w:rsidR="002976F5" w:rsidRDefault="00BA676C" w:rsidP="00090558">
            <w:r>
              <w:rPr>
                <w:i/>
                <w:iCs/>
                <w:color w:val="6B7A99"/>
                <w:sz w:val="20"/>
                <w:szCs w:val="20"/>
              </w:rPr>
              <w:t xml:space="preserve">We only need to show whole weeks horizontally, not days; </w:t>
            </w:r>
            <w:r>
              <w:rPr>
                <w:i/>
                <w:iCs/>
                <w:color w:val="6B7A99"/>
                <w:sz w:val="20"/>
                <w:szCs w:val="20"/>
              </w:rPr>
              <w:t xml:space="preserve">Ignore the </w:t>
            </w:r>
            <w:proofErr w:type="spellStart"/>
            <w:r>
              <w:rPr>
                <w:i/>
                <w:iCs/>
                <w:color w:val="6B7A99"/>
                <w:sz w:val="20"/>
                <w:szCs w:val="20"/>
              </w:rPr>
              <w:t>color</w:t>
            </w:r>
            <w:proofErr w:type="spellEnd"/>
            <w:r>
              <w:rPr>
                <w:i/>
                <w:iCs/>
                <w:color w:val="6B7A99"/>
                <w:sz w:val="20"/>
                <w:szCs w:val="20"/>
              </w:rPr>
              <w:t xml:space="preserve"> scheme — we're using our brand palette</w:t>
            </w:r>
          </w:p>
        </w:tc>
      </w:tr>
    </w:tbl>
    <w:p w14:paraId="6E10C82C" w14:textId="419D1653" w:rsidR="00EA5112" w:rsidRDefault="00EA5112" w:rsidP="00EA5112">
      <w:pPr>
        <w:pStyle w:val="Heading2"/>
      </w:pPr>
      <w:proofErr w:type="gramStart"/>
      <w:r>
        <w:t>6.</w:t>
      </w:r>
      <w:r>
        <w:t>4</w:t>
      </w:r>
      <w:r>
        <w:t xml:space="preserve">  Reference</w:t>
      </w:r>
      <w:proofErr w:type="gramEnd"/>
      <w:r>
        <w:t xml:space="preserve"> Screenshot </w:t>
      </w:r>
      <w:r>
        <w:t>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EA5112" w14:paraId="12B61F95" w14:textId="77777777" w:rsidTr="006A0C90">
        <w:tc>
          <w:tcPr>
            <w:tcW w:w="9360" w:type="dxa"/>
            <w:tcBorders>
              <w:top w:val="single" w:sz="1" w:space="0" w:color="AAAAAA"/>
              <w:left w:val="single" w:sz="1" w:space="0" w:color="AAAAAA"/>
              <w:bottom w:val="single" w:sz="1" w:space="0" w:color="AAAAAA"/>
              <w:right w:val="single" w:sz="1" w:space="0" w:color="AAAAAA"/>
            </w:tcBorders>
            <w:shd w:val="clear" w:color="auto" w:fill="F5F7FA"/>
            <w:tcMar>
              <w:top w:w="400" w:type="dxa"/>
              <w:left w:w="200" w:type="dxa"/>
              <w:bottom w:w="400" w:type="dxa"/>
              <w:right w:w="200" w:type="dxa"/>
            </w:tcMar>
          </w:tcPr>
          <w:p w14:paraId="14DC2EF5" w14:textId="41BD950A" w:rsidR="00EA5112" w:rsidRDefault="00EA5112" w:rsidP="006A0C90">
            <w:pPr>
              <w:spacing w:before="80"/>
              <w:jc w:val="center"/>
              <w:rPr>
                <w:b/>
                <w:bCs/>
                <w:color w:val="AAAAAA"/>
                <w:sz w:val="20"/>
                <w:szCs w:val="20"/>
              </w:rPr>
            </w:pPr>
            <w:r>
              <w:rPr>
                <w:b/>
                <w:bCs/>
                <w:noProof/>
                <w:color w:val="AAAAAA"/>
                <w:sz w:val="20"/>
                <w:szCs w:val="20"/>
              </w:rPr>
              <w:lastRenderedPageBreak/>
              <w:drawing>
                <wp:inline distT="0" distB="0" distL="0" distR="0" wp14:anchorId="210B7E72" wp14:editId="27351C66">
                  <wp:extent cx="6400800" cy="4161790"/>
                  <wp:effectExtent l="0" t="0" r="0" b="3810"/>
                  <wp:docPr id="751724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24149" name="Picture 7517241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4161790"/>
                          </a:xfrm>
                          <a:prstGeom prst="rect">
                            <a:avLst/>
                          </a:prstGeom>
                        </pic:spPr>
                      </pic:pic>
                    </a:graphicData>
                  </a:graphic>
                </wp:inline>
              </w:drawing>
            </w:r>
          </w:p>
          <w:p w14:paraId="5E0220ED" w14:textId="1481BA7C" w:rsidR="00EA5112" w:rsidRDefault="00EA5112" w:rsidP="006A0C90">
            <w:pPr>
              <w:spacing w:before="80"/>
              <w:jc w:val="center"/>
            </w:pPr>
            <w:r>
              <w:rPr>
                <w:i/>
                <w:iCs/>
                <w:color w:val="AAAAAA"/>
                <w:sz w:val="18"/>
                <w:szCs w:val="18"/>
              </w:rPr>
              <w:t xml:space="preserve">Caption: The planning page with </w:t>
            </w:r>
            <w:r>
              <w:rPr>
                <w:i/>
                <w:iCs/>
                <w:color w:val="AAAAAA"/>
                <w:sz w:val="18"/>
                <w:szCs w:val="18"/>
              </w:rPr>
              <w:t>two concurrent phases shown for one developer (“Asher”)</w:t>
            </w:r>
          </w:p>
        </w:tc>
      </w:tr>
    </w:tbl>
    <w:p w14:paraId="6FE657CA" w14:textId="77777777" w:rsidR="00EA5112" w:rsidRDefault="00EA5112" w:rsidP="00EA511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A5112" w14:paraId="762DEC63" w14:textId="77777777" w:rsidTr="006A0C90">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72C2D737" w14:textId="77777777" w:rsidR="00EA5112" w:rsidRDefault="00EA5112" w:rsidP="006A0C90">
            <w:r>
              <w:rPr>
                <w:b/>
                <w:bCs/>
                <w:color w:val="1A3557"/>
                <w:sz w:val="20"/>
                <w:szCs w:val="20"/>
              </w:rPr>
              <w:t>Key Takeaway</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37C75C55" w14:textId="68C92C9A" w:rsidR="00EA5112" w:rsidRDefault="00EA5112" w:rsidP="006A0C90">
            <w:r>
              <w:rPr>
                <w:i/>
                <w:iCs/>
                <w:color w:val="6B7A99"/>
                <w:sz w:val="20"/>
                <w:szCs w:val="20"/>
              </w:rPr>
              <w:t>When there are concurrent phases for a developer, show them stacked on top of each other.</w:t>
            </w:r>
            <w:r>
              <w:rPr>
                <w:i/>
                <w:iCs/>
                <w:color w:val="6B7A99"/>
                <w:sz w:val="20"/>
                <w:szCs w:val="20"/>
              </w:rPr>
              <w:t xml:space="preserve"> </w:t>
            </w:r>
          </w:p>
        </w:tc>
      </w:tr>
      <w:tr w:rsidR="00EA5112" w14:paraId="1E05ACC6" w14:textId="77777777" w:rsidTr="006A0C90">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5AD2850E" w14:textId="77777777" w:rsidR="00EA5112" w:rsidRDefault="00EA5112" w:rsidP="006A0C90">
            <w:r>
              <w:rPr>
                <w:b/>
                <w:bCs/>
                <w:color w:val="1A3557"/>
                <w:sz w:val="20"/>
                <w:szCs w:val="20"/>
              </w:rPr>
              <w:t>What to Ignore</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594743EC" w14:textId="77777777" w:rsidR="00EA5112" w:rsidRDefault="00EA5112" w:rsidP="006A0C90">
            <w:r>
              <w:rPr>
                <w:i/>
                <w:iCs/>
                <w:color w:val="6B7A99"/>
                <w:sz w:val="20"/>
                <w:szCs w:val="20"/>
              </w:rPr>
              <w:t xml:space="preserve">We only need to show whole weeks horizontally, not days; Ignore the </w:t>
            </w:r>
            <w:proofErr w:type="spellStart"/>
            <w:r>
              <w:rPr>
                <w:i/>
                <w:iCs/>
                <w:color w:val="6B7A99"/>
                <w:sz w:val="20"/>
                <w:szCs w:val="20"/>
              </w:rPr>
              <w:t>color</w:t>
            </w:r>
            <w:proofErr w:type="spellEnd"/>
            <w:r>
              <w:rPr>
                <w:i/>
                <w:iCs/>
                <w:color w:val="6B7A99"/>
                <w:sz w:val="20"/>
                <w:szCs w:val="20"/>
              </w:rPr>
              <w:t xml:space="preserve"> scheme — we're using our brand palette</w:t>
            </w:r>
          </w:p>
        </w:tc>
      </w:tr>
    </w:tbl>
    <w:p w14:paraId="6FDCD5B9" w14:textId="1A2BDFB3" w:rsidR="002976F5" w:rsidRDefault="002976F5" w:rsidP="002976F5">
      <w:pPr>
        <w:pStyle w:val="Heading2"/>
      </w:pPr>
      <w:proofErr w:type="gramStart"/>
      <w:r>
        <w:t>6.</w:t>
      </w:r>
      <w:r w:rsidR="00EA5112">
        <w:t>5</w:t>
      </w:r>
      <w:r>
        <w:t xml:space="preserve">  Reference</w:t>
      </w:r>
      <w:proofErr w:type="gramEnd"/>
      <w:r>
        <w:t xml:space="preserve"> Screenshot </w:t>
      </w:r>
      <w:r w:rsidR="00EA5112">
        <w:t>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2976F5" w14:paraId="5B2A3F3B" w14:textId="77777777" w:rsidTr="00090558">
        <w:tc>
          <w:tcPr>
            <w:tcW w:w="9360" w:type="dxa"/>
            <w:tcBorders>
              <w:top w:val="single" w:sz="1" w:space="0" w:color="AAAAAA"/>
              <w:left w:val="single" w:sz="1" w:space="0" w:color="AAAAAA"/>
              <w:bottom w:val="single" w:sz="1" w:space="0" w:color="AAAAAA"/>
              <w:right w:val="single" w:sz="1" w:space="0" w:color="AAAAAA"/>
            </w:tcBorders>
            <w:shd w:val="clear" w:color="auto" w:fill="F5F7FA"/>
            <w:tcMar>
              <w:top w:w="400" w:type="dxa"/>
              <w:left w:w="200" w:type="dxa"/>
              <w:bottom w:w="400" w:type="dxa"/>
              <w:right w:w="200" w:type="dxa"/>
            </w:tcMar>
          </w:tcPr>
          <w:p w14:paraId="097DE07D" w14:textId="29F2FBA4" w:rsidR="00BA676C" w:rsidRDefault="00BA676C" w:rsidP="00090558">
            <w:pPr>
              <w:spacing w:before="80"/>
              <w:jc w:val="center"/>
              <w:rPr>
                <w:i/>
                <w:iCs/>
                <w:color w:val="AAAAAA"/>
                <w:sz w:val="18"/>
                <w:szCs w:val="18"/>
              </w:rPr>
            </w:pPr>
            <w:r>
              <w:rPr>
                <w:i/>
                <w:iCs/>
                <w:noProof/>
                <w:color w:val="AAAAAA"/>
                <w:sz w:val="18"/>
                <w:szCs w:val="18"/>
              </w:rPr>
              <w:lastRenderedPageBreak/>
              <w:drawing>
                <wp:inline distT="0" distB="0" distL="0" distR="0" wp14:anchorId="69AC8915" wp14:editId="0B60FADD">
                  <wp:extent cx="6400800" cy="4161790"/>
                  <wp:effectExtent l="0" t="0" r="0" b="3810"/>
                  <wp:docPr id="777952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52172" name="Picture 7779521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4161790"/>
                          </a:xfrm>
                          <a:prstGeom prst="rect">
                            <a:avLst/>
                          </a:prstGeom>
                        </pic:spPr>
                      </pic:pic>
                    </a:graphicData>
                  </a:graphic>
                </wp:inline>
              </w:drawing>
            </w:r>
          </w:p>
          <w:p w14:paraId="4B10B630" w14:textId="240AA064" w:rsidR="002976F5" w:rsidRDefault="002976F5" w:rsidP="00090558">
            <w:pPr>
              <w:spacing w:before="80"/>
              <w:jc w:val="center"/>
            </w:pPr>
            <w:r>
              <w:rPr>
                <w:i/>
                <w:iCs/>
                <w:color w:val="AAAAAA"/>
                <w:sz w:val="18"/>
                <w:szCs w:val="18"/>
              </w:rPr>
              <w:t xml:space="preserve">Caption: </w:t>
            </w:r>
            <w:r w:rsidR="00EA5112">
              <w:rPr>
                <w:i/>
                <w:iCs/>
                <w:color w:val="AAAAAA"/>
                <w:sz w:val="18"/>
                <w:szCs w:val="18"/>
              </w:rPr>
              <w:t>This is the schedule page showing the range of dates each project is being worked on</w:t>
            </w:r>
          </w:p>
        </w:tc>
      </w:tr>
    </w:tbl>
    <w:p w14:paraId="7EC89492" w14:textId="77777777" w:rsidR="002976F5" w:rsidRDefault="002976F5" w:rsidP="002976F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976F5" w14:paraId="0ED211DB" w14:textId="77777777" w:rsidTr="00090558">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6FF89295" w14:textId="77777777" w:rsidR="002976F5" w:rsidRDefault="002976F5" w:rsidP="00090558">
            <w:r>
              <w:rPr>
                <w:b/>
                <w:bCs/>
                <w:color w:val="1A3557"/>
                <w:sz w:val="20"/>
                <w:szCs w:val="20"/>
              </w:rPr>
              <w:t>Key Takeaway</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2E1C4D66" w14:textId="3531413F" w:rsidR="002976F5" w:rsidRDefault="00EA5112" w:rsidP="00090558">
            <w:r>
              <w:rPr>
                <w:i/>
                <w:iCs/>
                <w:color w:val="6B7A99"/>
                <w:sz w:val="20"/>
                <w:szCs w:val="20"/>
              </w:rPr>
              <w:t>Show the range of dates each project is being worked on for and the percent of resources allocated for each project in the column on the left with the project names.</w:t>
            </w:r>
          </w:p>
        </w:tc>
      </w:tr>
      <w:tr w:rsidR="002976F5" w14:paraId="45DFB3E7" w14:textId="77777777" w:rsidTr="00090558">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2C03C332" w14:textId="77777777" w:rsidR="002976F5" w:rsidRDefault="002976F5" w:rsidP="00090558">
            <w:r>
              <w:rPr>
                <w:b/>
                <w:bCs/>
                <w:color w:val="1A3557"/>
                <w:sz w:val="20"/>
                <w:szCs w:val="20"/>
              </w:rPr>
              <w:t>What to Ignore</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27641754" w14:textId="152B15EE" w:rsidR="002976F5" w:rsidRDefault="00BA676C" w:rsidP="00090558">
            <w:r>
              <w:rPr>
                <w:i/>
                <w:iCs/>
                <w:color w:val="6B7A99"/>
                <w:sz w:val="20"/>
                <w:szCs w:val="20"/>
              </w:rPr>
              <w:t xml:space="preserve">We only need to show whole weeks horizontally, not days; Ignore the </w:t>
            </w:r>
            <w:proofErr w:type="spellStart"/>
            <w:r>
              <w:rPr>
                <w:i/>
                <w:iCs/>
                <w:color w:val="6B7A99"/>
                <w:sz w:val="20"/>
                <w:szCs w:val="20"/>
              </w:rPr>
              <w:t>color</w:t>
            </w:r>
            <w:proofErr w:type="spellEnd"/>
            <w:r>
              <w:rPr>
                <w:i/>
                <w:iCs/>
                <w:color w:val="6B7A99"/>
                <w:sz w:val="20"/>
                <w:szCs w:val="20"/>
              </w:rPr>
              <w:t xml:space="preserve"> scheme — we're using our brand palette</w:t>
            </w:r>
          </w:p>
        </w:tc>
      </w:tr>
    </w:tbl>
    <w:p w14:paraId="32057C36" w14:textId="2AB3A629" w:rsidR="002976F5" w:rsidRDefault="002976F5" w:rsidP="002976F5">
      <w:pPr>
        <w:pStyle w:val="Heading2"/>
      </w:pPr>
      <w:proofErr w:type="gramStart"/>
      <w:r>
        <w:t>6.</w:t>
      </w:r>
      <w:r w:rsidR="00EA5112">
        <w:t>6</w:t>
      </w:r>
      <w:r>
        <w:t xml:space="preserve">  Reference</w:t>
      </w:r>
      <w:proofErr w:type="gramEnd"/>
      <w:r>
        <w:t xml:space="preserve"> Screenshot </w:t>
      </w:r>
      <w:r w:rsidR="00EA5112">
        <w:t>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2976F5" w14:paraId="3D139E7F" w14:textId="77777777" w:rsidTr="00090558">
        <w:tc>
          <w:tcPr>
            <w:tcW w:w="9360" w:type="dxa"/>
            <w:tcBorders>
              <w:top w:val="single" w:sz="1" w:space="0" w:color="AAAAAA"/>
              <w:left w:val="single" w:sz="1" w:space="0" w:color="AAAAAA"/>
              <w:bottom w:val="single" w:sz="1" w:space="0" w:color="AAAAAA"/>
              <w:right w:val="single" w:sz="1" w:space="0" w:color="AAAAAA"/>
            </w:tcBorders>
            <w:shd w:val="clear" w:color="auto" w:fill="F5F7FA"/>
            <w:tcMar>
              <w:top w:w="400" w:type="dxa"/>
              <w:left w:w="200" w:type="dxa"/>
              <w:bottom w:w="400" w:type="dxa"/>
              <w:right w:w="200" w:type="dxa"/>
            </w:tcMar>
          </w:tcPr>
          <w:p w14:paraId="397296D8" w14:textId="743E31B3" w:rsidR="00BA676C" w:rsidRDefault="00BA676C" w:rsidP="00090558">
            <w:pPr>
              <w:spacing w:before="80"/>
              <w:jc w:val="center"/>
              <w:rPr>
                <w:b/>
                <w:bCs/>
                <w:color w:val="AAAAAA"/>
                <w:sz w:val="20"/>
                <w:szCs w:val="20"/>
              </w:rPr>
            </w:pPr>
            <w:r>
              <w:rPr>
                <w:b/>
                <w:bCs/>
                <w:noProof/>
                <w:color w:val="AAAAAA"/>
                <w:sz w:val="20"/>
                <w:szCs w:val="20"/>
              </w:rPr>
              <w:lastRenderedPageBreak/>
              <w:drawing>
                <wp:inline distT="0" distB="0" distL="0" distR="0" wp14:anchorId="1105A733" wp14:editId="7F5C1A11">
                  <wp:extent cx="6400800" cy="4161790"/>
                  <wp:effectExtent l="0" t="0" r="0" b="3810"/>
                  <wp:docPr id="1636128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28493" name="Picture 16361284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4161790"/>
                          </a:xfrm>
                          <a:prstGeom prst="rect">
                            <a:avLst/>
                          </a:prstGeom>
                        </pic:spPr>
                      </pic:pic>
                    </a:graphicData>
                  </a:graphic>
                </wp:inline>
              </w:drawing>
            </w:r>
          </w:p>
          <w:p w14:paraId="621E3CE9" w14:textId="58D7718E" w:rsidR="002976F5" w:rsidRDefault="002976F5" w:rsidP="00090558">
            <w:pPr>
              <w:spacing w:before="80"/>
              <w:jc w:val="center"/>
            </w:pPr>
            <w:r>
              <w:rPr>
                <w:i/>
                <w:iCs/>
                <w:color w:val="AAAAAA"/>
                <w:sz w:val="18"/>
                <w:szCs w:val="18"/>
              </w:rPr>
              <w:t xml:space="preserve">Caption: </w:t>
            </w:r>
            <w:r w:rsidR="00BA676C">
              <w:rPr>
                <w:i/>
                <w:iCs/>
                <w:color w:val="AAAAAA"/>
                <w:sz w:val="18"/>
                <w:szCs w:val="18"/>
              </w:rPr>
              <w:t>A pop-up to create a new phase after a range of dates are dragged over by the user</w:t>
            </w:r>
          </w:p>
        </w:tc>
      </w:tr>
    </w:tbl>
    <w:p w14:paraId="34B43E89" w14:textId="77777777" w:rsidR="002976F5" w:rsidRDefault="002976F5" w:rsidP="002976F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976F5" w14:paraId="216C79F0" w14:textId="77777777" w:rsidTr="00090558">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01CFE3CB" w14:textId="77777777" w:rsidR="002976F5" w:rsidRDefault="002976F5" w:rsidP="00090558">
            <w:r>
              <w:rPr>
                <w:b/>
                <w:bCs/>
                <w:color w:val="1A3557"/>
                <w:sz w:val="20"/>
                <w:szCs w:val="20"/>
              </w:rPr>
              <w:t>Key Takeaway</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1F6283F1" w14:textId="58DDD233" w:rsidR="002976F5" w:rsidRDefault="00BC75BC" w:rsidP="00090558">
            <w:r>
              <w:rPr>
                <w:i/>
                <w:iCs/>
                <w:color w:val="6B7A99"/>
                <w:sz w:val="20"/>
                <w:szCs w:val="20"/>
              </w:rPr>
              <w:t xml:space="preserve">A pop-up should appear when a range of dates are selected for a phase on the planning page </w:t>
            </w:r>
          </w:p>
        </w:tc>
      </w:tr>
      <w:tr w:rsidR="002976F5" w14:paraId="130598A2" w14:textId="77777777" w:rsidTr="00090558">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598EBE4F" w14:textId="77777777" w:rsidR="002976F5" w:rsidRDefault="002976F5" w:rsidP="00090558">
            <w:r>
              <w:rPr>
                <w:b/>
                <w:bCs/>
                <w:color w:val="1A3557"/>
                <w:sz w:val="20"/>
                <w:szCs w:val="20"/>
              </w:rPr>
              <w:t>What to Ignore</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5427B989" w14:textId="3DB1F48B" w:rsidR="002976F5" w:rsidRDefault="00BA676C" w:rsidP="00090558">
            <w:r>
              <w:rPr>
                <w:i/>
                <w:iCs/>
                <w:color w:val="6B7A99"/>
                <w:sz w:val="20"/>
                <w:szCs w:val="20"/>
              </w:rPr>
              <w:t xml:space="preserve">Ignore the </w:t>
            </w:r>
            <w:proofErr w:type="spellStart"/>
            <w:r>
              <w:rPr>
                <w:i/>
                <w:iCs/>
                <w:color w:val="6B7A99"/>
                <w:sz w:val="20"/>
                <w:szCs w:val="20"/>
              </w:rPr>
              <w:t>color</w:t>
            </w:r>
            <w:proofErr w:type="spellEnd"/>
            <w:r>
              <w:rPr>
                <w:i/>
                <w:iCs/>
                <w:color w:val="6B7A99"/>
                <w:sz w:val="20"/>
                <w:szCs w:val="20"/>
              </w:rPr>
              <w:t xml:space="preserve"> scheme — we're using our brand palette</w:t>
            </w:r>
          </w:p>
        </w:tc>
      </w:tr>
    </w:tbl>
    <w:p w14:paraId="44553E3D" w14:textId="77777777" w:rsidR="00BA676C" w:rsidRDefault="00BA676C">
      <w:pPr>
        <w:pStyle w:val="Heading2"/>
      </w:pPr>
    </w:p>
    <w:p w14:paraId="3DA168DA" w14:textId="0B89E650" w:rsidR="00BF16AA" w:rsidRDefault="00000000">
      <w:pPr>
        <w:pStyle w:val="Heading2"/>
      </w:pPr>
      <w:proofErr w:type="gramStart"/>
      <w:r>
        <w:t>6.3  Design</w:t>
      </w:r>
      <w:proofErr w:type="gramEnd"/>
      <w:r>
        <w:t xml:space="preserve">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6AA" w14:paraId="22353042"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744050EE" w14:textId="77777777" w:rsidR="00BF16AA" w:rsidRDefault="00000000">
            <w:r>
              <w:rPr>
                <w:b/>
                <w:bCs/>
                <w:color w:val="1A3557"/>
                <w:sz w:val="20"/>
                <w:szCs w:val="20"/>
              </w:rPr>
              <w:t>Design System</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626D9D37" w14:textId="71F8BB55" w:rsidR="00BF16AA" w:rsidRDefault="00450FD6">
            <w:r>
              <w:rPr>
                <w:i/>
                <w:iCs/>
                <w:color w:val="6B7A99"/>
                <w:sz w:val="20"/>
                <w:szCs w:val="20"/>
              </w:rPr>
              <w:t>None</w:t>
            </w:r>
          </w:p>
        </w:tc>
      </w:tr>
      <w:tr w:rsidR="00BF16AA" w14:paraId="0F59798D"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6D890F51" w14:textId="77777777" w:rsidR="00BF16AA" w:rsidRDefault="00000000">
            <w:r>
              <w:rPr>
                <w:b/>
                <w:bCs/>
                <w:color w:val="1A3557"/>
                <w:sz w:val="20"/>
                <w:szCs w:val="20"/>
              </w:rPr>
              <w:t xml:space="preserve">Brand </w:t>
            </w:r>
            <w:proofErr w:type="spellStart"/>
            <w:r>
              <w:rPr>
                <w:b/>
                <w:bCs/>
                <w:color w:val="1A3557"/>
                <w:sz w:val="20"/>
                <w:szCs w:val="20"/>
              </w:rPr>
              <w:t>Colors</w:t>
            </w:r>
            <w:proofErr w:type="spellEnd"/>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083CC7AB" w14:textId="77777777" w:rsidR="001E3D53" w:rsidRPr="001E3D53" w:rsidRDefault="001E3D53" w:rsidP="001E3D53">
            <w:pPr>
              <w:rPr>
                <w:b/>
                <w:bCs/>
                <w:i/>
                <w:iCs/>
                <w:color w:val="6B7A99"/>
                <w:sz w:val="20"/>
                <w:szCs w:val="20"/>
              </w:rPr>
            </w:pPr>
            <w:r w:rsidRPr="001E3D53">
              <w:rPr>
                <w:b/>
                <w:bCs/>
                <w:i/>
                <w:iCs/>
                <w:color w:val="6B7A99"/>
                <w:sz w:val="20"/>
                <w:szCs w:val="20"/>
              </w:rPr>
              <w:t>Colour Design Specification</w:t>
            </w:r>
          </w:p>
          <w:p w14:paraId="1EC4A857" w14:textId="77777777" w:rsidR="001E3D53" w:rsidRPr="001E3D53" w:rsidRDefault="001E3D53" w:rsidP="001E3D53">
            <w:pPr>
              <w:rPr>
                <w:b/>
                <w:bCs/>
                <w:i/>
                <w:iCs/>
                <w:color w:val="6B7A99"/>
                <w:sz w:val="20"/>
                <w:szCs w:val="20"/>
              </w:rPr>
            </w:pPr>
            <w:r w:rsidRPr="001E3D53">
              <w:rPr>
                <w:b/>
                <w:bCs/>
                <w:i/>
                <w:iCs/>
                <w:color w:val="6B7A99"/>
                <w:sz w:val="20"/>
                <w:szCs w:val="20"/>
              </w:rPr>
              <w:t>Brand Colours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4135"/>
              <w:gridCol w:w="819"/>
            </w:tblGrid>
            <w:tr w:rsidR="001E3D53" w:rsidRPr="001E3D53" w14:paraId="2FF99686" w14:textId="77777777">
              <w:trPr>
                <w:tblHeader/>
                <w:tblCellSpacing w:w="15" w:type="dxa"/>
              </w:trPr>
              <w:tc>
                <w:tcPr>
                  <w:tcW w:w="0" w:type="auto"/>
                  <w:vAlign w:val="center"/>
                  <w:hideMark/>
                </w:tcPr>
                <w:p w14:paraId="797AD470" w14:textId="77777777" w:rsidR="001E3D53" w:rsidRPr="001E3D53" w:rsidRDefault="001E3D53" w:rsidP="001E3D53">
                  <w:pPr>
                    <w:rPr>
                      <w:b/>
                      <w:bCs/>
                      <w:i/>
                      <w:iCs/>
                      <w:color w:val="6B7A99"/>
                      <w:sz w:val="20"/>
                      <w:szCs w:val="20"/>
                    </w:rPr>
                  </w:pPr>
                  <w:r w:rsidRPr="001E3D53">
                    <w:rPr>
                      <w:b/>
                      <w:bCs/>
                      <w:i/>
                      <w:iCs/>
                      <w:color w:val="6B7A99"/>
                      <w:sz w:val="20"/>
                      <w:szCs w:val="20"/>
                    </w:rPr>
                    <w:t>Token</w:t>
                  </w:r>
                </w:p>
              </w:tc>
              <w:tc>
                <w:tcPr>
                  <w:tcW w:w="0" w:type="auto"/>
                  <w:vAlign w:val="center"/>
                  <w:hideMark/>
                </w:tcPr>
                <w:p w14:paraId="7834CDC9" w14:textId="77777777" w:rsidR="001E3D53" w:rsidRPr="001E3D53" w:rsidRDefault="001E3D53" w:rsidP="001E3D53">
                  <w:pPr>
                    <w:rPr>
                      <w:b/>
                      <w:bCs/>
                      <w:i/>
                      <w:iCs/>
                      <w:color w:val="6B7A99"/>
                      <w:sz w:val="20"/>
                      <w:szCs w:val="20"/>
                    </w:rPr>
                  </w:pPr>
                  <w:r w:rsidRPr="001E3D53">
                    <w:rPr>
                      <w:b/>
                      <w:bCs/>
                      <w:i/>
                      <w:iCs/>
                      <w:color w:val="6B7A99"/>
                      <w:sz w:val="20"/>
                      <w:szCs w:val="20"/>
                    </w:rPr>
                    <w:t>Role</w:t>
                  </w:r>
                </w:p>
              </w:tc>
              <w:tc>
                <w:tcPr>
                  <w:tcW w:w="0" w:type="auto"/>
                  <w:vAlign w:val="center"/>
                  <w:hideMark/>
                </w:tcPr>
                <w:p w14:paraId="1CC79707" w14:textId="3C4BAE4C" w:rsidR="001E3D53" w:rsidRPr="001E3D53" w:rsidRDefault="001E3D53" w:rsidP="001E3D53">
                  <w:pPr>
                    <w:rPr>
                      <w:b/>
                      <w:bCs/>
                      <w:i/>
                      <w:iCs/>
                      <w:color w:val="6B7A99"/>
                      <w:sz w:val="20"/>
                      <w:szCs w:val="20"/>
                    </w:rPr>
                  </w:pPr>
                  <w:r w:rsidRPr="001E3D53">
                    <w:rPr>
                      <w:b/>
                      <w:bCs/>
                      <w:i/>
                      <w:iCs/>
                      <w:color w:val="6B7A99"/>
                      <w:sz w:val="20"/>
                      <w:szCs w:val="20"/>
                    </w:rPr>
                    <w:t>Hex</w:t>
                  </w:r>
                </w:p>
              </w:tc>
            </w:tr>
            <w:tr w:rsidR="001E3D53" w:rsidRPr="001E3D53" w14:paraId="05E866A5" w14:textId="77777777">
              <w:trPr>
                <w:tblCellSpacing w:w="15" w:type="dxa"/>
              </w:trPr>
              <w:tc>
                <w:tcPr>
                  <w:tcW w:w="0" w:type="auto"/>
                  <w:vAlign w:val="center"/>
                  <w:hideMark/>
                </w:tcPr>
                <w:p w14:paraId="15106840" w14:textId="77777777" w:rsidR="001E3D53" w:rsidRPr="001E3D53" w:rsidRDefault="001E3D53" w:rsidP="001E3D53">
                  <w:pPr>
                    <w:rPr>
                      <w:i/>
                      <w:iCs/>
                      <w:color w:val="6B7A99"/>
                      <w:sz w:val="20"/>
                      <w:szCs w:val="20"/>
                    </w:rPr>
                  </w:pPr>
                  <w:proofErr w:type="spellStart"/>
                  <w:r w:rsidRPr="001E3D53">
                    <w:rPr>
                      <w:i/>
                      <w:iCs/>
                      <w:color w:val="6B7A99"/>
                      <w:sz w:val="20"/>
                      <w:szCs w:val="20"/>
                    </w:rPr>
                    <w:t>color</w:t>
                  </w:r>
                  <w:proofErr w:type="spellEnd"/>
                  <w:r w:rsidRPr="001E3D53">
                    <w:rPr>
                      <w:i/>
                      <w:iCs/>
                      <w:color w:val="6B7A99"/>
                      <w:sz w:val="20"/>
                      <w:szCs w:val="20"/>
                    </w:rPr>
                    <w:t>-brand-primary</w:t>
                  </w:r>
                </w:p>
              </w:tc>
              <w:tc>
                <w:tcPr>
                  <w:tcW w:w="0" w:type="auto"/>
                  <w:vAlign w:val="center"/>
                  <w:hideMark/>
                </w:tcPr>
                <w:p w14:paraId="317C235C" w14:textId="77777777" w:rsidR="001E3D53" w:rsidRPr="001E3D53" w:rsidRDefault="001E3D53" w:rsidP="001E3D53">
                  <w:pPr>
                    <w:rPr>
                      <w:i/>
                      <w:iCs/>
                      <w:color w:val="6B7A99"/>
                      <w:sz w:val="20"/>
                      <w:szCs w:val="20"/>
                    </w:rPr>
                  </w:pPr>
                  <w:r w:rsidRPr="001E3D53">
                    <w:rPr>
                      <w:i/>
                      <w:iCs/>
                      <w:color w:val="6B7A99"/>
                      <w:sz w:val="20"/>
                      <w:szCs w:val="20"/>
                    </w:rPr>
                    <w:t>Logo mark, CTA buttons, active nav indicators, card accents</w:t>
                  </w:r>
                </w:p>
              </w:tc>
              <w:tc>
                <w:tcPr>
                  <w:tcW w:w="0" w:type="auto"/>
                  <w:vAlign w:val="center"/>
                  <w:hideMark/>
                </w:tcPr>
                <w:p w14:paraId="02655E89" w14:textId="77777777" w:rsidR="001E3D53" w:rsidRPr="001E3D53" w:rsidRDefault="001E3D53" w:rsidP="001E3D53">
                  <w:pPr>
                    <w:rPr>
                      <w:i/>
                      <w:iCs/>
                      <w:color w:val="6B7A99"/>
                      <w:sz w:val="20"/>
                      <w:szCs w:val="20"/>
                    </w:rPr>
                  </w:pPr>
                  <w:r w:rsidRPr="001E3D53">
                    <w:rPr>
                      <w:i/>
                      <w:iCs/>
                      <w:color w:val="6B7A99"/>
                      <w:sz w:val="20"/>
                      <w:szCs w:val="20"/>
                    </w:rPr>
                    <w:t>#8B1A1A</w:t>
                  </w:r>
                </w:p>
              </w:tc>
            </w:tr>
            <w:tr w:rsidR="001E3D53" w:rsidRPr="001E3D53" w14:paraId="3654AA8A" w14:textId="77777777">
              <w:trPr>
                <w:tblCellSpacing w:w="15" w:type="dxa"/>
              </w:trPr>
              <w:tc>
                <w:tcPr>
                  <w:tcW w:w="0" w:type="auto"/>
                  <w:vAlign w:val="center"/>
                  <w:hideMark/>
                </w:tcPr>
                <w:p w14:paraId="3FB67640" w14:textId="77777777" w:rsidR="001E3D53" w:rsidRPr="001E3D53" w:rsidRDefault="001E3D53" w:rsidP="001E3D53">
                  <w:pPr>
                    <w:rPr>
                      <w:i/>
                      <w:iCs/>
                      <w:color w:val="6B7A99"/>
                      <w:sz w:val="20"/>
                      <w:szCs w:val="20"/>
                    </w:rPr>
                  </w:pPr>
                  <w:proofErr w:type="spellStart"/>
                  <w:r w:rsidRPr="001E3D53">
                    <w:rPr>
                      <w:i/>
                      <w:iCs/>
                      <w:color w:val="6B7A99"/>
                      <w:sz w:val="20"/>
                      <w:szCs w:val="20"/>
                    </w:rPr>
                    <w:t>color</w:t>
                  </w:r>
                  <w:proofErr w:type="spellEnd"/>
                  <w:r w:rsidRPr="001E3D53">
                    <w:rPr>
                      <w:i/>
                      <w:iCs/>
                      <w:color w:val="6B7A99"/>
                      <w:sz w:val="20"/>
                      <w:szCs w:val="20"/>
                    </w:rPr>
                    <w:t>-brand-accent-teal</w:t>
                  </w:r>
                </w:p>
              </w:tc>
              <w:tc>
                <w:tcPr>
                  <w:tcW w:w="0" w:type="auto"/>
                  <w:vAlign w:val="center"/>
                  <w:hideMark/>
                </w:tcPr>
                <w:p w14:paraId="55E34977" w14:textId="77777777" w:rsidR="001E3D53" w:rsidRPr="001E3D53" w:rsidRDefault="001E3D53" w:rsidP="001E3D53">
                  <w:pPr>
                    <w:rPr>
                      <w:i/>
                      <w:iCs/>
                      <w:color w:val="6B7A99"/>
                      <w:sz w:val="20"/>
                      <w:szCs w:val="20"/>
                    </w:rPr>
                  </w:pPr>
                  <w:r w:rsidRPr="001E3D53">
                    <w:rPr>
                      <w:i/>
                      <w:iCs/>
                      <w:color w:val="6B7A99"/>
                      <w:sz w:val="20"/>
                      <w:szCs w:val="20"/>
                    </w:rPr>
                    <w:t>Highlight: software / computing / data keywords</w:t>
                  </w:r>
                </w:p>
              </w:tc>
              <w:tc>
                <w:tcPr>
                  <w:tcW w:w="0" w:type="auto"/>
                  <w:vAlign w:val="center"/>
                  <w:hideMark/>
                </w:tcPr>
                <w:p w14:paraId="0B8632B9" w14:textId="77777777" w:rsidR="001E3D53" w:rsidRPr="001E3D53" w:rsidRDefault="001E3D53" w:rsidP="001E3D53">
                  <w:pPr>
                    <w:rPr>
                      <w:i/>
                      <w:iCs/>
                      <w:color w:val="6B7A99"/>
                      <w:sz w:val="20"/>
                      <w:szCs w:val="20"/>
                    </w:rPr>
                  </w:pPr>
                  <w:r w:rsidRPr="001E3D53">
                    <w:rPr>
                      <w:i/>
                      <w:iCs/>
                      <w:color w:val="6B7A99"/>
                      <w:sz w:val="20"/>
                      <w:szCs w:val="20"/>
                    </w:rPr>
                    <w:t>#2A9D8F</w:t>
                  </w:r>
                </w:p>
              </w:tc>
            </w:tr>
            <w:tr w:rsidR="001E3D53" w:rsidRPr="001E3D53" w14:paraId="75E2AD6D" w14:textId="77777777">
              <w:trPr>
                <w:tblCellSpacing w:w="15" w:type="dxa"/>
              </w:trPr>
              <w:tc>
                <w:tcPr>
                  <w:tcW w:w="0" w:type="auto"/>
                  <w:vAlign w:val="center"/>
                  <w:hideMark/>
                </w:tcPr>
                <w:p w14:paraId="691F46F9" w14:textId="77777777" w:rsidR="001E3D53" w:rsidRPr="001E3D53" w:rsidRDefault="001E3D53" w:rsidP="001E3D53">
                  <w:pPr>
                    <w:rPr>
                      <w:i/>
                      <w:iCs/>
                      <w:color w:val="6B7A99"/>
                      <w:sz w:val="20"/>
                      <w:szCs w:val="20"/>
                    </w:rPr>
                  </w:pPr>
                  <w:proofErr w:type="spellStart"/>
                  <w:r w:rsidRPr="001E3D53">
                    <w:rPr>
                      <w:i/>
                      <w:iCs/>
                      <w:color w:val="6B7A99"/>
                      <w:sz w:val="20"/>
                      <w:szCs w:val="20"/>
                    </w:rPr>
                    <w:t>color</w:t>
                  </w:r>
                  <w:proofErr w:type="spellEnd"/>
                  <w:r w:rsidRPr="001E3D53">
                    <w:rPr>
                      <w:i/>
                      <w:iCs/>
                      <w:color w:val="6B7A99"/>
                      <w:sz w:val="20"/>
                      <w:szCs w:val="20"/>
                    </w:rPr>
                    <w:t>-brand-accent-amber</w:t>
                  </w:r>
                </w:p>
              </w:tc>
              <w:tc>
                <w:tcPr>
                  <w:tcW w:w="0" w:type="auto"/>
                  <w:vAlign w:val="center"/>
                  <w:hideMark/>
                </w:tcPr>
                <w:p w14:paraId="6FF2AC4D" w14:textId="77777777" w:rsidR="001E3D53" w:rsidRPr="001E3D53" w:rsidRDefault="001E3D53" w:rsidP="001E3D53">
                  <w:pPr>
                    <w:rPr>
                      <w:i/>
                      <w:iCs/>
                      <w:color w:val="6B7A99"/>
                      <w:sz w:val="20"/>
                      <w:szCs w:val="20"/>
                    </w:rPr>
                  </w:pPr>
                  <w:r w:rsidRPr="001E3D53">
                    <w:rPr>
                      <w:i/>
                      <w:iCs/>
                      <w:color w:val="6B7A99"/>
                      <w:sz w:val="20"/>
                      <w:szCs w:val="20"/>
                    </w:rPr>
                    <w:t>Highlight: expertise / training / support keywords; logo "D"</w:t>
                  </w:r>
                </w:p>
              </w:tc>
              <w:tc>
                <w:tcPr>
                  <w:tcW w:w="0" w:type="auto"/>
                  <w:vAlign w:val="center"/>
                  <w:hideMark/>
                </w:tcPr>
                <w:p w14:paraId="4BC8EAC0" w14:textId="77777777" w:rsidR="001E3D53" w:rsidRPr="001E3D53" w:rsidRDefault="001E3D53" w:rsidP="001E3D53">
                  <w:pPr>
                    <w:rPr>
                      <w:i/>
                      <w:iCs/>
                      <w:color w:val="6B7A99"/>
                      <w:sz w:val="20"/>
                      <w:szCs w:val="20"/>
                    </w:rPr>
                  </w:pPr>
                  <w:r w:rsidRPr="001E3D53">
                    <w:rPr>
                      <w:i/>
                      <w:iCs/>
                      <w:color w:val="6B7A99"/>
                      <w:sz w:val="20"/>
                      <w:szCs w:val="20"/>
                    </w:rPr>
                    <w:t>#C97D10</w:t>
                  </w:r>
                </w:p>
              </w:tc>
            </w:tr>
          </w:tbl>
          <w:p w14:paraId="14241B19" w14:textId="77777777" w:rsidR="001E3D53" w:rsidRPr="001E3D53" w:rsidRDefault="001E3D53" w:rsidP="001E3D53">
            <w:pPr>
              <w:rPr>
                <w:b/>
                <w:bCs/>
                <w:i/>
                <w:iCs/>
                <w:color w:val="6B7A99"/>
                <w:sz w:val="20"/>
                <w:szCs w:val="20"/>
              </w:rPr>
            </w:pPr>
            <w:r w:rsidRPr="001E3D53">
              <w:rPr>
                <w:b/>
                <w:bCs/>
                <w:i/>
                <w:iCs/>
                <w:color w:val="6B7A99"/>
                <w:sz w:val="20"/>
                <w:szCs w:val="20"/>
              </w:rPr>
              <w:lastRenderedPageBreak/>
              <w:t>Neutral Colours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3010"/>
              <w:gridCol w:w="826"/>
            </w:tblGrid>
            <w:tr w:rsidR="001E3D53" w:rsidRPr="001E3D53" w14:paraId="4995BD17" w14:textId="77777777">
              <w:trPr>
                <w:tblHeader/>
                <w:tblCellSpacing w:w="15" w:type="dxa"/>
              </w:trPr>
              <w:tc>
                <w:tcPr>
                  <w:tcW w:w="0" w:type="auto"/>
                  <w:vAlign w:val="center"/>
                  <w:hideMark/>
                </w:tcPr>
                <w:p w14:paraId="48304228" w14:textId="77777777" w:rsidR="001E3D53" w:rsidRPr="001E3D53" w:rsidRDefault="001E3D53" w:rsidP="001E3D53">
                  <w:pPr>
                    <w:rPr>
                      <w:b/>
                      <w:bCs/>
                      <w:i/>
                      <w:iCs/>
                      <w:color w:val="6B7A99"/>
                      <w:sz w:val="20"/>
                      <w:szCs w:val="20"/>
                    </w:rPr>
                  </w:pPr>
                  <w:r w:rsidRPr="001E3D53">
                    <w:rPr>
                      <w:b/>
                      <w:bCs/>
                      <w:i/>
                      <w:iCs/>
                      <w:color w:val="6B7A99"/>
                      <w:sz w:val="20"/>
                      <w:szCs w:val="20"/>
                    </w:rPr>
                    <w:t>Token</w:t>
                  </w:r>
                </w:p>
              </w:tc>
              <w:tc>
                <w:tcPr>
                  <w:tcW w:w="0" w:type="auto"/>
                  <w:vAlign w:val="center"/>
                  <w:hideMark/>
                </w:tcPr>
                <w:p w14:paraId="7E66DB95" w14:textId="77777777" w:rsidR="001E3D53" w:rsidRPr="001E3D53" w:rsidRDefault="001E3D53" w:rsidP="001E3D53">
                  <w:pPr>
                    <w:rPr>
                      <w:b/>
                      <w:bCs/>
                      <w:i/>
                      <w:iCs/>
                      <w:color w:val="6B7A99"/>
                      <w:sz w:val="20"/>
                      <w:szCs w:val="20"/>
                    </w:rPr>
                  </w:pPr>
                  <w:r w:rsidRPr="001E3D53">
                    <w:rPr>
                      <w:b/>
                      <w:bCs/>
                      <w:i/>
                      <w:iCs/>
                      <w:color w:val="6B7A99"/>
                      <w:sz w:val="20"/>
                      <w:szCs w:val="20"/>
                    </w:rPr>
                    <w:t>Role</w:t>
                  </w:r>
                </w:p>
              </w:tc>
              <w:tc>
                <w:tcPr>
                  <w:tcW w:w="0" w:type="auto"/>
                  <w:vAlign w:val="center"/>
                  <w:hideMark/>
                </w:tcPr>
                <w:p w14:paraId="4B02E847" w14:textId="6E895F25" w:rsidR="001E3D53" w:rsidRPr="001E3D53" w:rsidRDefault="001E3D53" w:rsidP="001E3D53">
                  <w:pPr>
                    <w:rPr>
                      <w:b/>
                      <w:bCs/>
                      <w:i/>
                      <w:iCs/>
                      <w:color w:val="6B7A99"/>
                      <w:sz w:val="20"/>
                      <w:szCs w:val="20"/>
                    </w:rPr>
                  </w:pPr>
                  <w:r w:rsidRPr="001E3D53">
                    <w:rPr>
                      <w:b/>
                      <w:bCs/>
                      <w:i/>
                      <w:iCs/>
                      <w:color w:val="6B7A99"/>
                      <w:sz w:val="20"/>
                      <w:szCs w:val="20"/>
                    </w:rPr>
                    <w:t>Hex</w:t>
                  </w:r>
                </w:p>
              </w:tc>
            </w:tr>
            <w:tr w:rsidR="001E3D53" w:rsidRPr="001E3D53" w14:paraId="37BEEDE4" w14:textId="77777777">
              <w:trPr>
                <w:tblCellSpacing w:w="15" w:type="dxa"/>
              </w:trPr>
              <w:tc>
                <w:tcPr>
                  <w:tcW w:w="0" w:type="auto"/>
                  <w:vAlign w:val="center"/>
                  <w:hideMark/>
                </w:tcPr>
                <w:p w14:paraId="1083F845" w14:textId="77777777" w:rsidR="001E3D53" w:rsidRPr="001E3D53" w:rsidRDefault="001E3D53" w:rsidP="001E3D53">
                  <w:pPr>
                    <w:rPr>
                      <w:i/>
                      <w:iCs/>
                      <w:color w:val="6B7A99"/>
                      <w:sz w:val="20"/>
                      <w:szCs w:val="20"/>
                    </w:rPr>
                  </w:pPr>
                  <w:r w:rsidRPr="001E3D53">
                    <w:rPr>
                      <w:i/>
                      <w:iCs/>
                      <w:color w:val="6B7A99"/>
                      <w:sz w:val="20"/>
                      <w:szCs w:val="20"/>
                    </w:rPr>
                    <w:t>color-neutral-900</w:t>
                  </w:r>
                </w:p>
              </w:tc>
              <w:tc>
                <w:tcPr>
                  <w:tcW w:w="0" w:type="auto"/>
                  <w:vAlign w:val="center"/>
                  <w:hideMark/>
                </w:tcPr>
                <w:p w14:paraId="31D82B89" w14:textId="77777777" w:rsidR="001E3D53" w:rsidRPr="001E3D53" w:rsidRDefault="001E3D53" w:rsidP="001E3D53">
                  <w:pPr>
                    <w:rPr>
                      <w:i/>
                      <w:iCs/>
                      <w:color w:val="6B7A99"/>
                      <w:sz w:val="20"/>
                      <w:szCs w:val="20"/>
                    </w:rPr>
                  </w:pPr>
                  <w:r w:rsidRPr="001E3D53">
                    <w:rPr>
                      <w:i/>
                      <w:iCs/>
                      <w:color w:val="6B7A99"/>
                      <w:sz w:val="20"/>
                      <w:szCs w:val="20"/>
                    </w:rPr>
                    <w:t>Primary body text, headings</w:t>
                  </w:r>
                </w:p>
              </w:tc>
              <w:tc>
                <w:tcPr>
                  <w:tcW w:w="0" w:type="auto"/>
                  <w:vAlign w:val="center"/>
                  <w:hideMark/>
                </w:tcPr>
                <w:p w14:paraId="4D0AF0A6" w14:textId="77777777" w:rsidR="001E3D53" w:rsidRPr="001E3D53" w:rsidRDefault="001E3D53" w:rsidP="001E3D53">
                  <w:pPr>
                    <w:rPr>
                      <w:i/>
                      <w:iCs/>
                      <w:color w:val="6B7A99"/>
                      <w:sz w:val="20"/>
                      <w:szCs w:val="20"/>
                    </w:rPr>
                  </w:pPr>
                  <w:r w:rsidRPr="001E3D53">
                    <w:rPr>
                      <w:i/>
                      <w:iCs/>
                      <w:color w:val="6B7A99"/>
                      <w:sz w:val="20"/>
                      <w:szCs w:val="20"/>
                    </w:rPr>
                    <w:t>#1A1A1A</w:t>
                  </w:r>
                </w:p>
              </w:tc>
            </w:tr>
            <w:tr w:rsidR="001E3D53" w:rsidRPr="001E3D53" w14:paraId="0DF06A5C" w14:textId="77777777">
              <w:trPr>
                <w:tblCellSpacing w:w="15" w:type="dxa"/>
              </w:trPr>
              <w:tc>
                <w:tcPr>
                  <w:tcW w:w="0" w:type="auto"/>
                  <w:vAlign w:val="center"/>
                  <w:hideMark/>
                </w:tcPr>
                <w:p w14:paraId="32B918A6" w14:textId="77777777" w:rsidR="001E3D53" w:rsidRPr="001E3D53" w:rsidRDefault="001E3D53" w:rsidP="001E3D53">
                  <w:pPr>
                    <w:rPr>
                      <w:i/>
                      <w:iCs/>
                      <w:color w:val="6B7A99"/>
                      <w:sz w:val="20"/>
                      <w:szCs w:val="20"/>
                    </w:rPr>
                  </w:pPr>
                  <w:r w:rsidRPr="001E3D53">
                    <w:rPr>
                      <w:i/>
                      <w:iCs/>
                      <w:color w:val="6B7A99"/>
                      <w:sz w:val="20"/>
                      <w:szCs w:val="20"/>
                    </w:rPr>
                    <w:t>color-neutral-500</w:t>
                  </w:r>
                </w:p>
              </w:tc>
              <w:tc>
                <w:tcPr>
                  <w:tcW w:w="0" w:type="auto"/>
                  <w:vAlign w:val="center"/>
                  <w:hideMark/>
                </w:tcPr>
                <w:p w14:paraId="01F36376" w14:textId="77777777" w:rsidR="001E3D53" w:rsidRPr="001E3D53" w:rsidRDefault="001E3D53" w:rsidP="001E3D53">
                  <w:pPr>
                    <w:rPr>
                      <w:i/>
                      <w:iCs/>
                      <w:color w:val="6B7A99"/>
                      <w:sz w:val="20"/>
                      <w:szCs w:val="20"/>
                    </w:rPr>
                  </w:pPr>
                  <w:r w:rsidRPr="001E3D53">
                    <w:rPr>
                      <w:i/>
                      <w:iCs/>
                      <w:color w:val="6B7A99"/>
                      <w:sz w:val="20"/>
                      <w:szCs w:val="20"/>
                    </w:rPr>
                    <w:t>Secondary text, navigation links</w:t>
                  </w:r>
                </w:p>
              </w:tc>
              <w:tc>
                <w:tcPr>
                  <w:tcW w:w="0" w:type="auto"/>
                  <w:vAlign w:val="center"/>
                  <w:hideMark/>
                </w:tcPr>
                <w:p w14:paraId="713B6075" w14:textId="77777777" w:rsidR="001E3D53" w:rsidRPr="001E3D53" w:rsidRDefault="001E3D53" w:rsidP="001E3D53">
                  <w:pPr>
                    <w:rPr>
                      <w:i/>
                      <w:iCs/>
                      <w:color w:val="6B7A99"/>
                      <w:sz w:val="20"/>
                      <w:szCs w:val="20"/>
                    </w:rPr>
                  </w:pPr>
                  <w:r w:rsidRPr="001E3D53">
                    <w:rPr>
                      <w:i/>
                      <w:iCs/>
                      <w:color w:val="6B7A99"/>
                      <w:sz w:val="20"/>
                      <w:szCs w:val="20"/>
                    </w:rPr>
                    <w:t>#666666</w:t>
                  </w:r>
                </w:p>
              </w:tc>
            </w:tr>
            <w:tr w:rsidR="001E3D53" w:rsidRPr="001E3D53" w14:paraId="2B314DD6" w14:textId="77777777">
              <w:trPr>
                <w:tblCellSpacing w:w="15" w:type="dxa"/>
              </w:trPr>
              <w:tc>
                <w:tcPr>
                  <w:tcW w:w="0" w:type="auto"/>
                  <w:vAlign w:val="center"/>
                  <w:hideMark/>
                </w:tcPr>
                <w:p w14:paraId="5B2D0D95" w14:textId="77777777" w:rsidR="001E3D53" w:rsidRPr="001E3D53" w:rsidRDefault="001E3D53" w:rsidP="001E3D53">
                  <w:pPr>
                    <w:rPr>
                      <w:i/>
                      <w:iCs/>
                      <w:color w:val="6B7A99"/>
                      <w:sz w:val="20"/>
                      <w:szCs w:val="20"/>
                    </w:rPr>
                  </w:pPr>
                  <w:r w:rsidRPr="001E3D53">
                    <w:rPr>
                      <w:i/>
                      <w:iCs/>
                      <w:color w:val="6B7A99"/>
                      <w:sz w:val="20"/>
                      <w:szCs w:val="20"/>
                    </w:rPr>
                    <w:t>color-neutral-0</w:t>
                  </w:r>
                </w:p>
              </w:tc>
              <w:tc>
                <w:tcPr>
                  <w:tcW w:w="0" w:type="auto"/>
                  <w:vAlign w:val="center"/>
                  <w:hideMark/>
                </w:tcPr>
                <w:p w14:paraId="6A6EF5E0" w14:textId="77777777" w:rsidR="001E3D53" w:rsidRPr="001E3D53" w:rsidRDefault="001E3D53" w:rsidP="001E3D53">
                  <w:pPr>
                    <w:rPr>
                      <w:i/>
                      <w:iCs/>
                      <w:color w:val="6B7A99"/>
                      <w:sz w:val="20"/>
                      <w:szCs w:val="20"/>
                    </w:rPr>
                  </w:pPr>
                  <w:r w:rsidRPr="001E3D53">
                    <w:rPr>
                      <w:i/>
                      <w:iCs/>
                      <w:color w:val="6B7A99"/>
                      <w:sz w:val="20"/>
                      <w:szCs w:val="20"/>
                    </w:rPr>
                    <w:t>Page background, card backgrounds</w:t>
                  </w:r>
                </w:p>
              </w:tc>
              <w:tc>
                <w:tcPr>
                  <w:tcW w:w="0" w:type="auto"/>
                  <w:vAlign w:val="center"/>
                  <w:hideMark/>
                </w:tcPr>
                <w:p w14:paraId="3DDB9008" w14:textId="77777777" w:rsidR="001E3D53" w:rsidRPr="001E3D53" w:rsidRDefault="001E3D53" w:rsidP="001E3D53">
                  <w:pPr>
                    <w:rPr>
                      <w:i/>
                      <w:iCs/>
                      <w:color w:val="6B7A99"/>
                      <w:sz w:val="20"/>
                      <w:szCs w:val="20"/>
                    </w:rPr>
                  </w:pPr>
                  <w:r w:rsidRPr="001E3D53">
                    <w:rPr>
                      <w:i/>
                      <w:iCs/>
                      <w:color w:val="6B7A99"/>
                      <w:sz w:val="20"/>
                      <w:szCs w:val="20"/>
                    </w:rPr>
                    <w:t>#FFFFFF</w:t>
                  </w:r>
                </w:p>
              </w:tc>
            </w:tr>
          </w:tbl>
          <w:p w14:paraId="1D83D6CC" w14:textId="77777777" w:rsidR="001E3D53" w:rsidRPr="001E3D53" w:rsidRDefault="001E3D53" w:rsidP="001E3D53">
            <w:pPr>
              <w:rPr>
                <w:b/>
                <w:bCs/>
                <w:i/>
                <w:iCs/>
                <w:color w:val="6B7A99"/>
                <w:sz w:val="20"/>
                <w:szCs w:val="20"/>
              </w:rPr>
            </w:pPr>
            <w:r w:rsidRPr="001E3D53">
              <w:rPr>
                <w:b/>
                <w:bCs/>
                <w:i/>
                <w:iCs/>
                <w:color w:val="6B7A99"/>
                <w:sz w:val="20"/>
                <w:szCs w:val="20"/>
              </w:rPr>
              <w:t>Semantic Colour Assignments</w:t>
            </w:r>
          </w:p>
          <w:p w14:paraId="65D41198" w14:textId="77777777" w:rsidR="001E3D53" w:rsidRPr="001E3D53" w:rsidRDefault="001E3D53" w:rsidP="001E3D53">
            <w:pPr>
              <w:rPr>
                <w:i/>
                <w:iCs/>
                <w:color w:val="6B7A99"/>
                <w:sz w:val="20"/>
                <w:szCs w:val="20"/>
              </w:rPr>
            </w:pPr>
            <w:r w:rsidRPr="001E3D53">
              <w:rPr>
                <w:b/>
                <w:bCs/>
                <w:i/>
                <w:iCs/>
                <w:color w:val="6B7A99"/>
                <w:sz w:val="20"/>
                <w:szCs w:val="20"/>
              </w:rPr>
              <w:t>Navigation</w:t>
            </w:r>
          </w:p>
          <w:p w14:paraId="13B3EAFC" w14:textId="77777777" w:rsidR="001E3D53" w:rsidRPr="001E3D53" w:rsidRDefault="001E3D53" w:rsidP="001E3D53">
            <w:pPr>
              <w:numPr>
                <w:ilvl w:val="0"/>
                <w:numId w:val="8"/>
              </w:numPr>
              <w:rPr>
                <w:i/>
                <w:iCs/>
                <w:color w:val="6B7A99"/>
                <w:sz w:val="20"/>
                <w:szCs w:val="20"/>
              </w:rPr>
            </w:pPr>
            <w:r w:rsidRPr="001E3D53">
              <w:rPr>
                <w:i/>
                <w:iCs/>
                <w:color w:val="6B7A99"/>
                <w:sz w:val="20"/>
                <w:szCs w:val="20"/>
              </w:rPr>
              <w:t>Link text: color-neutral-500</w:t>
            </w:r>
          </w:p>
          <w:p w14:paraId="784A7533" w14:textId="77777777" w:rsidR="001E3D53" w:rsidRPr="001E3D53" w:rsidRDefault="001E3D53" w:rsidP="001E3D53">
            <w:pPr>
              <w:numPr>
                <w:ilvl w:val="0"/>
                <w:numId w:val="8"/>
              </w:numPr>
              <w:rPr>
                <w:i/>
                <w:iCs/>
                <w:color w:val="6B7A99"/>
                <w:sz w:val="20"/>
                <w:szCs w:val="20"/>
              </w:rPr>
            </w:pPr>
            <w:r w:rsidRPr="001E3D53">
              <w:rPr>
                <w:i/>
                <w:iCs/>
                <w:color w:val="6B7A99"/>
                <w:sz w:val="20"/>
                <w:szCs w:val="20"/>
              </w:rPr>
              <w:t>Active link underline: </w:t>
            </w:r>
            <w:proofErr w:type="spellStart"/>
            <w:r w:rsidRPr="001E3D53">
              <w:rPr>
                <w:i/>
                <w:iCs/>
                <w:color w:val="6B7A99"/>
                <w:sz w:val="20"/>
                <w:szCs w:val="20"/>
              </w:rPr>
              <w:t>color</w:t>
            </w:r>
            <w:proofErr w:type="spellEnd"/>
            <w:r w:rsidRPr="001E3D53">
              <w:rPr>
                <w:i/>
                <w:iCs/>
                <w:color w:val="6B7A99"/>
                <w:sz w:val="20"/>
                <w:szCs w:val="20"/>
              </w:rPr>
              <w:t>-brand-primary</w:t>
            </w:r>
          </w:p>
          <w:p w14:paraId="5B7F1372" w14:textId="77777777" w:rsidR="001E3D53" w:rsidRPr="001E3D53" w:rsidRDefault="001E3D53" w:rsidP="001E3D53">
            <w:pPr>
              <w:rPr>
                <w:i/>
                <w:iCs/>
                <w:color w:val="6B7A99"/>
                <w:sz w:val="20"/>
                <w:szCs w:val="20"/>
              </w:rPr>
            </w:pPr>
            <w:r w:rsidRPr="001E3D53">
              <w:rPr>
                <w:b/>
                <w:bCs/>
                <w:i/>
                <w:iCs/>
                <w:color w:val="6B7A99"/>
                <w:sz w:val="20"/>
                <w:szCs w:val="20"/>
              </w:rPr>
              <w:t>Hero Heading</w:t>
            </w:r>
          </w:p>
          <w:p w14:paraId="3519E83D" w14:textId="77777777" w:rsidR="001E3D53" w:rsidRPr="001E3D53" w:rsidRDefault="001E3D53" w:rsidP="001E3D53">
            <w:pPr>
              <w:numPr>
                <w:ilvl w:val="0"/>
                <w:numId w:val="9"/>
              </w:numPr>
              <w:rPr>
                <w:i/>
                <w:iCs/>
                <w:color w:val="6B7A99"/>
                <w:sz w:val="20"/>
                <w:szCs w:val="20"/>
              </w:rPr>
            </w:pPr>
            <w:r w:rsidRPr="001E3D53">
              <w:rPr>
                <w:i/>
                <w:iCs/>
                <w:color w:val="6B7A99"/>
                <w:sz w:val="20"/>
                <w:szCs w:val="20"/>
              </w:rPr>
              <w:t>Default text: color-neutral-900</w:t>
            </w:r>
          </w:p>
          <w:p w14:paraId="3DEF2E3F" w14:textId="77777777" w:rsidR="001E3D53" w:rsidRPr="001E3D53" w:rsidRDefault="001E3D53" w:rsidP="001E3D53">
            <w:pPr>
              <w:numPr>
                <w:ilvl w:val="0"/>
                <w:numId w:val="9"/>
              </w:numPr>
              <w:rPr>
                <w:i/>
                <w:iCs/>
                <w:color w:val="6B7A99"/>
                <w:sz w:val="20"/>
                <w:szCs w:val="20"/>
              </w:rPr>
            </w:pPr>
            <w:r w:rsidRPr="001E3D53">
              <w:rPr>
                <w:i/>
                <w:iCs/>
                <w:color w:val="6B7A99"/>
                <w:sz w:val="20"/>
                <w:szCs w:val="20"/>
              </w:rPr>
              <w:t>"software", "high-performance computing", "data": </w:t>
            </w:r>
            <w:proofErr w:type="spellStart"/>
            <w:r w:rsidRPr="001E3D53">
              <w:rPr>
                <w:i/>
                <w:iCs/>
                <w:color w:val="6B7A99"/>
                <w:sz w:val="20"/>
                <w:szCs w:val="20"/>
              </w:rPr>
              <w:t>color</w:t>
            </w:r>
            <w:proofErr w:type="spellEnd"/>
            <w:r w:rsidRPr="001E3D53">
              <w:rPr>
                <w:i/>
                <w:iCs/>
                <w:color w:val="6B7A99"/>
                <w:sz w:val="20"/>
                <w:szCs w:val="20"/>
              </w:rPr>
              <w:t>-brand-accent-teal</w:t>
            </w:r>
          </w:p>
          <w:p w14:paraId="1BCE08AC" w14:textId="77777777" w:rsidR="001E3D53" w:rsidRPr="001E3D53" w:rsidRDefault="001E3D53" w:rsidP="001E3D53">
            <w:pPr>
              <w:numPr>
                <w:ilvl w:val="0"/>
                <w:numId w:val="9"/>
              </w:numPr>
              <w:rPr>
                <w:i/>
                <w:iCs/>
                <w:color w:val="6B7A99"/>
                <w:sz w:val="20"/>
                <w:szCs w:val="20"/>
              </w:rPr>
            </w:pPr>
            <w:r w:rsidRPr="001E3D53">
              <w:rPr>
                <w:i/>
                <w:iCs/>
                <w:color w:val="6B7A99"/>
                <w:sz w:val="20"/>
                <w:szCs w:val="20"/>
              </w:rPr>
              <w:t>"expertise", "training", "support": </w:t>
            </w:r>
            <w:proofErr w:type="spellStart"/>
            <w:r w:rsidRPr="001E3D53">
              <w:rPr>
                <w:i/>
                <w:iCs/>
                <w:color w:val="6B7A99"/>
                <w:sz w:val="20"/>
                <w:szCs w:val="20"/>
              </w:rPr>
              <w:t>color</w:t>
            </w:r>
            <w:proofErr w:type="spellEnd"/>
            <w:r w:rsidRPr="001E3D53">
              <w:rPr>
                <w:i/>
                <w:iCs/>
                <w:color w:val="6B7A99"/>
                <w:sz w:val="20"/>
                <w:szCs w:val="20"/>
              </w:rPr>
              <w:t>-brand-accent-amber</w:t>
            </w:r>
          </w:p>
          <w:p w14:paraId="4A2F6389" w14:textId="77777777" w:rsidR="001E3D53" w:rsidRPr="001E3D53" w:rsidRDefault="001E3D53" w:rsidP="001E3D53">
            <w:pPr>
              <w:rPr>
                <w:i/>
                <w:iCs/>
                <w:color w:val="6B7A99"/>
                <w:sz w:val="20"/>
                <w:szCs w:val="20"/>
              </w:rPr>
            </w:pPr>
            <w:r w:rsidRPr="001E3D53">
              <w:rPr>
                <w:b/>
                <w:bCs/>
                <w:i/>
                <w:iCs/>
                <w:color w:val="6B7A99"/>
                <w:sz w:val="20"/>
                <w:szCs w:val="20"/>
              </w:rPr>
              <w:t>CTA Button</w:t>
            </w:r>
          </w:p>
          <w:p w14:paraId="170A4953" w14:textId="77777777" w:rsidR="001E3D53" w:rsidRPr="001E3D53" w:rsidRDefault="001E3D53" w:rsidP="001E3D53">
            <w:pPr>
              <w:numPr>
                <w:ilvl w:val="0"/>
                <w:numId w:val="10"/>
              </w:numPr>
              <w:rPr>
                <w:i/>
                <w:iCs/>
                <w:color w:val="6B7A99"/>
                <w:sz w:val="20"/>
                <w:szCs w:val="20"/>
              </w:rPr>
            </w:pPr>
            <w:r w:rsidRPr="001E3D53">
              <w:rPr>
                <w:i/>
                <w:iCs/>
                <w:color w:val="6B7A99"/>
                <w:sz w:val="20"/>
                <w:szCs w:val="20"/>
              </w:rPr>
              <w:t>Background: </w:t>
            </w:r>
            <w:proofErr w:type="spellStart"/>
            <w:r w:rsidRPr="001E3D53">
              <w:rPr>
                <w:i/>
                <w:iCs/>
                <w:color w:val="6B7A99"/>
                <w:sz w:val="20"/>
                <w:szCs w:val="20"/>
              </w:rPr>
              <w:t>color</w:t>
            </w:r>
            <w:proofErr w:type="spellEnd"/>
            <w:r w:rsidRPr="001E3D53">
              <w:rPr>
                <w:i/>
                <w:iCs/>
                <w:color w:val="6B7A99"/>
                <w:sz w:val="20"/>
                <w:szCs w:val="20"/>
              </w:rPr>
              <w:t>-brand-primary</w:t>
            </w:r>
          </w:p>
          <w:p w14:paraId="00ABC4BB" w14:textId="77777777" w:rsidR="001E3D53" w:rsidRPr="001E3D53" w:rsidRDefault="001E3D53" w:rsidP="001E3D53">
            <w:pPr>
              <w:numPr>
                <w:ilvl w:val="0"/>
                <w:numId w:val="10"/>
              </w:numPr>
              <w:rPr>
                <w:i/>
                <w:iCs/>
                <w:color w:val="6B7A99"/>
                <w:sz w:val="20"/>
                <w:szCs w:val="20"/>
              </w:rPr>
            </w:pPr>
            <w:r w:rsidRPr="001E3D53">
              <w:rPr>
                <w:i/>
                <w:iCs/>
                <w:color w:val="6B7A99"/>
                <w:sz w:val="20"/>
                <w:szCs w:val="20"/>
              </w:rPr>
              <w:t>Label text: color-neutral-0</w:t>
            </w:r>
          </w:p>
          <w:p w14:paraId="58A6E9A9" w14:textId="77777777" w:rsidR="001E3D53" w:rsidRPr="001E3D53" w:rsidRDefault="001E3D53" w:rsidP="001E3D53">
            <w:pPr>
              <w:rPr>
                <w:i/>
                <w:iCs/>
                <w:color w:val="6B7A99"/>
                <w:sz w:val="20"/>
                <w:szCs w:val="20"/>
              </w:rPr>
            </w:pPr>
            <w:r w:rsidRPr="001E3D53">
              <w:rPr>
                <w:b/>
                <w:bCs/>
                <w:i/>
                <w:iCs/>
                <w:color w:val="6B7A99"/>
                <w:sz w:val="20"/>
                <w:szCs w:val="20"/>
              </w:rPr>
              <w:t>Service Cards</w:t>
            </w:r>
          </w:p>
          <w:p w14:paraId="165EED49" w14:textId="77777777" w:rsidR="001E3D53" w:rsidRPr="001E3D53" w:rsidRDefault="001E3D53" w:rsidP="001E3D53">
            <w:pPr>
              <w:numPr>
                <w:ilvl w:val="0"/>
                <w:numId w:val="11"/>
              </w:numPr>
              <w:rPr>
                <w:i/>
                <w:iCs/>
                <w:color w:val="6B7A99"/>
                <w:sz w:val="20"/>
                <w:szCs w:val="20"/>
              </w:rPr>
            </w:pPr>
            <w:r w:rsidRPr="001E3D53">
              <w:rPr>
                <w:i/>
                <w:iCs/>
                <w:color w:val="6B7A99"/>
                <w:sz w:val="20"/>
                <w:szCs w:val="20"/>
              </w:rPr>
              <w:t>Background: color-neutral-0</w:t>
            </w:r>
          </w:p>
          <w:p w14:paraId="52C1D63F" w14:textId="77777777" w:rsidR="001E3D53" w:rsidRPr="001E3D53" w:rsidRDefault="001E3D53" w:rsidP="001E3D53">
            <w:pPr>
              <w:numPr>
                <w:ilvl w:val="0"/>
                <w:numId w:val="11"/>
              </w:numPr>
              <w:rPr>
                <w:i/>
                <w:iCs/>
                <w:color w:val="6B7A99"/>
                <w:sz w:val="20"/>
                <w:szCs w:val="20"/>
              </w:rPr>
            </w:pPr>
            <w:r w:rsidRPr="001E3D53">
              <w:rPr>
                <w:i/>
                <w:iCs/>
                <w:color w:val="6B7A99"/>
                <w:sz w:val="20"/>
                <w:szCs w:val="20"/>
              </w:rPr>
              <w:t>Body text: color-neutral-900</w:t>
            </w:r>
          </w:p>
          <w:p w14:paraId="714508B9" w14:textId="77777777" w:rsidR="001E3D53" w:rsidRPr="001E3D53" w:rsidRDefault="001E3D53" w:rsidP="001E3D53">
            <w:pPr>
              <w:numPr>
                <w:ilvl w:val="0"/>
                <w:numId w:val="11"/>
              </w:numPr>
              <w:rPr>
                <w:i/>
                <w:iCs/>
                <w:color w:val="6B7A99"/>
                <w:sz w:val="20"/>
                <w:szCs w:val="20"/>
              </w:rPr>
            </w:pPr>
            <w:r w:rsidRPr="001E3D53">
              <w:rPr>
                <w:i/>
                <w:iCs/>
                <w:color w:val="6B7A99"/>
                <w:sz w:val="20"/>
                <w:szCs w:val="20"/>
              </w:rPr>
              <w:t>Card label (e.g. "Expertise", "Training", "Support"): color-neutral-500</w:t>
            </w:r>
          </w:p>
          <w:p w14:paraId="006C993F" w14:textId="77777777" w:rsidR="001E3D53" w:rsidRPr="001E3D53" w:rsidRDefault="001E3D53" w:rsidP="001E3D53">
            <w:pPr>
              <w:numPr>
                <w:ilvl w:val="0"/>
                <w:numId w:val="11"/>
              </w:numPr>
              <w:rPr>
                <w:i/>
                <w:iCs/>
                <w:color w:val="6B7A99"/>
                <w:sz w:val="20"/>
                <w:szCs w:val="20"/>
              </w:rPr>
            </w:pPr>
            <w:r w:rsidRPr="001E3D53">
              <w:rPr>
                <w:i/>
                <w:iCs/>
                <w:color w:val="6B7A99"/>
                <w:sz w:val="20"/>
                <w:szCs w:val="20"/>
              </w:rPr>
              <w:t>Expertise card — heading &amp; left border: </w:t>
            </w:r>
            <w:proofErr w:type="spellStart"/>
            <w:r w:rsidRPr="001E3D53">
              <w:rPr>
                <w:i/>
                <w:iCs/>
                <w:color w:val="6B7A99"/>
                <w:sz w:val="20"/>
                <w:szCs w:val="20"/>
              </w:rPr>
              <w:t>color</w:t>
            </w:r>
            <w:proofErr w:type="spellEnd"/>
            <w:r w:rsidRPr="001E3D53">
              <w:rPr>
                <w:i/>
                <w:iCs/>
                <w:color w:val="6B7A99"/>
                <w:sz w:val="20"/>
                <w:szCs w:val="20"/>
              </w:rPr>
              <w:t>-brand-accent-amber</w:t>
            </w:r>
          </w:p>
          <w:p w14:paraId="613FB8E9" w14:textId="77777777" w:rsidR="001E3D53" w:rsidRPr="001E3D53" w:rsidRDefault="001E3D53" w:rsidP="001E3D53">
            <w:pPr>
              <w:numPr>
                <w:ilvl w:val="0"/>
                <w:numId w:val="11"/>
              </w:numPr>
              <w:rPr>
                <w:i/>
                <w:iCs/>
                <w:color w:val="6B7A99"/>
                <w:sz w:val="20"/>
                <w:szCs w:val="20"/>
              </w:rPr>
            </w:pPr>
            <w:r w:rsidRPr="001E3D53">
              <w:rPr>
                <w:i/>
                <w:iCs/>
                <w:color w:val="6B7A99"/>
                <w:sz w:val="20"/>
                <w:szCs w:val="20"/>
              </w:rPr>
              <w:t>Training card — heading &amp; left border: </w:t>
            </w:r>
            <w:proofErr w:type="spellStart"/>
            <w:r w:rsidRPr="001E3D53">
              <w:rPr>
                <w:i/>
                <w:iCs/>
                <w:color w:val="6B7A99"/>
                <w:sz w:val="20"/>
                <w:szCs w:val="20"/>
              </w:rPr>
              <w:t>color</w:t>
            </w:r>
            <w:proofErr w:type="spellEnd"/>
            <w:r w:rsidRPr="001E3D53">
              <w:rPr>
                <w:i/>
                <w:iCs/>
                <w:color w:val="6B7A99"/>
                <w:sz w:val="20"/>
                <w:szCs w:val="20"/>
              </w:rPr>
              <w:t>-brand-accent-amber</w:t>
            </w:r>
          </w:p>
          <w:p w14:paraId="64A5B73B" w14:textId="77777777" w:rsidR="001E3D53" w:rsidRPr="001E3D53" w:rsidRDefault="001E3D53" w:rsidP="001E3D53">
            <w:pPr>
              <w:numPr>
                <w:ilvl w:val="0"/>
                <w:numId w:val="11"/>
              </w:numPr>
              <w:rPr>
                <w:i/>
                <w:iCs/>
                <w:color w:val="6B7A99"/>
                <w:sz w:val="20"/>
                <w:szCs w:val="20"/>
              </w:rPr>
            </w:pPr>
            <w:r w:rsidRPr="001E3D53">
              <w:rPr>
                <w:i/>
                <w:iCs/>
                <w:color w:val="6B7A99"/>
                <w:sz w:val="20"/>
                <w:szCs w:val="20"/>
              </w:rPr>
              <w:t>Support card — heading &amp; left border: </w:t>
            </w:r>
            <w:proofErr w:type="spellStart"/>
            <w:r w:rsidRPr="001E3D53">
              <w:rPr>
                <w:i/>
                <w:iCs/>
                <w:color w:val="6B7A99"/>
                <w:sz w:val="20"/>
                <w:szCs w:val="20"/>
              </w:rPr>
              <w:t>color</w:t>
            </w:r>
            <w:proofErr w:type="spellEnd"/>
            <w:r w:rsidRPr="001E3D53">
              <w:rPr>
                <w:i/>
                <w:iCs/>
                <w:color w:val="6B7A99"/>
                <w:sz w:val="20"/>
                <w:szCs w:val="20"/>
              </w:rPr>
              <w:t>-brand-primary</w:t>
            </w:r>
          </w:p>
          <w:p w14:paraId="44735003" w14:textId="77777777" w:rsidR="001E3D53" w:rsidRPr="001E3D53" w:rsidRDefault="001E3D53" w:rsidP="001E3D53">
            <w:pPr>
              <w:rPr>
                <w:b/>
                <w:bCs/>
                <w:i/>
                <w:iCs/>
                <w:color w:val="6B7A99"/>
                <w:sz w:val="20"/>
                <w:szCs w:val="20"/>
              </w:rPr>
            </w:pPr>
            <w:r w:rsidRPr="001E3D53">
              <w:rPr>
                <w:b/>
                <w:bCs/>
                <w:i/>
                <w:iCs/>
                <w:color w:val="6B7A99"/>
                <w:sz w:val="20"/>
                <w:szCs w:val="20"/>
              </w:rPr>
              <w:t>Usage Rules</w:t>
            </w:r>
          </w:p>
          <w:p w14:paraId="16D16D6A" w14:textId="77777777" w:rsidR="001E3D53" w:rsidRPr="001E3D53" w:rsidRDefault="001E3D53" w:rsidP="001E3D53">
            <w:pPr>
              <w:numPr>
                <w:ilvl w:val="0"/>
                <w:numId w:val="12"/>
              </w:numPr>
              <w:rPr>
                <w:i/>
                <w:iCs/>
                <w:color w:val="6B7A99"/>
                <w:sz w:val="20"/>
                <w:szCs w:val="20"/>
              </w:rPr>
            </w:pPr>
            <w:proofErr w:type="spellStart"/>
            <w:r w:rsidRPr="001E3D53">
              <w:rPr>
                <w:i/>
                <w:iCs/>
                <w:color w:val="6B7A99"/>
                <w:sz w:val="20"/>
                <w:szCs w:val="20"/>
              </w:rPr>
              <w:t>color</w:t>
            </w:r>
            <w:proofErr w:type="spellEnd"/>
            <w:r w:rsidRPr="001E3D53">
              <w:rPr>
                <w:i/>
                <w:iCs/>
                <w:color w:val="6B7A99"/>
                <w:sz w:val="20"/>
                <w:szCs w:val="20"/>
              </w:rPr>
              <w:t>-brand-primary is reserved for interactive and brand-critical elements only (buttons, active states, logo). Do not use for decorative text.</w:t>
            </w:r>
          </w:p>
          <w:p w14:paraId="7B5F4BAE" w14:textId="77777777" w:rsidR="001E3D53" w:rsidRPr="001E3D53" w:rsidRDefault="001E3D53" w:rsidP="001E3D53">
            <w:pPr>
              <w:numPr>
                <w:ilvl w:val="0"/>
                <w:numId w:val="12"/>
              </w:numPr>
              <w:rPr>
                <w:i/>
                <w:iCs/>
                <w:color w:val="6B7A99"/>
                <w:sz w:val="20"/>
                <w:szCs w:val="20"/>
              </w:rPr>
            </w:pPr>
            <w:proofErr w:type="spellStart"/>
            <w:r w:rsidRPr="001E3D53">
              <w:rPr>
                <w:i/>
                <w:iCs/>
                <w:color w:val="6B7A99"/>
                <w:sz w:val="20"/>
                <w:szCs w:val="20"/>
              </w:rPr>
              <w:t>color</w:t>
            </w:r>
            <w:proofErr w:type="spellEnd"/>
            <w:r w:rsidRPr="001E3D53">
              <w:rPr>
                <w:i/>
                <w:iCs/>
                <w:color w:val="6B7A99"/>
                <w:sz w:val="20"/>
                <w:szCs w:val="20"/>
              </w:rPr>
              <w:t>-brand-accent-teal and </w:t>
            </w:r>
            <w:proofErr w:type="spellStart"/>
            <w:r w:rsidRPr="001E3D53">
              <w:rPr>
                <w:i/>
                <w:iCs/>
                <w:color w:val="6B7A99"/>
                <w:sz w:val="20"/>
                <w:szCs w:val="20"/>
              </w:rPr>
              <w:t>color</w:t>
            </w:r>
            <w:proofErr w:type="spellEnd"/>
            <w:r w:rsidRPr="001E3D53">
              <w:rPr>
                <w:i/>
                <w:iCs/>
                <w:color w:val="6B7A99"/>
                <w:sz w:val="20"/>
                <w:szCs w:val="20"/>
              </w:rPr>
              <w:t>-brand-accent-amber are used exclusively for emphasis within typographic contexts. They should not be used for backgrounds.</w:t>
            </w:r>
          </w:p>
          <w:p w14:paraId="11E739B1" w14:textId="77777777" w:rsidR="001E3D53" w:rsidRPr="001E3D53" w:rsidRDefault="001E3D53" w:rsidP="001E3D53">
            <w:pPr>
              <w:numPr>
                <w:ilvl w:val="0"/>
                <w:numId w:val="12"/>
              </w:numPr>
              <w:rPr>
                <w:i/>
                <w:iCs/>
                <w:color w:val="6B7A99"/>
                <w:sz w:val="20"/>
                <w:szCs w:val="20"/>
              </w:rPr>
            </w:pPr>
            <w:r w:rsidRPr="001E3D53">
              <w:rPr>
                <w:i/>
                <w:iCs/>
                <w:color w:val="6B7A99"/>
                <w:sz w:val="20"/>
                <w:szCs w:val="20"/>
              </w:rPr>
              <w:t>All text on white backgrounds must meet WCAG AA contrast minimum (4.5:1 for normal text, 3:1 for large text). Verify </w:t>
            </w:r>
            <w:proofErr w:type="spellStart"/>
            <w:r w:rsidRPr="001E3D53">
              <w:rPr>
                <w:i/>
                <w:iCs/>
                <w:color w:val="6B7A99"/>
                <w:sz w:val="20"/>
                <w:szCs w:val="20"/>
              </w:rPr>
              <w:t>color</w:t>
            </w:r>
            <w:proofErr w:type="spellEnd"/>
            <w:r w:rsidRPr="001E3D53">
              <w:rPr>
                <w:i/>
                <w:iCs/>
                <w:color w:val="6B7A99"/>
                <w:sz w:val="20"/>
                <w:szCs w:val="20"/>
              </w:rPr>
              <w:t>-brand-accent-amber on color-neutral-0 — this pairing is at risk and should be checked before use at small sizes.</w:t>
            </w:r>
          </w:p>
          <w:p w14:paraId="6E9CE8EE" w14:textId="77777777" w:rsidR="001E3D53" w:rsidRPr="001E3D53" w:rsidRDefault="001E3D53" w:rsidP="001E3D53">
            <w:pPr>
              <w:numPr>
                <w:ilvl w:val="0"/>
                <w:numId w:val="12"/>
              </w:numPr>
              <w:rPr>
                <w:i/>
                <w:iCs/>
                <w:color w:val="6B7A99"/>
                <w:sz w:val="20"/>
                <w:szCs w:val="20"/>
              </w:rPr>
            </w:pPr>
            <w:r w:rsidRPr="001E3D53">
              <w:rPr>
                <w:i/>
                <w:iCs/>
                <w:color w:val="6B7A99"/>
                <w:sz w:val="20"/>
                <w:szCs w:val="20"/>
              </w:rPr>
              <w:t>Card border accents must match the card's heading colour.</w:t>
            </w:r>
          </w:p>
          <w:p w14:paraId="3E1D913C" w14:textId="01621C8E" w:rsidR="00BF16AA" w:rsidRPr="001E3D53" w:rsidRDefault="001E3D53" w:rsidP="001E3D53">
            <w:pPr>
              <w:numPr>
                <w:ilvl w:val="0"/>
                <w:numId w:val="12"/>
              </w:numPr>
              <w:rPr>
                <w:i/>
                <w:iCs/>
                <w:color w:val="6B7A99"/>
                <w:sz w:val="20"/>
                <w:szCs w:val="20"/>
              </w:rPr>
            </w:pPr>
            <w:r w:rsidRPr="001E3D53">
              <w:rPr>
                <w:i/>
                <w:iCs/>
                <w:color w:val="6B7A99"/>
                <w:sz w:val="20"/>
                <w:szCs w:val="20"/>
              </w:rPr>
              <w:t>No additional colours should be introduced without updating this specification.</w:t>
            </w:r>
          </w:p>
        </w:tc>
      </w:tr>
      <w:tr w:rsidR="00BF16AA" w14:paraId="20C6CCDA"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7698C606" w14:textId="77777777" w:rsidR="00BF16AA" w:rsidRDefault="00000000">
            <w:r>
              <w:rPr>
                <w:b/>
                <w:bCs/>
                <w:color w:val="1A3557"/>
                <w:sz w:val="20"/>
                <w:szCs w:val="20"/>
              </w:rPr>
              <w:lastRenderedPageBreak/>
              <w:t>Typography</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21600F66" w14:textId="77777777" w:rsidR="001E3D53" w:rsidRPr="00B20EE0" w:rsidRDefault="001E3D53" w:rsidP="001E3D53">
            <w:pPr>
              <w:rPr>
                <w:i/>
                <w:iCs/>
                <w:color w:val="6B7A99"/>
                <w:sz w:val="20"/>
                <w:szCs w:val="20"/>
              </w:rPr>
            </w:pPr>
            <w:r>
              <w:rPr>
                <w:i/>
                <w:iCs/>
                <w:color w:val="6B7A99"/>
                <w:sz w:val="20"/>
                <w:szCs w:val="20"/>
              </w:rPr>
              <w:t>A</w:t>
            </w:r>
            <w:r w:rsidRPr="001E3D53">
              <w:rPr>
                <w:i/>
                <w:iCs/>
                <w:color w:val="6B7A99"/>
                <w:sz w:val="20"/>
                <w:szCs w:val="20"/>
              </w:rPr>
              <w:t xml:space="preserve"> system-friendly sans-serif stack </w:t>
            </w:r>
            <w:proofErr w:type="gramStart"/>
            <w:r w:rsidRPr="001E3D53">
              <w:rPr>
                <w:i/>
                <w:iCs/>
                <w:color w:val="6B7A99"/>
                <w:sz w:val="20"/>
                <w:szCs w:val="20"/>
              </w:rPr>
              <w:t>similar to</w:t>
            </w:r>
            <w:proofErr w:type="gramEnd"/>
            <w:r w:rsidRPr="001E3D53">
              <w:rPr>
                <w:i/>
                <w:iCs/>
                <w:color w:val="6B7A99"/>
                <w:sz w:val="20"/>
                <w:szCs w:val="20"/>
              </w:rPr>
              <w:t>:</w:t>
            </w:r>
            <w:r>
              <w:rPr>
                <w:i/>
                <w:iCs/>
                <w:color w:val="6B7A99"/>
                <w:sz w:val="20"/>
                <w:szCs w:val="20"/>
              </w:rPr>
              <w:br/>
            </w:r>
            <w:r w:rsidRPr="00B20EE0">
              <w:rPr>
                <w:i/>
                <w:iCs/>
                <w:color w:val="6B7A99"/>
                <w:sz w:val="20"/>
                <w:szCs w:val="20"/>
              </w:rPr>
              <w:t xml:space="preserve">-apple-system, </w:t>
            </w:r>
            <w:proofErr w:type="spellStart"/>
            <w:r w:rsidRPr="00B20EE0">
              <w:rPr>
                <w:i/>
                <w:iCs/>
                <w:color w:val="6B7A99"/>
                <w:sz w:val="20"/>
                <w:szCs w:val="20"/>
              </w:rPr>
              <w:t>BlinkMacSystemFont</w:t>
            </w:r>
            <w:proofErr w:type="spellEnd"/>
            <w:r w:rsidRPr="00B20EE0">
              <w:rPr>
                <w:i/>
                <w:iCs/>
                <w:color w:val="6B7A99"/>
                <w:sz w:val="20"/>
                <w:szCs w:val="20"/>
              </w:rPr>
              <w:t>, "Segoe UI", Roboto, Oxygen,</w:t>
            </w:r>
          </w:p>
          <w:p w14:paraId="5DF1D009" w14:textId="7D3B7CCA" w:rsidR="00BF16AA" w:rsidRPr="00B20EE0" w:rsidRDefault="001E3D53" w:rsidP="001E3D53">
            <w:pPr>
              <w:rPr>
                <w:i/>
                <w:iCs/>
                <w:color w:val="6B7A99"/>
                <w:sz w:val="20"/>
                <w:szCs w:val="20"/>
              </w:rPr>
            </w:pPr>
            <w:r w:rsidRPr="00B20EE0">
              <w:rPr>
                <w:i/>
                <w:iCs/>
                <w:color w:val="6B7A99"/>
                <w:sz w:val="20"/>
                <w:szCs w:val="20"/>
              </w:rPr>
              <w:t>Ubuntu, Cantarell, "Open Sans", "Helvetica Neue", Arial, sans-serif</w:t>
            </w:r>
          </w:p>
        </w:tc>
      </w:tr>
      <w:tr w:rsidR="00BF16AA" w14:paraId="0F51A583"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05AD8A09" w14:textId="77777777" w:rsidR="00BF16AA" w:rsidRDefault="00000000">
            <w:r>
              <w:rPr>
                <w:b/>
                <w:bCs/>
                <w:color w:val="1A3557"/>
                <w:sz w:val="20"/>
                <w:szCs w:val="20"/>
              </w:rPr>
              <w:t>Component Library</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1C0135B7" w14:textId="77777777" w:rsidR="00E37A97" w:rsidRPr="00B20EE0" w:rsidRDefault="00E37A97" w:rsidP="00E37A97">
            <w:pPr>
              <w:rPr>
                <w:i/>
                <w:iCs/>
                <w:color w:val="6B7A99"/>
                <w:sz w:val="20"/>
                <w:szCs w:val="20"/>
              </w:rPr>
            </w:pPr>
            <w:r w:rsidRPr="00B20EE0">
              <w:rPr>
                <w:i/>
                <w:iCs/>
                <w:color w:val="6B7A99"/>
                <w:sz w:val="20"/>
                <w:szCs w:val="20"/>
              </w:rPr>
              <w:t>Component Library Specification</w:t>
            </w:r>
          </w:p>
          <w:p w14:paraId="75765CFB" w14:textId="77777777" w:rsidR="00E37A97" w:rsidRPr="00B20EE0" w:rsidRDefault="00E37A97" w:rsidP="00E37A97">
            <w:pPr>
              <w:rPr>
                <w:i/>
                <w:iCs/>
                <w:color w:val="6B7A99"/>
                <w:sz w:val="20"/>
                <w:szCs w:val="20"/>
              </w:rPr>
            </w:pPr>
            <w:r w:rsidRPr="00B20EE0">
              <w:rPr>
                <w:i/>
                <w:iCs/>
                <w:color w:val="6B7A99"/>
                <w:sz w:val="20"/>
                <w:szCs w:val="20"/>
              </w:rPr>
              <w:t>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1744"/>
            </w:tblGrid>
            <w:tr w:rsidR="00E37A97" w:rsidRPr="00B20EE0" w14:paraId="5461CD82" w14:textId="77777777">
              <w:trPr>
                <w:tblHeader/>
                <w:tblCellSpacing w:w="15" w:type="dxa"/>
              </w:trPr>
              <w:tc>
                <w:tcPr>
                  <w:tcW w:w="0" w:type="auto"/>
                  <w:vAlign w:val="center"/>
                  <w:hideMark/>
                </w:tcPr>
                <w:p w14:paraId="58DA0F87" w14:textId="77777777" w:rsidR="00E37A97" w:rsidRPr="00B20EE0" w:rsidRDefault="00E37A97" w:rsidP="00E37A97">
                  <w:pPr>
                    <w:rPr>
                      <w:i/>
                      <w:iCs/>
                      <w:color w:val="6B7A99"/>
                      <w:sz w:val="20"/>
                      <w:szCs w:val="20"/>
                    </w:rPr>
                  </w:pPr>
                  <w:r w:rsidRPr="00B20EE0">
                    <w:rPr>
                      <w:i/>
                      <w:iCs/>
                      <w:color w:val="6B7A99"/>
                      <w:sz w:val="20"/>
                      <w:szCs w:val="20"/>
                    </w:rPr>
                    <w:t>Token</w:t>
                  </w:r>
                </w:p>
              </w:tc>
              <w:tc>
                <w:tcPr>
                  <w:tcW w:w="0" w:type="auto"/>
                  <w:vAlign w:val="center"/>
                  <w:hideMark/>
                </w:tcPr>
                <w:p w14:paraId="4092A21B" w14:textId="77777777" w:rsidR="00E37A97" w:rsidRPr="00B20EE0" w:rsidRDefault="00E37A97" w:rsidP="00E37A97">
                  <w:pPr>
                    <w:rPr>
                      <w:i/>
                      <w:iCs/>
                      <w:color w:val="6B7A99"/>
                      <w:sz w:val="20"/>
                      <w:szCs w:val="20"/>
                    </w:rPr>
                  </w:pPr>
                  <w:r w:rsidRPr="00B20EE0">
                    <w:rPr>
                      <w:i/>
                      <w:iCs/>
                      <w:color w:val="6B7A99"/>
                      <w:sz w:val="20"/>
                      <w:szCs w:val="20"/>
                    </w:rPr>
                    <w:t>Value</w:t>
                  </w:r>
                </w:p>
              </w:tc>
            </w:tr>
            <w:tr w:rsidR="00E37A97" w:rsidRPr="00B20EE0" w14:paraId="79C79F5A" w14:textId="77777777">
              <w:trPr>
                <w:tblCellSpacing w:w="15" w:type="dxa"/>
              </w:trPr>
              <w:tc>
                <w:tcPr>
                  <w:tcW w:w="0" w:type="auto"/>
                  <w:vAlign w:val="center"/>
                  <w:hideMark/>
                </w:tcPr>
                <w:p w14:paraId="4715DD0D" w14:textId="77777777" w:rsidR="00E37A97" w:rsidRPr="00B20EE0" w:rsidRDefault="00E37A97" w:rsidP="00E37A97">
                  <w:pPr>
                    <w:rPr>
                      <w:i/>
                      <w:iCs/>
                      <w:color w:val="6B7A99"/>
                      <w:sz w:val="20"/>
                      <w:szCs w:val="20"/>
                    </w:rPr>
                  </w:pPr>
                  <w:r w:rsidRPr="00B20EE0">
                    <w:rPr>
                      <w:i/>
                      <w:iCs/>
                      <w:color w:val="6B7A99"/>
                      <w:sz w:val="20"/>
                      <w:szCs w:val="20"/>
                    </w:rPr>
                    <w:t>CSS Framework</w:t>
                  </w:r>
                </w:p>
              </w:tc>
              <w:tc>
                <w:tcPr>
                  <w:tcW w:w="0" w:type="auto"/>
                  <w:vAlign w:val="center"/>
                  <w:hideMark/>
                </w:tcPr>
                <w:p w14:paraId="2CCE19FC" w14:textId="77777777" w:rsidR="00E37A97" w:rsidRPr="00B20EE0" w:rsidRDefault="00E37A97" w:rsidP="00E37A97">
                  <w:pPr>
                    <w:rPr>
                      <w:i/>
                      <w:iCs/>
                      <w:color w:val="6B7A99"/>
                      <w:sz w:val="20"/>
                      <w:szCs w:val="20"/>
                    </w:rPr>
                  </w:pPr>
                  <w:r w:rsidRPr="00B20EE0">
                    <w:rPr>
                      <w:i/>
                      <w:iCs/>
                      <w:color w:val="6B7A99"/>
                      <w:sz w:val="20"/>
                      <w:szCs w:val="20"/>
                    </w:rPr>
                    <w:t>Tailwind CSS ^4.1.11</w:t>
                  </w:r>
                </w:p>
              </w:tc>
            </w:tr>
            <w:tr w:rsidR="00E37A97" w:rsidRPr="00B20EE0" w14:paraId="20527C1C" w14:textId="77777777">
              <w:trPr>
                <w:tblCellSpacing w:w="15" w:type="dxa"/>
              </w:trPr>
              <w:tc>
                <w:tcPr>
                  <w:tcW w:w="0" w:type="auto"/>
                  <w:vAlign w:val="center"/>
                  <w:hideMark/>
                </w:tcPr>
                <w:p w14:paraId="7A39327B" w14:textId="77777777" w:rsidR="00E37A97" w:rsidRPr="00B20EE0" w:rsidRDefault="00E37A97" w:rsidP="00E37A97">
                  <w:pPr>
                    <w:rPr>
                      <w:i/>
                      <w:iCs/>
                      <w:color w:val="6B7A99"/>
                      <w:sz w:val="20"/>
                      <w:szCs w:val="20"/>
                    </w:rPr>
                  </w:pPr>
                  <w:r w:rsidRPr="00B20EE0">
                    <w:rPr>
                      <w:i/>
                      <w:iCs/>
                      <w:color w:val="6B7A99"/>
                      <w:sz w:val="20"/>
                      <w:szCs w:val="20"/>
                    </w:rPr>
                    <w:t>Component Library</w:t>
                  </w:r>
                </w:p>
              </w:tc>
              <w:tc>
                <w:tcPr>
                  <w:tcW w:w="0" w:type="auto"/>
                  <w:vAlign w:val="center"/>
                  <w:hideMark/>
                </w:tcPr>
                <w:p w14:paraId="7F52A35F" w14:textId="77777777" w:rsidR="00E37A97" w:rsidRPr="00B20EE0" w:rsidRDefault="00E37A97" w:rsidP="00E37A97">
                  <w:pPr>
                    <w:rPr>
                      <w:i/>
                      <w:iCs/>
                      <w:color w:val="6B7A99"/>
                      <w:sz w:val="20"/>
                      <w:szCs w:val="20"/>
                    </w:rPr>
                  </w:pPr>
                  <w:proofErr w:type="spellStart"/>
                  <w:r w:rsidRPr="00B20EE0">
                    <w:rPr>
                      <w:i/>
                      <w:iCs/>
                      <w:color w:val="6B7A99"/>
                      <w:sz w:val="20"/>
                      <w:szCs w:val="20"/>
                    </w:rPr>
                    <w:t>DaisyUI</w:t>
                  </w:r>
                  <w:proofErr w:type="spellEnd"/>
                  <w:r w:rsidRPr="00B20EE0">
                    <w:rPr>
                      <w:i/>
                      <w:iCs/>
                      <w:color w:val="6B7A99"/>
                      <w:sz w:val="20"/>
                      <w:szCs w:val="20"/>
                    </w:rPr>
                    <w:t> ^5.0.46</w:t>
                  </w:r>
                </w:p>
              </w:tc>
            </w:tr>
          </w:tbl>
          <w:p w14:paraId="176FF6BF" w14:textId="77777777" w:rsidR="00E37A97" w:rsidRPr="00B20EE0" w:rsidRDefault="00E37A97" w:rsidP="00E37A97">
            <w:pPr>
              <w:rPr>
                <w:i/>
                <w:iCs/>
                <w:color w:val="6B7A99"/>
                <w:sz w:val="20"/>
                <w:szCs w:val="20"/>
              </w:rPr>
            </w:pPr>
            <w:r w:rsidRPr="00B20EE0">
              <w:rPr>
                <w:i/>
                <w:iCs/>
                <w:color w:val="6B7A99"/>
                <w:sz w:val="20"/>
                <w:szCs w:val="20"/>
              </w:rPr>
              <w:t>Theming</w:t>
            </w:r>
          </w:p>
          <w:p w14:paraId="3D59B62F" w14:textId="77777777" w:rsidR="00E37A97" w:rsidRPr="00B20EE0" w:rsidRDefault="00E37A97" w:rsidP="00E37A97">
            <w:pPr>
              <w:numPr>
                <w:ilvl w:val="0"/>
                <w:numId w:val="13"/>
              </w:numPr>
              <w:rPr>
                <w:i/>
                <w:iCs/>
                <w:color w:val="6B7A99"/>
                <w:sz w:val="20"/>
                <w:szCs w:val="20"/>
              </w:rPr>
            </w:pPr>
            <w:proofErr w:type="spellStart"/>
            <w:r w:rsidRPr="00B20EE0">
              <w:rPr>
                <w:i/>
                <w:iCs/>
                <w:color w:val="6B7A99"/>
                <w:sz w:val="20"/>
                <w:szCs w:val="20"/>
              </w:rPr>
              <w:t>DaisyUI</w:t>
            </w:r>
            <w:proofErr w:type="spellEnd"/>
            <w:r w:rsidRPr="00B20EE0">
              <w:rPr>
                <w:i/>
                <w:iCs/>
                <w:color w:val="6B7A99"/>
                <w:sz w:val="20"/>
                <w:szCs w:val="20"/>
              </w:rPr>
              <w:t xml:space="preserve"> theming is used for all colour, spacing, and component styling.</w:t>
            </w:r>
          </w:p>
          <w:p w14:paraId="35AEF6C7" w14:textId="77777777" w:rsidR="00E37A97" w:rsidRPr="00B20EE0" w:rsidRDefault="00E37A97" w:rsidP="00E37A97">
            <w:pPr>
              <w:numPr>
                <w:ilvl w:val="0"/>
                <w:numId w:val="13"/>
              </w:numPr>
              <w:rPr>
                <w:i/>
                <w:iCs/>
                <w:color w:val="6B7A99"/>
                <w:sz w:val="20"/>
                <w:szCs w:val="20"/>
              </w:rPr>
            </w:pPr>
            <w:r w:rsidRPr="00B20EE0">
              <w:rPr>
                <w:i/>
                <w:iCs/>
                <w:color w:val="6B7A99"/>
                <w:sz w:val="20"/>
                <w:szCs w:val="20"/>
              </w:rPr>
              <w:t>The active theme is set via the data-theme attribute on the &lt;html&gt; element.</w:t>
            </w:r>
          </w:p>
          <w:p w14:paraId="143DF1A2" w14:textId="77777777" w:rsidR="00E37A97" w:rsidRPr="00B20EE0" w:rsidRDefault="00E37A97" w:rsidP="00E37A97">
            <w:pPr>
              <w:numPr>
                <w:ilvl w:val="0"/>
                <w:numId w:val="13"/>
              </w:numPr>
              <w:rPr>
                <w:i/>
                <w:iCs/>
                <w:color w:val="6B7A99"/>
                <w:sz w:val="20"/>
                <w:szCs w:val="20"/>
              </w:rPr>
            </w:pPr>
            <w:r w:rsidRPr="00B20EE0">
              <w:rPr>
                <w:i/>
                <w:iCs/>
                <w:color w:val="6B7A99"/>
                <w:sz w:val="20"/>
                <w:szCs w:val="20"/>
              </w:rPr>
              <w:t>The default theme is selected at project generation time and must be one of the </w:t>
            </w:r>
            <w:proofErr w:type="spellStart"/>
            <w:r w:rsidRPr="00B20EE0">
              <w:rPr>
                <w:i/>
                <w:iCs/>
                <w:color w:val="6B7A99"/>
                <w:sz w:val="20"/>
                <w:szCs w:val="20"/>
              </w:rPr>
              <w:fldChar w:fldCharType="begin"/>
            </w:r>
            <w:r w:rsidRPr="00B20EE0">
              <w:rPr>
                <w:i/>
                <w:iCs/>
                <w:color w:val="6B7A99"/>
                <w:sz w:val="20"/>
                <w:szCs w:val="20"/>
              </w:rPr>
              <w:instrText>HYPERLINK "https://daisyui.com/docs/themes/"</w:instrText>
            </w:r>
            <w:r w:rsidRPr="00B20EE0">
              <w:rPr>
                <w:i/>
                <w:iCs/>
                <w:color w:val="6B7A99"/>
                <w:sz w:val="20"/>
                <w:szCs w:val="20"/>
              </w:rPr>
            </w:r>
            <w:r w:rsidRPr="00B20EE0">
              <w:rPr>
                <w:i/>
                <w:iCs/>
                <w:color w:val="6B7A99"/>
                <w:sz w:val="20"/>
                <w:szCs w:val="20"/>
              </w:rPr>
              <w:fldChar w:fldCharType="separate"/>
            </w:r>
            <w:r w:rsidRPr="00B20EE0">
              <w:rPr>
                <w:i/>
                <w:iCs/>
                <w:color w:val="6B7A99"/>
                <w:sz w:val="20"/>
                <w:szCs w:val="20"/>
              </w:rPr>
              <w:t>DaisyUI</w:t>
            </w:r>
            <w:proofErr w:type="spellEnd"/>
            <w:r w:rsidRPr="00B20EE0">
              <w:rPr>
                <w:i/>
                <w:iCs/>
                <w:color w:val="6B7A99"/>
                <w:sz w:val="20"/>
                <w:szCs w:val="20"/>
              </w:rPr>
              <w:t xml:space="preserve"> built-in themes</w:t>
            </w:r>
            <w:r w:rsidRPr="00B20EE0">
              <w:rPr>
                <w:i/>
                <w:iCs/>
                <w:color w:val="6B7A99"/>
                <w:sz w:val="20"/>
                <w:szCs w:val="20"/>
              </w:rPr>
              <w:fldChar w:fldCharType="end"/>
            </w:r>
            <w:r w:rsidRPr="00B20EE0">
              <w:rPr>
                <w:i/>
                <w:iCs/>
                <w:color w:val="6B7A99"/>
                <w:sz w:val="20"/>
                <w:szCs w:val="20"/>
              </w:rPr>
              <w:t>.</w:t>
            </w:r>
          </w:p>
          <w:p w14:paraId="276B9651" w14:textId="77777777" w:rsidR="00E37A97" w:rsidRPr="00B20EE0" w:rsidRDefault="00E37A97" w:rsidP="00E37A97">
            <w:pPr>
              <w:numPr>
                <w:ilvl w:val="0"/>
                <w:numId w:val="13"/>
              </w:numPr>
              <w:rPr>
                <w:i/>
                <w:iCs/>
                <w:color w:val="6B7A99"/>
                <w:sz w:val="20"/>
                <w:szCs w:val="20"/>
              </w:rPr>
            </w:pPr>
            <w:r w:rsidRPr="00B20EE0">
              <w:rPr>
                <w:i/>
                <w:iCs/>
                <w:color w:val="6B7A99"/>
                <w:sz w:val="20"/>
                <w:szCs w:val="20"/>
              </w:rPr>
              <w:lastRenderedPageBreak/>
              <w:t xml:space="preserve">All 32 </w:t>
            </w:r>
            <w:proofErr w:type="spellStart"/>
            <w:r w:rsidRPr="00B20EE0">
              <w:rPr>
                <w:i/>
                <w:iCs/>
                <w:color w:val="6B7A99"/>
                <w:sz w:val="20"/>
                <w:szCs w:val="20"/>
              </w:rPr>
              <w:t>DaisyUI</w:t>
            </w:r>
            <w:proofErr w:type="spellEnd"/>
            <w:r w:rsidRPr="00B20EE0">
              <w:rPr>
                <w:i/>
                <w:iCs/>
                <w:color w:val="6B7A99"/>
                <w:sz w:val="20"/>
                <w:szCs w:val="20"/>
              </w:rPr>
              <w:t xml:space="preserve"> themes are bundled at build time (see styles.css). If bundle size is a concern, this list should be pruned to only the themes required.</w:t>
            </w:r>
          </w:p>
          <w:p w14:paraId="65725952" w14:textId="77777777" w:rsidR="00E37A97" w:rsidRPr="00B20EE0" w:rsidRDefault="00E37A97" w:rsidP="00E37A97">
            <w:pPr>
              <w:rPr>
                <w:i/>
                <w:iCs/>
                <w:color w:val="6B7A99"/>
                <w:sz w:val="20"/>
                <w:szCs w:val="20"/>
              </w:rPr>
            </w:pPr>
            <w:r w:rsidRPr="00B20EE0">
              <w:rPr>
                <w:i/>
                <w:iCs/>
                <w:color w:val="6B7A99"/>
                <w:sz w:val="20"/>
                <w:szCs w:val="20"/>
              </w:rPr>
              <w:t>Usage Rules</w:t>
            </w:r>
          </w:p>
          <w:p w14:paraId="6ED98BF5" w14:textId="77777777" w:rsidR="00E37A97" w:rsidRPr="00B20EE0" w:rsidRDefault="00E37A97" w:rsidP="00E37A97">
            <w:pPr>
              <w:numPr>
                <w:ilvl w:val="0"/>
                <w:numId w:val="14"/>
              </w:numPr>
              <w:rPr>
                <w:i/>
                <w:iCs/>
                <w:color w:val="6B7A99"/>
                <w:sz w:val="20"/>
                <w:szCs w:val="20"/>
              </w:rPr>
            </w:pPr>
            <w:r w:rsidRPr="00B20EE0">
              <w:rPr>
                <w:i/>
                <w:iCs/>
                <w:color w:val="6B7A99"/>
                <w:sz w:val="20"/>
                <w:szCs w:val="20"/>
              </w:rPr>
              <w:t xml:space="preserve">All UI components must be built using </w:t>
            </w:r>
            <w:proofErr w:type="spellStart"/>
            <w:r w:rsidRPr="00B20EE0">
              <w:rPr>
                <w:i/>
                <w:iCs/>
                <w:color w:val="6B7A99"/>
                <w:sz w:val="20"/>
                <w:szCs w:val="20"/>
              </w:rPr>
              <w:t>DaisyUI</w:t>
            </w:r>
            <w:proofErr w:type="spellEnd"/>
            <w:r w:rsidRPr="00B20EE0">
              <w:rPr>
                <w:i/>
                <w:iCs/>
                <w:color w:val="6B7A99"/>
                <w:sz w:val="20"/>
                <w:szCs w:val="20"/>
              </w:rPr>
              <w:t xml:space="preserve"> component classes before any custom CSS is considered.</w:t>
            </w:r>
          </w:p>
          <w:p w14:paraId="2ADB28CC" w14:textId="77777777" w:rsidR="00E37A97" w:rsidRPr="00B20EE0" w:rsidRDefault="00E37A97" w:rsidP="00E37A97">
            <w:pPr>
              <w:numPr>
                <w:ilvl w:val="0"/>
                <w:numId w:val="14"/>
              </w:numPr>
              <w:rPr>
                <w:i/>
                <w:iCs/>
                <w:color w:val="6B7A99"/>
                <w:sz w:val="20"/>
                <w:szCs w:val="20"/>
              </w:rPr>
            </w:pPr>
            <w:r w:rsidRPr="00B20EE0">
              <w:rPr>
                <w:i/>
                <w:iCs/>
                <w:color w:val="6B7A99"/>
                <w:sz w:val="20"/>
                <w:szCs w:val="20"/>
              </w:rPr>
              <w:t xml:space="preserve">Custom CSS is only permitted where </w:t>
            </w:r>
            <w:proofErr w:type="spellStart"/>
            <w:r w:rsidRPr="00B20EE0">
              <w:rPr>
                <w:i/>
                <w:iCs/>
                <w:color w:val="6B7A99"/>
                <w:sz w:val="20"/>
                <w:szCs w:val="20"/>
              </w:rPr>
              <w:t>DaisyUI</w:t>
            </w:r>
            <w:proofErr w:type="spellEnd"/>
            <w:r w:rsidRPr="00B20EE0">
              <w:rPr>
                <w:i/>
                <w:iCs/>
                <w:color w:val="6B7A99"/>
                <w:sz w:val="20"/>
                <w:szCs w:val="20"/>
              </w:rPr>
              <w:t xml:space="preserve"> does not provide a suitable component or modifier.</w:t>
            </w:r>
          </w:p>
          <w:p w14:paraId="34B8D813" w14:textId="77777777" w:rsidR="00E37A97" w:rsidRPr="00B20EE0" w:rsidRDefault="00E37A97" w:rsidP="00E37A97">
            <w:pPr>
              <w:numPr>
                <w:ilvl w:val="0"/>
                <w:numId w:val="14"/>
              </w:numPr>
              <w:rPr>
                <w:i/>
                <w:iCs/>
                <w:color w:val="6B7A99"/>
                <w:sz w:val="20"/>
                <w:szCs w:val="20"/>
              </w:rPr>
            </w:pPr>
            <w:r w:rsidRPr="00B20EE0">
              <w:rPr>
                <w:i/>
                <w:iCs/>
                <w:color w:val="6B7A99"/>
                <w:sz w:val="20"/>
                <w:szCs w:val="20"/>
              </w:rPr>
              <w:t xml:space="preserve">Tailwind utility classes may be used to supplement </w:t>
            </w:r>
            <w:proofErr w:type="spellStart"/>
            <w:r w:rsidRPr="00B20EE0">
              <w:rPr>
                <w:i/>
                <w:iCs/>
                <w:color w:val="6B7A99"/>
                <w:sz w:val="20"/>
                <w:szCs w:val="20"/>
              </w:rPr>
              <w:t>DaisyUI</w:t>
            </w:r>
            <w:proofErr w:type="spellEnd"/>
            <w:r w:rsidRPr="00B20EE0">
              <w:rPr>
                <w:i/>
                <w:iCs/>
                <w:color w:val="6B7A99"/>
                <w:sz w:val="20"/>
                <w:szCs w:val="20"/>
              </w:rPr>
              <w:t xml:space="preserve"> components but must not be used to re-implement components that </w:t>
            </w:r>
            <w:proofErr w:type="spellStart"/>
            <w:r w:rsidRPr="00B20EE0">
              <w:rPr>
                <w:i/>
                <w:iCs/>
                <w:color w:val="6B7A99"/>
                <w:sz w:val="20"/>
                <w:szCs w:val="20"/>
              </w:rPr>
              <w:t>DaisyUI</w:t>
            </w:r>
            <w:proofErr w:type="spellEnd"/>
            <w:r w:rsidRPr="00B20EE0">
              <w:rPr>
                <w:i/>
                <w:iCs/>
                <w:color w:val="6B7A99"/>
                <w:sz w:val="20"/>
                <w:szCs w:val="20"/>
              </w:rPr>
              <w:t xml:space="preserve"> already provides.</w:t>
            </w:r>
          </w:p>
          <w:p w14:paraId="6D952FA4" w14:textId="7E657C4E" w:rsidR="00BF16AA" w:rsidRPr="00B20EE0" w:rsidRDefault="00E37A97" w:rsidP="00E37A97">
            <w:pPr>
              <w:numPr>
                <w:ilvl w:val="0"/>
                <w:numId w:val="14"/>
              </w:numPr>
              <w:rPr>
                <w:i/>
                <w:iCs/>
                <w:color w:val="6B7A99"/>
                <w:sz w:val="20"/>
                <w:szCs w:val="20"/>
              </w:rPr>
            </w:pPr>
            <w:r w:rsidRPr="00B20EE0">
              <w:rPr>
                <w:i/>
                <w:iCs/>
                <w:color w:val="6B7A99"/>
                <w:sz w:val="20"/>
                <w:szCs w:val="20"/>
              </w:rPr>
              <w:t>The colour design specification tokens (e.g. </w:t>
            </w:r>
            <w:proofErr w:type="spellStart"/>
            <w:r w:rsidRPr="00B20EE0">
              <w:rPr>
                <w:i/>
                <w:iCs/>
                <w:color w:val="6B7A99"/>
                <w:sz w:val="20"/>
                <w:szCs w:val="20"/>
              </w:rPr>
              <w:t>color</w:t>
            </w:r>
            <w:proofErr w:type="spellEnd"/>
            <w:r w:rsidRPr="00B20EE0">
              <w:rPr>
                <w:i/>
                <w:iCs/>
                <w:color w:val="6B7A99"/>
                <w:sz w:val="20"/>
                <w:szCs w:val="20"/>
              </w:rPr>
              <w:t xml:space="preserve">-brand-primary) must be mapped to </w:t>
            </w:r>
            <w:proofErr w:type="spellStart"/>
            <w:r w:rsidRPr="00B20EE0">
              <w:rPr>
                <w:i/>
                <w:iCs/>
                <w:color w:val="6B7A99"/>
                <w:sz w:val="20"/>
                <w:szCs w:val="20"/>
              </w:rPr>
              <w:t>DaisyUI</w:t>
            </w:r>
            <w:proofErr w:type="spellEnd"/>
            <w:r w:rsidRPr="00B20EE0">
              <w:rPr>
                <w:i/>
                <w:iCs/>
                <w:color w:val="6B7A99"/>
                <w:sz w:val="20"/>
                <w:szCs w:val="20"/>
              </w:rPr>
              <w:t xml:space="preserve"> CSS custom properties (e.g. --</w:t>
            </w:r>
            <w:proofErr w:type="spellStart"/>
            <w:r w:rsidRPr="00B20EE0">
              <w:rPr>
                <w:i/>
                <w:iCs/>
                <w:color w:val="6B7A99"/>
                <w:sz w:val="20"/>
                <w:szCs w:val="20"/>
              </w:rPr>
              <w:t>color</w:t>
            </w:r>
            <w:proofErr w:type="spellEnd"/>
            <w:r w:rsidRPr="00B20EE0">
              <w:rPr>
                <w:i/>
                <w:iCs/>
                <w:color w:val="6B7A99"/>
                <w:sz w:val="20"/>
                <w:szCs w:val="20"/>
              </w:rPr>
              <w:t>-primary) in the theme configuration rather than applied as inline Tailwind utilities.</w:t>
            </w:r>
          </w:p>
        </w:tc>
      </w:tr>
      <w:tr w:rsidR="00BF16AA" w14:paraId="0BD86A10"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4A473A87" w14:textId="77777777" w:rsidR="00BF16AA" w:rsidRDefault="00000000">
            <w:r>
              <w:rPr>
                <w:b/>
                <w:bCs/>
                <w:color w:val="1A3557"/>
                <w:sz w:val="20"/>
                <w:szCs w:val="20"/>
              </w:rPr>
              <w:lastRenderedPageBreak/>
              <w:t>Dark Mode</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299D1FC4" w14:textId="2490B1D0" w:rsidR="00BF16AA" w:rsidRDefault="001E3D53">
            <w:r>
              <w:rPr>
                <w:i/>
                <w:iCs/>
                <w:color w:val="6B7A99"/>
                <w:sz w:val="20"/>
                <w:szCs w:val="20"/>
              </w:rPr>
              <w:t>Not required</w:t>
            </w:r>
          </w:p>
        </w:tc>
      </w:tr>
    </w:tbl>
    <w:p w14:paraId="0869A2B6" w14:textId="77777777" w:rsidR="00BF16AA" w:rsidRDefault="00BF16A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AA" w14:paraId="5BD60F26" w14:textId="77777777">
        <w:tc>
          <w:tcPr>
            <w:tcW w:w="9360" w:type="dxa"/>
            <w:shd w:val="clear" w:color="auto" w:fill="2E7DCC"/>
            <w:tcMar>
              <w:top w:w="120" w:type="dxa"/>
              <w:left w:w="200" w:type="dxa"/>
              <w:bottom w:w="120" w:type="dxa"/>
              <w:right w:w="200" w:type="dxa"/>
            </w:tcMar>
          </w:tcPr>
          <w:p w14:paraId="5793CAC0" w14:textId="77777777" w:rsidR="00BF16AA" w:rsidRDefault="00000000">
            <w:r>
              <w:rPr>
                <w:b/>
                <w:bCs/>
                <w:color w:val="FFFFFF"/>
              </w:rPr>
              <w:t>SECTION 7 — EDGE CASES &amp; CONSTRAINTS</w:t>
            </w:r>
          </w:p>
        </w:tc>
      </w:tr>
    </w:tbl>
    <w:p w14:paraId="3E10181F" w14:textId="77777777" w:rsidR="00BF16AA" w:rsidRDefault="00BF16AA">
      <w:pPr>
        <w:spacing w:before="100"/>
      </w:pPr>
    </w:p>
    <w:p w14:paraId="0A7A25A5" w14:textId="77777777" w:rsidR="00BF16AA" w:rsidRDefault="00000000">
      <w:pPr>
        <w:pStyle w:val="Heading2"/>
      </w:pPr>
      <w:proofErr w:type="gramStart"/>
      <w:r>
        <w:t>7.1  Known</w:t>
      </w:r>
      <w:proofErr w:type="gramEnd"/>
      <w:r>
        <w:t xml:space="preserve"> Edge Cases</w:t>
      </w:r>
    </w:p>
    <w:p w14:paraId="0AC7A1C4" w14:textId="141529BC" w:rsidR="00BF16AA" w:rsidRPr="00A517B5" w:rsidRDefault="00E37A97">
      <w:pPr>
        <w:pStyle w:val="ListParagraph"/>
        <w:numPr>
          <w:ilvl w:val="0"/>
          <w:numId w:val="2"/>
        </w:numPr>
        <w:spacing w:before="60" w:after="60"/>
        <w:rPr>
          <w:i/>
          <w:iCs/>
          <w:color w:val="6B7A99"/>
          <w:sz w:val="20"/>
          <w:szCs w:val="20"/>
        </w:rPr>
      </w:pPr>
      <w:r w:rsidRPr="00A517B5">
        <w:rPr>
          <w:i/>
          <w:iCs/>
          <w:color w:val="6B7A99"/>
          <w:sz w:val="20"/>
          <w:szCs w:val="20"/>
        </w:rPr>
        <w:t xml:space="preserve">When selecting date ranges to allocate developers to projects, periods of leave must be </w:t>
      </w:r>
      <w:proofErr w:type="gramStart"/>
      <w:r w:rsidRPr="00A517B5">
        <w:rPr>
          <w:i/>
          <w:iCs/>
          <w:color w:val="6B7A99"/>
          <w:sz w:val="20"/>
          <w:szCs w:val="20"/>
        </w:rPr>
        <w:t>taken into account</w:t>
      </w:r>
      <w:proofErr w:type="gramEnd"/>
      <w:r w:rsidRPr="00A517B5">
        <w:rPr>
          <w:i/>
          <w:iCs/>
          <w:color w:val="6B7A99"/>
          <w:sz w:val="20"/>
          <w:szCs w:val="20"/>
        </w:rPr>
        <w:t xml:space="preserve"> (this includes but may not be limited </w:t>
      </w:r>
      <w:proofErr w:type="gramStart"/>
      <w:r w:rsidRPr="00A517B5">
        <w:rPr>
          <w:i/>
          <w:iCs/>
          <w:color w:val="6B7A99"/>
          <w:sz w:val="20"/>
          <w:szCs w:val="20"/>
        </w:rPr>
        <w:t>to:</w:t>
      </w:r>
      <w:proofErr w:type="gramEnd"/>
      <w:r w:rsidRPr="00A517B5">
        <w:rPr>
          <w:i/>
          <w:iCs/>
          <w:color w:val="6B7A99"/>
          <w:sz w:val="20"/>
          <w:szCs w:val="20"/>
        </w:rPr>
        <w:t xml:space="preserve"> those periods must not </w:t>
      </w:r>
      <w:r w:rsidR="002E6A9D" w:rsidRPr="00A517B5">
        <w:rPr>
          <w:i/>
          <w:iCs/>
          <w:color w:val="6B7A99"/>
          <w:sz w:val="20"/>
          <w:szCs w:val="20"/>
        </w:rPr>
        <w:t xml:space="preserve">be </w:t>
      </w:r>
      <w:r w:rsidRPr="00A517B5">
        <w:rPr>
          <w:i/>
          <w:iCs/>
          <w:color w:val="6B7A99"/>
          <w:sz w:val="20"/>
          <w:szCs w:val="20"/>
        </w:rPr>
        <w:t xml:space="preserve">counted in time allocated; they must be </w:t>
      </w:r>
      <w:proofErr w:type="gramStart"/>
      <w:r w:rsidRPr="00A517B5">
        <w:rPr>
          <w:i/>
          <w:iCs/>
          <w:color w:val="6B7A99"/>
          <w:sz w:val="20"/>
          <w:szCs w:val="20"/>
        </w:rPr>
        <w:t>skipped-over</w:t>
      </w:r>
      <w:proofErr w:type="gramEnd"/>
      <w:r w:rsidRPr="00A517B5">
        <w:rPr>
          <w:i/>
          <w:iCs/>
          <w:color w:val="6B7A99"/>
          <w:sz w:val="20"/>
          <w:szCs w:val="20"/>
        </w:rPr>
        <w:t xml:space="preserve"> by the selection tool)</w:t>
      </w:r>
    </w:p>
    <w:p w14:paraId="5126A5CC" w14:textId="35A75D19" w:rsidR="00BF16AA" w:rsidRPr="00A517B5" w:rsidRDefault="00E37A97" w:rsidP="00E37A97">
      <w:pPr>
        <w:pStyle w:val="ListParagraph"/>
        <w:numPr>
          <w:ilvl w:val="0"/>
          <w:numId w:val="2"/>
        </w:numPr>
        <w:spacing w:before="60" w:after="60"/>
        <w:rPr>
          <w:i/>
          <w:iCs/>
          <w:color w:val="6B7A99"/>
          <w:sz w:val="20"/>
          <w:szCs w:val="20"/>
        </w:rPr>
      </w:pPr>
      <w:r w:rsidRPr="00A517B5">
        <w:rPr>
          <w:i/>
          <w:iCs/>
          <w:color w:val="6B7A99"/>
          <w:sz w:val="20"/>
          <w:szCs w:val="20"/>
        </w:rPr>
        <w:t xml:space="preserve">If users edit the same record simultaneously, prefer inputs of PMs over </w:t>
      </w:r>
      <w:proofErr w:type="spellStart"/>
      <w:r w:rsidRPr="00A517B5">
        <w:rPr>
          <w:i/>
          <w:iCs/>
          <w:color w:val="6B7A99"/>
          <w:sz w:val="20"/>
          <w:szCs w:val="20"/>
        </w:rPr>
        <w:t>devs</w:t>
      </w:r>
      <w:proofErr w:type="spellEnd"/>
    </w:p>
    <w:p w14:paraId="44E234E2" w14:textId="79608470" w:rsidR="00BF16AA" w:rsidRDefault="00000000" w:rsidP="00A517B5">
      <w:pPr>
        <w:pStyle w:val="Heading2"/>
      </w:pPr>
      <w:proofErr w:type="gramStart"/>
      <w:r>
        <w:t>7.2  Hard</w:t>
      </w:r>
      <w:proofErr w:type="gramEnd"/>
      <w:r>
        <w:t xml:space="preserve">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6AA" w14:paraId="1834D530"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3513919A" w14:textId="77777777" w:rsidR="00BF16AA" w:rsidRDefault="00000000">
            <w:r>
              <w:rPr>
                <w:b/>
                <w:bCs/>
                <w:color w:val="1A3557"/>
                <w:sz w:val="20"/>
                <w:szCs w:val="20"/>
              </w:rPr>
              <w:t>Constraint 1</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4AC59012" w14:textId="3436C9FD" w:rsidR="00BF16AA" w:rsidRDefault="00E37A97">
            <w:r>
              <w:rPr>
                <w:i/>
                <w:iCs/>
                <w:color w:val="6B7A99"/>
                <w:sz w:val="20"/>
                <w:szCs w:val="20"/>
              </w:rPr>
              <w:t>No external dependencies beyond what's specified in this document</w:t>
            </w:r>
          </w:p>
        </w:tc>
      </w:tr>
    </w:tbl>
    <w:p w14:paraId="39E76336" w14:textId="77777777" w:rsidR="00BF16AA" w:rsidRDefault="00BF16A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AA" w14:paraId="325B23AC" w14:textId="77777777">
        <w:tc>
          <w:tcPr>
            <w:tcW w:w="9360" w:type="dxa"/>
            <w:shd w:val="clear" w:color="auto" w:fill="2E7DCC"/>
            <w:tcMar>
              <w:top w:w="120" w:type="dxa"/>
              <w:left w:w="200" w:type="dxa"/>
              <w:bottom w:w="120" w:type="dxa"/>
              <w:right w:w="200" w:type="dxa"/>
            </w:tcMar>
          </w:tcPr>
          <w:p w14:paraId="7CD5D50C" w14:textId="77777777" w:rsidR="00BF16AA" w:rsidRDefault="00000000">
            <w:r>
              <w:rPr>
                <w:b/>
                <w:bCs/>
                <w:color w:val="FFFFFF"/>
              </w:rPr>
              <w:t>SECTION 8 — OPEN QUESTIONS &amp; DECISIONS NEEDED</w:t>
            </w:r>
          </w:p>
        </w:tc>
      </w:tr>
    </w:tbl>
    <w:p w14:paraId="2232E93E" w14:textId="01776AB8" w:rsidR="00BF16AA" w:rsidRDefault="00BF16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6AA" w14:paraId="2B013B0A"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162AAE8A" w14:textId="77777777" w:rsidR="00BF16AA" w:rsidRDefault="00000000">
            <w:r>
              <w:rPr>
                <w:b/>
                <w:bCs/>
                <w:color w:val="1A3557"/>
                <w:sz w:val="20"/>
                <w:szCs w:val="20"/>
              </w:rPr>
              <w:t>Q1</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7E76B4C1" w14:textId="477E20D5" w:rsidR="00BF16AA" w:rsidRDefault="002B0B2D">
            <w:r>
              <w:rPr>
                <w:i/>
                <w:iCs/>
                <w:color w:val="6B7A99"/>
                <w:sz w:val="20"/>
                <w:szCs w:val="20"/>
              </w:rPr>
              <w:t>n/a</w:t>
            </w:r>
          </w:p>
        </w:tc>
      </w:tr>
    </w:tbl>
    <w:p w14:paraId="2005AD0C" w14:textId="77777777" w:rsidR="00BF16AA" w:rsidRDefault="00BF16A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AA" w14:paraId="02A62B4F" w14:textId="77777777">
        <w:tc>
          <w:tcPr>
            <w:tcW w:w="9360" w:type="dxa"/>
            <w:shd w:val="clear" w:color="auto" w:fill="2E7DCC"/>
            <w:tcMar>
              <w:top w:w="120" w:type="dxa"/>
              <w:left w:w="200" w:type="dxa"/>
              <w:bottom w:w="120" w:type="dxa"/>
              <w:right w:w="200" w:type="dxa"/>
            </w:tcMar>
          </w:tcPr>
          <w:p w14:paraId="14CC74B6" w14:textId="77777777" w:rsidR="00BF16AA" w:rsidRDefault="00000000">
            <w:r>
              <w:rPr>
                <w:b/>
                <w:bCs/>
                <w:color w:val="FFFFFF"/>
              </w:rPr>
              <w:t>SECTION 9 — INSTRUCTIONS FOR CLAUDE</w:t>
            </w:r>
          </w:p>
        </w:tc>
      </w:tr>
    </w:tbl>
    <w:p w14:paraId="3BD82A39" w14:textId="77777777" w:rsidR="00BF16AA" w:rsidRDefault="00BF16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AA" w14:paraId="0A5FFBAF" w14:textId="77777777">
        <w:tc>
          <w:tcPr>
            <w:tcW w:w="9360" w:type="dxa"/>
            <w:tcBorders>
              <w:top w:val="single" w:sz="1" w:space="0" w:color="2E7DCC"/>
              <w:left w:val="single" w:sz="12" w:space="0" w:color="2E7DCC"/>
              <w:right w:val="single" w:sz="1" w:space="0" w:color="2E7DCC"/>
            </w:tcBorders>
            <w:shd w:val="clear" w:color="auto" w:fill="E8F1FA"/>
            <w:tcMar>
              <w:top w:w="120" w:type="dxa"/>
              <w:left w:w="200" w:type="dxa"/>
              <w:bottom w:w="40" w:type="dxa"/>
              <w:right w:w="200" w:type="dxa"/>
            </w:tcMar>
          </w:tcPr>
          <w:p w14:paraId="6ED8B335" w14:textId="77777777" w:rsidR="00BF16AA" w:rsidRDefault="00000000">
            <w:r>
              <w:rPr>
                <w:b/>
                <w:bCs/>
                <w:sz w:val="20"/>
                <w:szCs w:val="20"/>
              </w:rPr>
              <w:t xml:space="preserve">🤖 HOW CLAUDE SHOULD USE THIS </w:t>
            </w:r>
            <w:proofErr w:type="gramStart"/>
            <w:r>
              <w:rPr>
                <w:b/>
                <w:bCs/>
                <w:sz w:val="20"/>
                <w:szCs w:val="20"/>
              </w:rPr>
              <w:t>SPEC  Implement</w:t>
            </w:r>
            <w:proofErr w:type="gramEnd"/>
            <w:r>
              <w:rPr>
                <w:b/>
                <w:bCs/>
                <w:sz w:val="20"/>
                <w:szCs w:val="20"/>
              </w:rPr>
              <w:t xml:space="preserve"> ONLY what is described here. Do not add unrequested features.</w:t>
            </w:r>
          </w:p>
        </w:tc>
      </w:tr>
      <w:tr w:rsidR="00BF16AA" w14:paraId="03BBCB0A" w14:textId="77777777">
        <w:tc>
          <w:tcPr>
            <w:tcW w:w="9360" w:type="dxa"/>
            <w:tcBorders>
              <w:left w:val="single" w:sz="12" w:space="0" w:color="2E7DCC"/>
              <w:right w:val="single" w:sz="1" w:space="0" w:color="2E7DCC"/>
            </w:tcBorders>
            <w:shd w:val="clear" w:color="auto" w:fill="E8F1FA"/>
            <w:tcMar>
              <w:top w:w="40" w:type="dxa"/>
              <w:left w:w="200" w:type="dxa"/>
              <w:bottom w:w="40" w:type="dxa"/>
              <w:right w:w="200" w:type="dxa"/>
            </w:tcMar>
          </w:tcPr>
          <w:p w14:paraId="1F470C9E" w14:textId="77777777" w:rsidR="00BF16AA" w:rsidRDefault="00000000">
            <w:r>
              <w:rPr>
                <w:sz w:val="20"/>
                <w:szCs w:val="20"/>
              </w:rPr>
              <w:t>Ask before deviating from any requirement — do not assume.</w:t>
            </w:r>
          </w:p>
        </w:tc>
      </w:tr>
      <w:tr w:rsidR="00BF16AA" w14:paraId="13C96616" w14:textId="77777777">
        <w:tc>
          <w:tcPr>
            <w:tcW w:w="9360" w:type="dxa"/>
            <w:tcBorders>
              <w:left w:val="single" w:sz="12" w:space="0" w:color="2E7DCC"/>
              <w:right w:val="single" w:sz="1" w:space="0" w:color="2E7DCC"/>
            </w:tcBorders>
            <w:shd w:val="clear" w:color="auto" w:fill="E8F1FA"/>
            <w:tcMar>
              <w:top w:w="40" w:type="dxa"/>
              <w:left w:w="200" w:type="dxa"/>
              <w:bottom w:w="40" w:type="dxa"/>
              <w:right w:w="200" w:type="dxa"/>
            </w:tcMar>
          </w:tcPr>
          <w:p w14:paraId="5668F69A" w14:textId="77777777" w:rsidR="00BF16AA" w:rsidRDefault="00000000">
            <w:r>
              <w:rPr>
                <w:sz w:val="20"/>
                <w:szCs w:val="20"/>
              </w:rPr>
              <w:t xml:space="preserve">After implementing, list which requirements were </w:t>
            </w:r>
            <w:proofErr w:type="gramStart"/>
            <w:r>
              <w:rPr>
                <w:sz w:val="20"/>
                <w:szCs w:val="20"/>
              </w:rPr>
              <w:t>addressed</w:t>
            </w:r>
            <w:proofErr w:type="gramEnd"/>
            <w:r>
              <w:rPr>
                <w:sz w:val="20"/>
                <w:szCs w:val="20"/>
              </w:rPr>
              <w:t xml:space="preserve"> and which remain.</w:t>
            </w:r>
          </w:p>
        </w:tc>
      </w:tr>
      <w:tr w:rsidR="00BF16AA" w14:paraId="2656A251" w14:textId="77777777">
        <w:tc>
          <w:tcPr>
            <w:tcW w:w="9360" w:type="dxa"/>
            <w:tcBorders>
              <w:left w:val="single" w:sz="12" w:space="0" w:color="2E7DCC"/>
              <w:bottom w:val="single" w:sz="1" w:space="0" w:color="2E7DCC"/>
              <w:right w:val="single" w:sz="1" w:space="0" w:color="2E7DCC"/>
            </w:tcBorders>
            <w:shd w:val="clear" w:color="auto" w:fill="E8F1FA"/>
            <w:tcMar>
              <w:top w:w="40" w:type="dxa"/>
              <w:left w:w="200" w:type="dxa"/>
              <w:bottom w:w="120" w:type="dxa"/>
              <w:right w:w="200" w:type="dxa"/>
            </w:tcMar>
          </w:tcPr>
          <w:p w14:paraId="305E224D" w14:textId="77777777" w:rsidR="00BF16AA" w:rsidRDefault="00000000">
            <w:r>
              <w:rPr>
                <w:sz w:val="20"/>
                <w:szCs w:val="20"/>
              </w:rPr>
              <w:t>Flag any spec ambiguities before writing code.</w:t>
            </w:r>
          </w:p>
        </w:tc>
      </w:tr>
    </w:tbl>
    <w:p w14:paraId="649DB5B2" w14:textId="77777777" w:rsidR="00BF16AA" w:rsidRDefault="00BF16AA">
      <w:pPr>
        <w:spacing w:before="120"/>
      </w:pPr>
    </w:p>
    <w:p w14:paraId="11505751" w14:textId="77777777" w:rsidR="00BF16AA" w:rsidRDefault="00000000">
      <w:pPr>
        <w:pStyle w:val="Heading2"/>
      </w:pPr>
      <w:proofErr w:type="gramStart"/>
      <w:r>
        <w:lastRenderedPageBreak/>
        <w:t>9.1  Where</w:t>
      </w:r>
      <w:proofErr w:type="gramEnd"/>
      <w:r>
        <w:t xml:space="preserve"> to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6AA" w14:paraId="17D483E8"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5232763F" w14:textId="77777777" w:rsidR="00BF16AA" w:rsidRDefault="00000000">
            <w:r>
              <w:rPr>
                <w:b/>
                <w:bCs/>
                <w:color w:val="1A3557"/>
                <w:sz w:val="20"/>
                <w:szCs w:val="20"/>
              </w:rPr>
              <w:t>First Milestone</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74EF3516" w14:textId="71A40859" w:rsidR="00BF16AA" w:rsidRDefault="00F43007">
            <w:r>
              <w:rPr>
                <w:i/>
                <w:iCs/>
                <w:color w:val="6B7A99"/>
                <w:sz w:val="20"/>
                <w:szCs w:val="20"/>
              </w:rPr>
              <w:t>Implement FR-01</w:t>
            </w:r>
            <w:r w:rsidR="002E6A9D">
              <w:rPr>
                <w:i/>
                <w:iCs/>
                <w:color w:val="6B7A99"/>
                <w:sz w:val="20"/>
                <w:szCs w:val="20"/>
              </w:rPr>
              <w:t xml:space="preserve"> to</w:t>
            </w:r>
            <w:r w:rsidR="00924A33">
              <w:rPr>
                <w:i/>
                <w:iCs/>
                <w:color w:val="6B7A99"/>
                <w:sz w:val="20"/>
                <w:szCs w:val="20"/>
              </w:rPr>
              <w:t xml:space="preserve"> FR-</w:t>
            </w:r>
            <w:r w:rsidR="002E6A9D">
              <w:rPr>
                <w:i/>
                <w:iCs/>
                <w:color w:val="6B7A99"/>
                <w:sz w:val="20"/>
                <w:szCs w:val="20"/>
              </w:rPr>
              <w:t>12</w:t>
            </w:r>
            <w:r>
              <w:rPr>
                <w:i/>
                <w:iCs/>
                <w:color w:val="6B7A99"/>
                <w:sz w:val="20"/>
                <w:szCs w:val="20"/>
              </w:rPr>
              <w:t xml:space="preserve"> and create a test database with 13 developers, 27 projects and </w:t>
            </w:r>
            <w:r w:rsidR="00DA638F">
              <w:rPr>
                <w:i/>
                <w:iCs/>
                <w:color w:val="6B7A99"/>
                <w:sz w:val="20"/>
                <w:szCs w:val="20"/>
              </w:rPr>
              <w:t>2 observers.</w:t>
            </w:r>
          </w:p>
        </w:tc>
      </w:tr>
      <w:tr w:rsidR="00BF16AA" w14:paraId="69289E52"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4ED518F2" w14:textId="77777777" w:rsidR="00BF16AA" w:rsidRDefault="00000000">
            <w:r>
              <w:rPr>
                <w:b/>
                <w:bCs/>
                <w:color w:val="1A3557"/>
                <w:sz w:val="20"/>
                <w:szCs w:val="20"/>
              </w:rPr>
              <w:t>Defer Until Later</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602AE88F" w14:textId="6C704DBC" w:rsidR="00BF16AA" w:rsidRDefault="00DA638F">
            <w:r>
              <w:rPr>
                <w:i/>
                <w:iCs/>
                <w:color w:val="6B7A99"/>
                <w:sz w:val="20"/>
                <w:szCs w:val="20"/>
              </w:rPr>
              <w:t>Other requirements to be developed incrementally afterwards.  None to be deferred until later.</w:t>
            </w:r>
          </w:p>
        </w:tc>
      </w:tr>
      <w:tr w:rsidR="00BF16AA" w14:paraId="0FA0A1E3" w14:textId="77777777">
        <w:tc>
          <w:tcPr>
            <w:tcW w:w="2200" w:type="dxa"/>
            <w:tcBorders>
              <w:top w:val="single" w:sz="1" w:space="0" w:color="C5D8EE"/>
              <w:left w:val="single" w:sz="1" w:space="0" w:color="C5D8EE"/>
              <w:bottom w:val="single" w:sz="1" w:space="0" w:color="C5D8EE"/>
              <w:right w:val="single" w:sz="1" w:space="0" w:color="C5D8EE"/>
            </w:tcBorders>
            <w:shd w:val="clear" w:color="auto" w:fill="E8F1FA"/>
            <w:tcMar>
              <w:top w:w="100" w:type="dxa"/>
              <w:left w:w="140" w:type="dxa"/>
              <w:bottom w:w="100" w:type="dxa"/>
              <w:right w:w="140" w:type="dxa"/>
            </w:tcMar>
          </w:tcPr>
          <w:p w14:paraId="564EB0F7" w14:textId="77777777" w:rsidR="00BF16AA" w:rsidRDefault="00000000">
            <w:r>
              <w:rPr>
                <w:b/>
                <w:bCs/>
                <w:color w:val="1A3557"/>
                <w:sz w:val="20"/>
                <w:szCs w:val="20"/>
              </w:rPr>
              <w:t>Testing Approach</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100" w:type="dxa"/>
              <w:left w:w="140" w:type="dxa"/>
              <w:bottom w:w="100" w:type="dxa"/>
              <w:right w:w="140" w:type="dxa"/>
            </w:tcMar>
          </w:tcPr>
          <w:p w14:paraId="23E7D344" w14:textId="709D6BB2" w:rsidR="00BF16AA" w:rsidRDefault="00000000">
            <w:r>
              <w:rPr>
                <w:i/>
                <w:iCs/>
                <w:color w:val="6B7A99"/>
                <w:sz w:val="20"/>
                <w:szCs w:val="20"/>
              </w:rPr>
              <w:t>Write unit tests for all business logic; integration tests for API routes</w:t>
            </w:r>
            <w:r w:rsidR="002976F5">
              <w:rPr>
                <w:i/>
                <w:iCs/>
                <w:color w:val="6B7A99"/>
                <w:sz w:val="20"/>
                <w:szCs w:val="20"/>
              </w:rPr>
              <w:t>.</w:t>
            </w:r>
          </w:p>
        </w:tc>
      </w:tr>
    </w:tbl>
    <w:p w14:paraId="206F2E33" w14:textId="77777777" w:rsidR="00BF16AA" w:rsidRDefault="00BF16AA">
      <w:pPr>
        <w:spacing w:before="120"/>
      </w:pPr>
    </w:p>
    <w:p w14:paraId="644C1EDC" w14:textId="77777777" w:rsidR="00BF16AA" w:rsidRDefault="00000000">
      <w:pPr>
        <w:pStyle w:val="Heading2"/>
      </w:pPr>
      <w:proofErr w:type="gramStart"/>
      <w:r>
        <w:t>9.2  Definition</w:t>
      </w:r>
      <w:proofErr w:type="gramEnd"/>
      <w:r>
        <w:t xml:space="preserve"> of Done</w:t>
      </w:r>
    </w:p>
    <w:p w14:paraId="1F845A0F" w14:textId="77777777" w:rsidR="00BF16AA" w:rsidRPr="00A517B5" w:rsidRDefault="00000000">
      <w:pPr>
        <w:pStyle w:val="ListParagraph"/>
        <w:numPr>
          <w:ilvl w:val="0"/>
          <w:numId w:val="2"/>
        </w:numPr>
        <w:spacing w:before="60" w:after="60"/>
        <w:rPr>
          <w:i/>
          <w:iCs/>
          <w:color w:val="6B7A99"/>
          <w:sz w:val="20"/>
          <w:szCs w:val="20"/>
        </w:rPr>
      </w:pPr>
      <w:r w:rsidRPr="00A517B5">
        <w:rPr>
          <w:i/>
          <w:iCs/>
          <w:color w:val="6B7A99"/>
          <w:sz w:val="20"/>
          <w:szCs w:val="20"/>
        </w:rPr>
        <w:t>All MUST requirements implemented and manually verified</w:t>
      </w:r>
    </w:p>
    <w:p w14:paraId="337FC73E" w14:textId="77777777" w:rsidR="00BF16AA" w:rsidRPr="00A517B5" w:rsidRDefault="00000000">
      <w:pPr>
        <w:pStyle w:val="ListParagraph"/>
        <w:numPr>
          <w:ilvl w:val="0"/>
          <w:numId w:val="2"/>
        </w:numPr>
        <w:spacing w:before="60" w:after="60"/>
        <w:rPr>
          <w:i/>
          <w:iCs/>
          <w:color w:val="6B7A99"/>
          <w:sz w:val="20"/>
          <w:szCs w:val="20"/>
        </w:rPr>
      </w:pPr>
      <w:r w:rsidRPr="00A517B5">
        <w:rPr>
          <w:i/>
          <w:iCs/>
          <w:color w:val="6B7A99"/>
          <w:sz w:val="20"/>
          <w:szCs w:val="20"/>
        </w:rPr>
        <w:t>All edge cases in Section 7.1 handled</w:t>
      </w:r>
    </w:p>
    <w:p w14:paraId="480B6E8A" w14:textId="77777777" w:rsidR="00BF16AA" w:rsidRPr="00A517B5" w:rsidRDefault="00000000">
      <w:pPr>
        <w:pStyle w:val="ListParagraph"/>
        <w:numPr>
          <w:ilvl w:val="0"/>
          <w:numId w:val="2"/>
        </w:numPr>
        <w:spacing w:before="60" w:after="60"/>
        <w:rPr>
          <w:i/>
          <w:iCs/>
          <w:color w:val="6B7A99"/>
          <w:sz w:val="20"/>
          <w:szCs w:val="20"/>
        </w:rPr>
      </w:pPr>
      <w:r w:rsidRPr="00A517B5">
        <w:rPr>
          <w:i/>
          <w:iCs/>
          <w:color w:val="6B7A99"/>
          <w:sz w:val="20"/>
          <w:szCs w:val="20"/>
        </w:rPr>
        <w:t>No console errors in browser</w:t>
      </w:r>
    </w:p>
    <w:p w14:paraId="799C75E0" w14:textId="77777777" w:rsidR="00BF16AA" w:rsidRPr="00A517B5" w:rsidRDefault="00000000">
      <w:pPr>
        <w:pStyle w:val="ListParagraph"/>
        <w:numPr>
          <w:ilvl w:val="0"/>
          <w:numId w:val="2"/>
        </w:numPr>
        <w:spacing w:before="60" w:after="60"/>
        <w:rPr>
          <w:i/>
          <w:iCs/>
          <w:color w:val="6B7A99"/>
          <w:sz w:val="20"/>
          <w:szCs w:val="20"/>
        </w:rPr>
      </w:pPr>
      <w:r w:rsidRPr="00A517B5">
        <w:rPr>
          <w:i/>
          <w:iCs/>
          <w:color w:val="6B7A99"/>
          <w:sz w:val="20"/>
          <w:szCs w:val="20"/>
        </w:rPr>
        <w:t>Tests passing</w:t>
      </w:r>
    </w:p>
    <w:p w14:paraId="0263191A" w14:textId="77777777" w:rsidR="00BF16AA" w:rsidRDefault="00BF16AA" w:rsidP="00DA638F">
      <w:pPr>
        <w:spacing w:before="60" w:after="60"/>
      </w:pPr>
    </w:p>
    <w:p w14:paraId="2EC69E30" w14:textId="77777777" w:rsidR="00BF16AA" w:rsidRDefault="00BF16AA">
      <w:pPr>
        <w:spacing w:before="200"/>
      </w:pPr>
    </w:p>
    <w:p w14:paraId="14AF6392" w14:textId="77777777" w:rsidR="00BF16AA" w:rsidRDefault="00BF16AA">
      <w:pPr>
        <w:pBdr>
          <w:bottom w:val="single" w:sz="4" w:space="1" w:color="2E7DCC"/>
        </w:pBdr>
        <w:spacing w:before="80" w:after="200"/>
      </w:pPr>
    </w:p>
    <w:p w14:paraId="278B9123" w14:textId="77777777" w:rsidR="00BF16AA" w:rsidRDefault="00000000">
      <w:pPr>
        <w:jc w:val="center"/>
      </w:pPr>
      <w:r>
        <w:rPr>
          <w:i/>
          <w:iCs/>
          <w:color w:val="6B7A99"/>
          <w:sz w:val="18"/>
          <w:szCs w:val="18"/>
        </w:rPr>
        <w:t xml:space="preserve">End of Specification </w:t>
      </w:r>
      <w:proofErr w:type="gramStart"/>
      <w:r>
        <w:rPr>
          <w:i/>
          <w:iCs/>
          <w:color w:val="6B7A99"/>
          <w:sz w:val="18"/>
          <w:szCs w:val="18"/>
        </w:rPr>
        <w:t>Template  —</w:t>
      </w:r>
      <w:proofErr w:type="gramEnd"/>
      <w:r>
        <w:rPr>
          <w:i/>
          <w:iCs/>
          <w:color w:val="6B7A99"/>
          <w:sz w:val="18"/>
          <w:szCs w:val="18"/>
        </w:rPr>
        <w:t xml:space="preserve">  Version 1.0</w:t>
      </w:r>
    </w:p>
    <w:sectPr w:rsidR="00BF16AA">
      <w:headerReference w:type="even" r:id="rId13"/>
      <w:headerReference w:type="default" r:id="rId14"/>
      <w:footerReference w:type="default" r:id="rId15"/>
      <w:headerReference w:type="firs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57484" w14:textId="77777777" w:rsidR="00477C02" w:rsidRDefault="00477C02">
      <w:r>
        <w:separator/>
      </w:r>
    </w:p>
  </w:endnote>
  <w:endnote w:type="continuationSeparator" w:id="0">
    <w:p w14:paraId="2B8D927D" w14:textId="77777777" w:rsidR="00477C02" w:rsidRDefault="00477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E358" w14:textId="77777777" w:rsidR="00BF16AA" w:rsidRDefault="00000000">
    <w:pPr>
      <w:pBdr>
        <w:top w:val="single" w:sz="4" w:space="1" w:color="2E7DCC"/>
      </w:pBdr>
      <w:tabs>
        <w:tab w:val="right" w:pos="9026"/>
      </w:tabs>
      <w:spacing w:before="160"/>
    </w:pPr>
    <w:r>
      <w:rPr>
        <w:color w:val="6B7A99"/>
        <w:sz w:val="18"/>
        <w:szCs w:val="18"/>
      </w:rPr>
      <w:t xml:space="preserve">Confidential — </w:t>
    </w:r>
    <w:r>
      <w:rPr>
        <w:i/>
        <w:iCs/>
        <w:color w:val="6B7A99"/>
        <w:sz w:val="18"/>
        <w:szCs w:val="18"/>
      </w:rPr>
      <w:t>[Project Name]</w:t>
    </w:r>
    <w:r>
      <w:rPr>
        <w:color w:val="6B7A99"/>
        <w:sz w:val="18"/>
        <w:szCs w:val="18"/>
      </w:rPr>
      <w:tab/>
      <w:t xml:space="preserve">Page </w:t>
    </w:r>
    <w:r>
      <w:rPr>
        <w:color w:val="6B7A99"/>
        <w:sz w:val="18"/>
        <w:szCs w:val="18"/>
      </w:rPr>
      <w:fldChar w:fldCharType="begin"/>
    </w:r>
    <w:r>
      <w:rPr>
        <w:color w:val="6B7A99"/>
        <w:sz w:val="18"/>
        <w:szCs w:val="18"/>
      </w:rPr>
      <w:instrText>PAGE</w:instrText>
    </w:r>
    <w:r>
      <w:rPr>
        <w:color w:val="6B7A99"/>
        <w:sz w:val="18"/>
        <w:szCs w:val="18"/>
      </w:rPr>
      <w:fldChar w:fldCharType="separate"/>
    </w:r>
    <w:r w:rsidR="00F46505">
      <w:rPr>
        <w:noProof/>
        <w:color w:val="6B7A99"/>
        <w:sz w:val="18"/>
        <w:szCs w:val="18"/>
      </w:rPr>
      <w:t>1</w:t>
    </w:r>
    <w:r>
      <w:rPr>
        <w:color w:val="6B7A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B126C" w14:textId="77777777" w:rsidR="00477C02" w:rsidRDefault="00477C02">
      <w:r>
        <w:separator/>
      </w:r>
    </w:p>
  </w:footnote>
  <w:footnote w:type="continuationSeparator" w:id="0">
    <w:p w14:paraId="0B87B969" w14:textId="77777777" w:rsidR="00477C02" w:rsidRDefault="00477C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ABEC" w14:textId="585EAED2" w:rsidR="003709B8" w:rsidRDefault="003709B8">
    <w:pPr>
      <w:pStyle w:val="Header"/>
    </w:pPr>
    <w:r>
      <w:rPr>
        <w:noProof/>
      </w:rPr>
      <mc:AlternateContent>
        <mc:Choice Requires="wps">
          <w:drawing>
            <wp:anchor distT="0" distB="0" distL="0" distR="0" simplePos="0" relativeHeight="251659264" behindDoc="0" locked="0" layoutInCell="1" allowOverlap="1" wp14:anchorId="436589B4" wp14:editId="46C8C390">
              <wp:simplePos x="635" y="635"/>
              <wp:positionH relativeFrom="page">
                <wp:align>left</wp:align>
              </wp:positionH>
              <wp:positionV relativeFrom="page">
                <wp:align>top</wp:align>
              </wp:positionV>
              <wp:extent cx="763270" cy="376555"/>
              <wp:effectExtent l="0" t="0" r="11430" b="4445"/>
              <wp:wrapNone/>
              <wp:docPr id="1321244502"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7DF84080" w14:textId="37CF6377" w:rsidR="003709B8" w:rsidRPr="003709B8" w:rsidRDefault="003709B8" w:rsidP="003709B8">
                          <w:pPr>
                            <w:rPr>
                              <w:rFonts w:ascii="Aptos" w:eastAsia="Aptos" w:hAnsi="Aptos" w:cs="Aptos"/>
                              <w:noProof/>
                              <w:color w:val="000000"/>
                              <w:sz w:val="24"/>
                              <w:szCs w:val="24"/>
                            </w:rPr>
                          </w:pPr>
                          <w:r w:rsidRPr="003709B8">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36589B4" id="_x0000_t202" coordsize="21600,21600" o:spt="202" path="m,l,21600r21600,l21600,xe">
              <v:stroke joinstyle="miter"/>
              <v:path gradientshapeok="t" o:connecttype="rect"/>
            </v:shapetype>
            <v:shape id="Text Box 2" o:spid="_x0000_s1026" type="#_x0000_t202" alt="Internal" style="position:absolute;margin-left:0;margin-top:0;width:60.1pt;height:29.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" filled="f" stroked="f">
              <v:textbox style="mso-fit-shape-to-text:t" inset="20pt,15pt,0,0">
                <w:txbxContent>
                  <w:p w14:paraId="7DF84080" w14:textId="37CF6377" w:rsidR="003709B8" w:rsidRPr="003709B8" w:rsidRDefault="003709B8" w:rsidP="003709B8">
                    <w:pPr>
                      <w:rPr>
                        <w:rFonts w:ascii="Aptos" w:eastAsia="Aptos" w:hAnsi="Aptos" w:cs="Aptos"/>
                        <w:noProof/>
                        <w:color w:val="000000"/>
                        <w:sz w:val="24"/>
                        <w:szCs w:val="24"/>
                      </w:rPr>
                    </w:pPr>
                    <w:r w:rsidRPr="003709B8">
                      <w:rPr>
                        <w:rFonts w:ascii="Aptos" w:eastAsia="Aptos" w:hAnsi="Aptos" w:cs="Aptos"/>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DFDE" w14:textId="5A1C4AE0" w:rsidR="00BF16AA" w:rsidRDefault="003709B8">
    <w:pPr>
      <w:pBdr>
        <w:bottom w:val="single" w:sz="4" w:space="1" w:color="2E7DCC"/>
      </w:pBdr>
      <w:spacing w:after="160"/>
    </w:pPr>
    <w:r>
      <w:rPr>
        <w:b/>
        <w:bCs/>
        <w:noProof/>
        <w:color w:val="2E7DCC"/>
        <w:sz w:val="18"/>
        <w:szCs w:val="18"/>
      </w:rPr>
      <mc:AlternateContent>
        <mc:Choice Requires="wps">
          <w:drawing>
            <wp:anchor distT="0" distB="0" distL="0" distR="0" simplePos="0" relativeHeight="251660288" behindDoc="0" locked="0" layoutInCell="1" allowOverlap="1" wp14:anchorId="0A71590E" wp14:editId="0CC01A5E">
              <wp:simplePos x="0" y="0"/>
              <wp:positionH relativeFrom="page">
                <wp:align>left</wp:align>
              </wp:positionH>
              <wp:positionV relativeFrom="page">
                <wp:align>top</wp:align>
              </wp:positionV>
              <wp:extent cx="763270" cy="376555"/>
              <wp:effectExtent l="0" t="0" r="11430" b="4445"/>
              <wp:wrapNone/>
              <wp:docPr id="604015655"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502535B6" w14:textId="3E8A65E7" w:rsidR="003709B8" w:rsidRPr="003709B8" w:rsidRDefault="003709B8" w:rsidP="003709B8">
                          <w:pPr>
                            <w:rPr>
                              <w:rFonts w:ascii="Aptos" w:eastAsia="Aptos" w:hAnsi="Aptos" w:cs="Aptos"/>
                              <w:noProof/>
                              <w:color w:val="000000"/>
                              <w:sz w:val="24"/>
                              <w:szCs w:val="24"/>
                            </w:rPr>
                          </w:pPr>
                          <w:r w:rsidRPr="003709B8">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A71590E" id="_x0000_t202" coordsize="21600,21600" o:spt="202" path="m,l,21600r21600,l21600,xe">
              <v:stroke joinstyle="miter"/>
              <v:path gradientshapeok="t" o:connecttype="rect"/>
            </v:shapetype>
            <v:shape id="Text Box 3" o:spid="_x0000_s1027" type="#_x0000_t202" alt="Internal" style="position:absolute;margin-left:0;margin-top:0;width:60.1pt;height:29.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" filled="f" stroked="f">
              <v:textbox style="mso-fit-shape-to-text:t" inset="20pt,15pt,0,0">
                <w:txbxContent>
                  <w:p w14:paraId="502535B6" w14:textId="3E8A65E7" w:rsidR="003709B8" w:rsidRPr="003709B8" w:rsidRDefault="003709B8" w:rsidP="003709B8">
                    <w:pPr>
                      <w:rPr>
                        <w:rFonts w:ascii="Aptos" w:eastAsia="Aptos" w:hAnsi="Aptos" w:cs="Aptos"/>
                        <w:noProof/>
                        <w:color w:val="000000"/>
                        <w:sz w:val="24"/>
                        <w:szCs w:val="24"/>
                      </w:rPr>
                    </w:pPr>
                    <w:r w:rsidRPr="003709B8">
                      <w:rPr>
                        <w:rFonts w:ascii="Aptos" w:eastAsia="Aptos" w:hAnsi="Aptos" w:cs="Aptos"/>
                        <w:noProof/>
                        <w:color w:val="000000"/>
                        <w:sz w:val="24"/>
                        <w:szCs w:val="24"/>
                      </w:rPr>
                      <w:t>Internal</w:t>
                    </w:r>
                  </w:p>
                </w:txbxContent>
              </v:textbox>
              <w10:wrap anchorx="page" anchory="page"/>
            </v:shape>
          </w:pict>
        </mc:Fallback>
      </mc:AlternateContent>
    </w:r>
    <w:r>
      <w:rPr>
        <w:b/>
        <w:bCs/>
        <w:color w:val="2E7DCC"/>
        <w:sz w:val="18"/>
        <w:szCs w:val="18"/>
      </w:rPr>
      <w:t xml:space="preserve">SPEC-DRIVEN </w:t>
    </w:r>
    <w:proofErr w:type="gramStart"/>
    <w:r>
      <w:rPr>
        <w:b/>
        <w:bCs/>
        <w:color w:val="2E7DCC"/>
        <w:sz w:val="18"/>
        <w:szCs w:val="18"/>
      </w:rPr>
      <w:t xml:space="preserve">DEVELOPMENT  //  </w:t>
    </w:r>
    <w:r>
      <w:rPr>
        <w:color w:val="6B7A99"/>
        <w:sz w:val="18"/>
        <w:szCs w:val="18"/>
      </w:rPr>
      <w:t>Project</w:t>
    </w:r>
    <w:proofErr w:type="gramEnd"/>
    <w:r>
      <w:rPr>
        <w:color w:val="6B7A99"/>
        <w:sz w:val="18"/>
        <w:szCs w:val="18"/>
      </w:rPr>
      <w:t xml:space="preserve"> Specification Template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8EAAC" w14:textId="468EB3D9" w:rsidR="003709B8" w:rsidRDefault="003709B8">
    <w:pPr>
      <w:pStyle w:val="Header"/>
    </w:pPr>
    <w:r>
      <w:rPr>
        <w:noProof/>
      </w:rPr>
      <mc:AlternateContent>
        <mc:Choice Requires="wps">
          <w:drawing>
            <wp:anchor distT="0" distB="0" distL="0" distR="0" simplePos="0" relativeHeight="251658240" behindDoc="0" locked="0" layoutInCell="1" allowOverlap="1" wp14:anchorId="6B965556" wp14:editId="5F9A64AB">
              <wp:simplePos x="635" y="635"/>
              <wp:positionH relativeFrom="page">
                <wp:align>left</wp:align>
              </wp:positionH>
              <wp:positionV relativeFrom="page">
                <wp:align>top</wp:align>
              </wp:positionV>
              <wp:extent cx="763270" cy="376555"/>
              <wp:effectExtent l="0" t="0" r="11430" b="4445"/>
              <wp:wrapNone/>
              <wp:docPr id="826885725"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7D534BC1" w14:textId="7F8E292D" w:rsidR="003709B8" w:rsidRPr="003709B8" w:rsidRDefault="003709B8" w:rsidP="003709B8">
                          <w:pPr>
                            <w:rPr>
                              <w:rFonts w:ascii="Aptos" w:eastAsia="Aptos" w:hAnsi="Aptos" w:cs="Aptos"/>
                              <w:noProof/>
                              <w:color w:val="000000"/>
                              <w:sz w:val="24"/>
                              <w:szCs w:val="24"/>
                            </w:rPr>
                          </w:pPr>
                          <w:r w:rsidRPr="003709B8">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B965556" id="_x0000_t202" coordsize="21600,21600" o:spt="202" path="m,l,21600r21600,l21600,xe">
              <v:stroke joinstyle="miter"/>
              <v:path gradientshapeok="t" o:connecttype="rect"/>
            </v:shapetype>
            <v:shape id="Text Box 1" o:spid="_x0000_s1028" type="#_x0000_t202" alt="Internal" style="position:absolute;margin-left:0;margin-top:0;width:60.1pt;height:29.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" filled="f" stroked="f">
              <v:textbox style="mso-fit-shape-to-text:t" inset="20pt,15pt,0,0">
                <w:txbxContent>
                  <w:p w14:paraId="7D534BC1" w14:textId="7F8E292D" w:rsidR="003709B8" w:rsidRPr="003709B8" w:rsidRDefault="003709B8" w:rsidP="003709B8">
                    <w:pPr>
                      <w:rPr>
                        <w:rFonts w:ascii="Aptos" w:eastAsia="Aptos" w:hAnsi="Aptos" w:cs="Aptos"/>
                        <w:noProof/>
                        <w:color w:val="000000"/>
                        <w:sz w:val="24"/>
                        <w:szCs w:val="24"/>
                      </w:rPr>
                    </w:pPr>
                    <w:r w:rsidRPr="003709B8">
                      <w:rPr>
                        <w:rFonts w:ascii="Aptos" w:eastAsia="Aptos" w:hAnsi="Aptos" w:cs="Aptos"/>
                        <w:noProof/>
                        <w:color w:val="000000"/>
                        <w:sz w:val="24"/>
                        <w:szCs w:val="24"/>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998"/>
    <w:multiLevelType w:val="multilevel"/>
    <w:tmpl w:val="60E6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80E8F"/>
    <w:multiLevelType w:val="hybridMultilevel"/>
    <w:tmpl w:val="FB14F9D6"/>
    <w:lvl w:ilvl="0" w:tplc="37507D9A">
      <w:start w:val="1"/>
      <w:numFmt w:val="bullet"/>
      <w:lvlText w:val="●"/>
      <w:lvlJc w:val="left"/>
      <w:pPr>
        <w:ind w:left="720" w:hanging="360"/>
      </w:pPr>
    </w:lvl>
    <w:lvl w:ilvl="1" w:tplc="F60E1B48">
      <w:start w:val="1"/>
      <w:numFmt w:val="bullet"/>
      <w:lvlText w:val="○"/>
      <w:lvlJc w:val="left"/>
      <w:pPr>
        <w:ind w:left="1440" w:hanging="360"/>
      </w:pPr>
    </w:lvl>
    <w:lvl w:ilvl="2" w:tplc="DAB62B38">
      <w:start w:val="1"/>
      <w:numFmt w:val="bullet"/>
      <w:lvlText w:val="■"/>
      <w:lvlJc w:val="left"/>
      <w:pPr>
        <w:ind w:left="2160" w:hanging="360"/>
      </w:pPr>
    </w:lvl>
    <w:lvl w:ilvl="3" w:tplc="8586F044">
      <w:start w:val="1"/>
      <w:numFmt w:val="bullet"/>
      <w:lvlText w:val="●"/>
      <w:lvlJc w:val="left"/>
      <w:pPr>
        <w:ind w:left="2880" w:hanging="360"/>
      </w:pPr>
    </w:lvl>
    <w:lvl w:ilvl="4" w:tplc="F462FA6C">
      <w:start w:val="1"/>
      <w:numFmt w:val="bullet"/>
      <w:lvlText w:val="○"/>
      <w:lvlJc w:val="left"/>
      <w:pPr>
        <w:ind w:left="3600" w:hanging="360"/>
      </w:pPr>
    </w:lvl>
    <w:lvl w:ilvl="5" w:tplc="8C24EDB2">
      <w:start w:val="1"/>
      <w:numFmt w:val="bullet"/>
      <w:lvlText w:val="■"/>
      <w:lvlJc w:val="left"/>
      <w:pPr>
        <w:ind w:left="4320" w:hanging="360"/>
      </w:pPr>
    </w:lvl>
    <w:lvl w:ilvl="6" w:tplc="5D085E2E">
      <w:start w:val="1"/>
      <w:numFmt w:val="bullet"/>
      <w:lvlText w:val="●"/>
      <w:lvlJc w:val="left"/>
      <w:pPr>
        <w:ind w:left="5040" w:hanging="360"/>
      </w:pPr>
    </w:lvl>
    <w:lvl w:ilvl="7" w:tplc="95626172">
      <w:start w:val="1"/>
      <w:numFmt w:val="bullet"/>
      <w:lvlText w:val="●"/>
      <w:lvlJc w:val="left"/>
      <w:pPr>
        <w:ind w:left="5760" w:hanging="360"/>
      </w:pPr>
    </w:lvl>
    <w:lvl w:ilvl="8" w:tplc="B27E2076">
      <w:start w:val="1"/>
      <w:numFmt w:val="bullet"/>
      <w:lvlText w:val="●"/>
      <w:lvlJc w:val="left"/>
      <w:pPr>
        <w:ind w:left="6480" w:hanging="360"/>
      </w:pPr>
    </w:lvl>
  </w:abstractNum>
  <w:abstractNum w:abstractNumId="2" w15:restartNumberingAfterBreak="0">
    <w:nsid w:val="05ED7454"/>
    <w:multiLevelType w:val="multilevel"/>
    <w:tmpl w:val="0CFA5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4B7DB0"/>
    <w:multiLevelType w:val="multilevel"/>
    <w:tmpl w:val="5D22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C13F7"/>
    <w:multiLevelType w:val="multilevel"/>
    <w:tmpl w:val="2418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64825"/>
    <w:multiLevelType w:val="multilevel"/>
    <w:tmpl w:val="14CA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13941"/>
    <w:multiLevelType w:val="multilevel"/>
    <w:tmpl w:val="56B0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F7595"/>
    <w:multiLevelType w:val="hybridMultilevel"/>
    <w:tmpl w:val="3828A554"/>
    <w:lvl w:ilvl="0" w:tplc="FCB08784">
      <w:start w:val="1"/>
      <w:numFmt w:val="decimal"/>
      <w:lvlText w:val="%1."/>
      <w:lvlJc w:val="left"/>
      <w:pPr>
        <w:ind w:left="720" w:hanging="360"/>
      </w:pPr>
    </w:lvl>
    <w:lvl w:ilvl="1" w:tplc="5560AF24">
      <w:numFmt w:val="decimal"/>
      <w:lvlText w:val=""/>
      <w:lvlJc w:val="left"/>
    </w:lvl>
    <w:lvl w:ilvl="2" w:tplc="9B02030C">
      <w:numFmt w:val="decimal"/>
      <w:lvlText w:val=""/>
      <w:lvlJc w:val="left"/>
    </w:lvl>
    <w:lvl w:ilvl="3" w:tplc="37728356">
      <w:numFmt w:val="decimal"/>
      <w:lvlText w:val=""/>
      <w:lvlJc w:val="left"/>
    </w:lvl>
    <w:lvl w:ilvl="4" w:tplc="E042CD08">
      <w:numFmt w:val="decimal"/>
      <w:lvlText w:val=""/>
      <w:lvlJc w:val="left"/>
    </w:lvl>
    <w:lvl w:ilvl="5" w:tplc="31087698">
      <w:numFmt w:val="decimal"/>
      <w:lvlText w:val=""/>
      <w:lvlJc w:val="left"/>
    </w:lvl>
    <w:lvl w:ilvl="6" w:tplc="FF2A8E16">
      <w:numFmt w:val="decimal"/>
      <w:lvlText w:val=""/>
      <w:lvlJc w:val="left"/>
    </w:lvl>
    <w:lvl w:ilvl="7" w:tplc="5AAC15CE">
      <w:numFmt w:val="decimal"/>
      <w:lvlText w:val=""/>
      <w:lvlJc w:val="left"/>
    </w:lvl>
    <w:lvl w:ilvl="8" w:tplc="E4A2CAB6">
      <w:numFmt w:val="decimal"/>
      <w:lvlText w:val=""/>
      <w:lvlJc w:val="left"/>
    </w:lvl>
  </w:abstractNum>
  <w:abstractNum w:abstractNumId="8" w15:restartNumberingAfterBreak="0">
    <w:nsid w:val="4E3765D1"/>
    <w:multiLevelType w:val="multilevel"/>
    <w:tmpl w:val="7D96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A5EB6"/>
    <w:multiLevelType w:val="hybridMultilevel"/>
    <w:tmpl w:val="876E0FD2"/>
    <w:lvl w:ilvl="0" w:tplc="3A3A2FB2">
      <w:start w:val="1"/>
      <w:numFmt w:val="bullet"/>
      <w:lvlText w:val="•"/>
      <w:lvlJc w:val="left"/>
      <w:pPr>
        <w:ind w:left="720" w:hanging="360"/>
      </w:pPr>
    </w:lvl>
    <w:lvl w:ilvl="1" w:tplc="2B409790">
      <w:numFmt w:val="decimal"/>
      <w:lvlText w:val=""/>
      <w:lvlJc w:val="left"/>
    </w:lvl>
    <w:lvl w:ilvl="2" w:tplc="16B68A42">
      <w:numFmt w:val="decimal"/>
      <w:lvlText w:val=""/>
      <w:lvlJc w:val="left"/>
    </w:lvl>
    <w:lvl w:ilvl="3" w:tplc="6B7CCCE6">
      <w:numFmt w:val="decimal"/>
      <w:lvlText w:val=""/>
      <w:lvlJc w:val="left"/>
    </w:lvl>
    <w:lvl w:ilvl="4" w:tplc="15B8A748">
      <w:numFmt w:val="decimal"/>
      <w:lvlText w:val=""/>
      <w:lvlJc w:val="left"/>
    </w:lvl>
    <w:lvl w:ilvl="5" w:tplc="06C05AFC">
      <w:numFmt w:val="decimal"/>
      <w:lvlText w:val=""/>
      <w:lvlJc w:val="left"/>
    </w:lvl>
    <w:lvl w:ilvl="6" w:tplc="C8863070">
      <w:numFmt w:val="decimal"/>
      <w:lvlText w:val=""/>
      <w:lvlJc w:val="left"/>
    </w:lvl>
    <w:lvl w:ilvl="7" w:tplc="A4445926">
      <w:numFmt w:val="decimal"/>
      <w:lvlText w:val=""/>
      <w:lvlJc w:val="left"/>
    </w:lvl>
    <w:lvl w:ilvl="8" w:tplc="674C37B6">
      <w:numFmt w:val="decimal"/>
      <w:lvlText w:val=""/>
      <w:lvlJc w:val="left"/>
    </w:lvl>
  </w:abstractNum>
  <w:abstractNum w:abstractNumId="10" w15:restartNumberingAfterBreak="0">
    <w:nsid w:val="5C9160E5"/>
    <w:multiLevelType w:val="multilevel"/>
    <w:tmpl w:val="DB96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F38F1"/>
    <w:multiLevelType w:val="multilevel"/>
    <w:tmpl w:val="668A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647DF1"/>
    <w:multiLevelType w:val="multilevel"/>
    <w:tmpl w:val="90AE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70961"/>
    <w:multiLevelType w:val="multilevel"/>
    <w:tmpl w:val="FF82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96A0B"/>
    <w:multiLevelType w:val="multilevel"/>
    <w:tmpl w:val="EC7A9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929654">
    <w:abstractNumId w:val="1"/>
    <w:lvlOverride w:ilvl="0">
      <w:startOverride w:val="1"/>
    </w:lvlOverride>
  </w:num>
  <w:num w:numId="2" w16cid:durableId="438724381">
    <w:abstractNumId w:val="9"/>
    <w:lvlOverride w:ilvl="0">
      <w:startOverride w:val="1"/>
    </w:lvlOverride>
  </w:num>
  <w:num w:numId="3" w16cid:durableId="1136334040">
    <w:abstractNumId w:val="3"/>
  </w:num>
  <w:num w:numId="4" w16cid:durableId="324675013">
    <w:abstractNumId w:val="10"/>
  </w:num>
  <w:num w:numId="5" w16cid:durableId="1034814982">
    <w:abstractNumId w:val="4"/>
  </w:num>
  <w:num w:numId="6" w16cid:durableId="2068335740">
    <w:abstractNumId w:val="6"/>
  </w:num>
  <w:num w:numId="7" w16cid:durableId="1765883008">
    <w:abstractNumId w:val="0"/>
  </w:num>
  <w:num w:numId="8" w16cid:durableId="601496278">
    <w:abstractNumId w:val="13"/>
  </w:num>
  <w:num w:numId="9" w16cid:durableId="253242593">
    <w:abstractNumId w:val="5"/>
  </w:num>
  <w:num w:numId="10" w16cid:durableId="1240402823">
    <w:abstractNumId w:val="12"/>
  </w:num>
  <w:num w:numId="11" w16cid:durableId="740254355">
    <w:abstractNumId w:val="11"/>
  </w:num>
  <w:num w:numId="12" w16cid:durableId="2076009872">
    <w:abstractNumId w:val="14"/>
  </w:num>
  <w:num w:numId="13" w16cid:durableId="55393647">
    <w:abstractNumId w:val="8"/>
  </w:num>
  <w:num w:numId="14" w16cid:durableId="1433089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6AA"/>
    <w:rsid w:val="000916DE"/>
    <w:rsid w:val="000B78C9"/>
    <w:rsid w:val="001E3D53"/>
    <w:rsid w:val="002848D0"/>
    <w:rsid w:val="002976F5"/>
    <w:rsid w:val="002B0B2D"/>
    <w:rsid w:val="002E6A9D"/>
    <w:rsid w:val="003709B8"/>
    <w:rsid w:val="00390DEF"/>
    <w:rsid w:val="00403D49"/>
    <w:rsid w:val="00450FD6"/>
    <w:rsid w:val="0047584A"/>
    <w:rsid w:val="00477C02"/>
    <w:rsid w:val="00511BAB"/>
    <w:rsid w:val="005315CF"/>
    <w:rsid w:val="00534371"/>
    <w:rsid w:val="005F5FE8"/>
    <w:rsid w:val="006F06AE"/>
    <w:rsid w:val="007660F3"/>
    <w:rsid w:val="007F1601"/>
    <w:rsid w:val="0082706B"/>
    <w:rsid w:val="008E7887"/>
    <w:rsid w:val="00924A33"/>
    <w:rsid w:val="009E5692"/>
    <w:rsid w:val="00A20ACC"/>
    <w:rsid w:val="00A517B5"/>
    <w:rsid w:val="00AC7FF7"/>
    <w:rsid w:val="00B20EE0"/>
    <w:rsid w:val="00BA676C"/>
    <w:rsid w:val="00BC75BC"/>
    <w:rsid w:val="00BF16AA"/>
    <w:rsid w:val="00C93B46"/>
    <w:rsid w:val="00DA638F"/>
    <w:rsid w:val="00E37A97"/>
    <w:rsid w:val="00EA5112"/>
    <w:rsid w:val="00EE3145"/>
    <w:rsid w:val="00F43007"/>
    <w:rsid w:val="00F46505"/>
    <w:rsid w:val="00F53B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FB78E"/>
  <w15:docId w15:val="{7F4539CC-6AF7-AF4B-8F13-F375E56E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Georgia" w:eastAsia="Georgia" w:hAnsi="Georgia" w:cs="Georgia"/>
      <w:b/>
      <w:bCs/>
      <w:color w:val="1A3557"/>
      <w:sz w:val="28"/>
      <w:szCs w:val="28"/>
    </w:rPr>
  </w:style>
  <w:style w:type="paragraph" w:styleId="Heading2">
    <w:name w:val="heading 2"/>
    <w:uiPriority w:val="9"/>
    <w:unhideWhenUsed/>
    <w:qFormat/>
    <w:pPr>
      <w:spacing w:before="280" w:after="100"/>
      <w:outlineLvl w:val="1"/>
    </w:pPr>
    <w:rPr>
      <w:rFonts w:ascii="Georgia" w:eastAsia="Georgia" w:hAnsi="Georgia" w:cs="Georgia"/>
      <w:b/>
      <w:bCs/>
      <w:color w:val="2E7DCC"/>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709B8"/>
    <w:pPr>
      <w:tabs>
        <w:tab w:val="center" w:pos="4513"/>
        <w:tab w:val="right" w:pos="9026"/>
      </w:tabs>
    </w:pPr>
  </w:style>
  <w:style w:type="character" w:customStyle="1" w:styleId="HeaderChar">
    <w:name w:val="Header Char"/>
    <w:basedOn w:val="DefaultParagraphFont"/>
    <w:link w:val="Header"/>
    <w:uiPriority w:val="99"/>
    <w:rsid w:val="003709B8"/>
  </w:style>
  <w:style w:type="character" w:styleId="UnresolvedMention">
    <w:name w:val="Unresolved Mention"/>
    <w:basedOn w:val="DefaultParagraphFont"/>
    <w:uiPriority w:val="99"/>
    <w:semiHidden/>
    <w:unhideWhenUsed/>
    <w:rsid w:val="00E37A97"/>
    <w:rPr>
      <w:color w:val="605E5C"/>
      <w:shd w:val="clear" w:color="auto" w:fill="E1DFDD"/>
    </w:rPr>
  </w:style>
  <w:style w:type="paragraph" w:styleId="NormalWeb">
    <w:name w:val="Normal (Web)"/>
    <w:basedOn w:val="Normal"/>
    <w:uiPriority w:val="99"/>
    <w:semiHidden/>
    <w:unhideWhenUsed/>
    <w:rsid w:val="000916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83b3fa-365b-4fa2-9885-a560b35483b3}" enabled="1" method="Standard" siteId="{df7f7579-3e9c-4a7e-b844-420280f53859}" contentBits="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16</Pages>
  <Words>3656</Words>
  <Characters>20840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Gregory Poole</cp:lastModifiedBy>
  <cp:revision>2</cp:revision>
  <dcterms:created xsi:type="dcterms:W3CDTF">2026-03-20T04:09:00Z</dcterms:created>
  <dcterms:modified xsi:type="dcterms:W3CDTF">2026-03-20T04:09:00Z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3149465d,4ec09756,24008c27</vt:lpwstr>
  </property>
  <property fmtid="{D5CDD505-2E9C-101B-9397-08002B2CF9AE}" pid="3" name="ClassificationContentMarkingHeaderFontProps">
    <vt:lpwstr>#000000,12,Aptos</vt:lpwstr>
  </property>
  <property fmtid="{D5CDD505-2E9C-101B-9397-08002B2CF9AE}" pid="4" name="ClassificationContentMarkingHeaderText">
    <vt:lpwstr>Internal</vt:lpwstr>
  </property>
</Properties>
</file>