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5B9BD5" w:themeColor="accent1"/>
          <w:sz w:val="24"/>
        </w:rPr>
        <w:id w:val="-1091933737"/>
        <w:docPartObj>
          <w:docPartGallery w:val="Cover Pages"/>
          <w:docPartUnique/>
        </w:docPartObj>
      </w:sdtPr>
      <w:sdtEndPr>
        <w:rPr>
          <w:color w:val="auto"/>
        </w:rPr>
      </w:sdtEndPr>
      <w:sdtContent>
        <w:p w:rsidR="00B84535" w:rsidRDefault="00B84535">
          <w:pPr>
            <w:pStyle w:val="Sinespaciado"/>
            <w:spacing w:before="1540" w:after="240"/>
            <w:jc w:val="center"/>
            <w:rPr>
              <w:color w:val="5B9BD5" w:themeColor="accent1"/>
            </w:rPr>
          </w:pPr>
          <w:r>
            <w:rPr>
              <w:noProof/>
              <w:color w:val="5B9BD5" w:themeColor="accent1"/>
              <w:lang w:eastAsia="es-E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0FD3FF4ADFAF4CDA916A1AE3F7B111A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84535" w:rsidRDefault="00B8453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microcontrolador</w:t>
              </w:r>
            </w:p>
          </w:sdtContent>
        </w:sdt>
        <w:sdt>
          <w:sdtPr>
            <w:rPr>
              <w:color w:val="5B9BD5" w:themeColor="accent1"/>
              <w:sz w:val="28"/>
              <w:szCs w:val="28"/>
            </w:rPr>
            <w:alias w:val="Subtítulo"/>
            <w:tag w:val=""/>
            <w:id w:val="328029620"/>
            <w:placeholder>
              <w:docPart w:val="6DCDB48E8FB04FA8A1B86EC0E97EC98A"/>
            </w:placeholder>
            <w:dataBinding w:prefixMappings="xmlns:ns0='http://purl.org/dc/elements/1.1/' xmlns:ns1='http://schemas.openxmlformats.org/package/2006/metadata/core-properties' " w:xpath="/ns1:coreProperties[1]/ns0:subject[1]" w:storeItemID="{6C3C8BC8-F283-45AE-878A-BAB7291924A1}"/>
            <w:text/>
          </w:sdtPr>
          <w:sdtEndPr/>
          <w:sdtContent>
            <w:p w:rsidR="00B84535" w:rsidRDefault="00B84535">
              <w:pPr>
                <w:pStyle w:val="Sinespaciado"/>
                <w:jc w:val="center"/>
                <w:rPr>
                  <w:color w:val="5B9BD5" w:themeColor="accent1"/>
                  <w:sz w:val="28"/>
                  <w:szCs w:val="28"/>
                </w:rPr>
              </w:pPr>
              <w:r w:rsidRPr="00B84535">
                <w:rPr>
                  <w:color w:val="5B9BD5" w:themeColor="accent1"/>
                  <w:sz w:val="28"/>
                  <w:szCs w:val="28"/>
                </w:rPr>
                <w:t xml:space="preserve">Realizado por:                                Germán Bravo López                            Iñaki </w:t>
              </w:r>
              <w:proofErr w:type="spellStart"/>
              <w:r w:rsidRPr="00B84535">
                <w:rPr>
                  <w:color w:val="5B9BD5" w:themeColor="accent1"/>
                  <w:sz w:val="28"/>
                  <w:szCs w:val="28"/>
                </w:rPr>
                <w:t>Ormaetxea</w:t>
              </w:r>
              <w:proofErr w:type="spellEnd"/>
              <w:r w:rsidRPr="00B84535">
                <w:rPr>
                  <w:color w:val="5B9BD5" w:themeColor="accent1"/>
                  <w:sz w:val="28"/>
                  <w:szCs w:val="28"/>
                </w:rPr>
                <w:t xml:space="preserve"> </w:t>
              </w:r>
              <w:proofErr w:type="spellStart"/>
              <w:r w:rsidRPr="00B84535">
                <w:rPr>
                  <w:color w:val="5B9BD5" w:themeColor="accent1"/>
                  <w:sz w:val="28"/>
                  <w:szCs w:val="28"/>
                </w:rPr>
                <w:t>Orobengoa</w:t>
              </w:r>
              <w:proofErr w:type="spellEnd"/>
            </w:p>
          </w:sdtContent>
        </w:sdt>
        <w:p w:rsidR="00B84535" w:rsidRDefault="00B84535">
          <w:pPr>
            <w:pStyle w:val="Sinespaciado"/>
            <w:spacing w:before="480"/>
            <w:jc w:val="center"/>
            <w:rPr>
              <w:color w:val="5B9BD5" w:themeColor="accent1"/>
            </w:rPr>
          </w:pPr>
          <w:r>
            <w:rPr>
              <w:noProof/>
              <w:color w:val="5B9BD5" w:themeColor="accent1"/>
              <w:lang w:eastAsia="es-ES"/>
            </w:rPr>
            <w:drawing>
              <wp:inline distT="0" distB="0" distL="0" distR="0" wp14:anchorId="3082C189" wp14:editId="234778D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84535" w:rsidRDefault="00B84535">
          <w:pPr>
            <w:spacing w:after="160" w:line="259" w:lineRule="auto"/>
            <w:rPr>
              <w:rFonts w:asciiTheme="majorHAnsi" w:eastAsiaTheme="majorEastAsia" w:hAnsiTheme="majorHAnsi" w:cstheme="majorBidi"/>
              <w:color w:val="2E74B5" w:themeColor="accent1" w:themeShade="BF"/>
              <w:sz w:val="32"/>
              <w:szCs w:val="32"/>
            </w:rPr>
          </w:pPr>
          <w:r>
            <w:rPr>
              <w:noProof/>
              <w:color w:val="5B9BD5" w:themeColor="accent1"/>
              <w:lang w:eastAsia="es-ES"/>
            </w:rPr>
            <mc:AlternateContent>
              <mc:Choice Requires="wps">
                <w:drawing>
                  <wp:anchor distT="0" distB="0" distL="114300" distR="114300" simplePos="0" relativeHeight="251659264" behindDoc="0" locked="0" layoutInCell="1" allowOverlap="1" wp14:anchorId="467B59A9" wp14:editId="052B9113">
                    <wp:simplePos x="0" y="0"/>
                    <wp:positionH relativeFrom="margin">
                      <wp:posOffset>0</wp:posOffset>
                    </wp:positionH>
                    <wp:positionV relativeFrom="margin">
                      <wp:posOffset>7254240</wp:posOffset>
                    </wp:positionV>
                    <wp:extent cx="6553200" cy="685800"/>
                    <wp:effectExtent l="0" t="0" r="10160" b="0"/>
                    <wp:wrapNone/>
                    <wp:docPr id="142" name="Cuadro de texto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6T00:00:00Z">
                                    <w:dateFormat w:val="d 'de' MMMM 'de' yyyy"/>
                                    <w:lid w:val="es-ES"/>
                                    <w:storeMappedDataAs w:val="dateTime"/>
                                    <w:calendar w:val="gregorian"/>
                                  </w:date>
                                </w:sdtPr>
                                <w:sdtEndPr/>
                                <w:sdtContent>
                                  <w:p w:rsidR="00B84535" w:rsidRDefault="00B84535">
                                    <w:pPr>
                                      <w:pStyle w:val="Sinespaciado"/>
                                      <w:spacing w:after="40"/>
                                      <w:jc w:val="center"/>
                                      <w:rPr>
                                        <w:caps/>
                                        <w:color w:val="5B9BD5" w:themeColor="accent1"/>
                                        <w:sz w:val="28"/>
                                        <w:szCs w:val="28"/>
                                      </w:rPr>
                                    </w:pPr>
                                    <w:r>
                                      <w:rPr>
                                        <w:caps/>
                                        <w:color w:val="5B9BD5" w:themeColor="accent1"/>
                                        <w:sz w:val="28"/>
                                        <w:szCs w:val="28"/>
                                      </w:rPr>
                                      <w:t>6 de enero de 2019</w:t>
                                    </w:r>
                                  </w:p>
                                </w:sdtContent>
                              </w:sdt>
                              <w:p w:rsidR="00B84535" w:rsidRPr="00B84535" w:rsidRDefault="008D6B99" w:rsidP="00B84535">
                                <w:pPr>
                                  <w:pStyle w:val="Sinespaciado"/>
                                  <w:jc w:val="center"/>
                                  <w:rPr>
                                    <w:color w:val="5B9BD5" w:themeColor="accent1"/>
                                    <w:sz w:val="28"/>
                                  </w:rPr>
                                </w:pPr>
                                <w:sdt>
                                  <w:sdtPr>
                                    <w:rPr>
                                      <w:caps/>
                                      <w:color w:val="5B9BD5" w:themeColor="accent1"/>
                                      <w:sz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4535" w:rsidRPr="00B84535">
                                      <w:rPr>
                                        <w:caps/>
                                        <w:color w:val="5B9BD5" w:themeColor="accent1"/>
                                        <w:sz w:val="28"/>
                                      </w:rPr>
                                      <w:t>LCSE - Máster universitario en ingeniería de sistemas electrónicos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7B59A9" id="_x0000_t202" coordsize="21600,21600" o:spt="202" path="m,l,21600r21600,l21600,xe">
                    <v:stroke joinstyle="miter"/>
                    <v:path gradientshapeok="t" o:connecttype="rect"/>
                  </v:shapetype>
                  <v:shape id="Cuadro de texto 142" o:spid="_x0000_s1026" type="#_x0000_t202" style="position:absolute;margin-left:0;margin-top:571.2pt;width:516pt;height:54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" filled="f" stroked="f" strokeweight=".5pt">
                    <v:textbox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6T00:00:00Z">
                              <w:dateFormat w:val="d 'de' MMMM 'de' yyyy"/>
                              <w:lid w:val="es-ES"/>
                              <w:storeMappedDataAs w:val="dateTime"/>
                              <w:calendar w:val="gregorian"/>
                            </w:date>
                          </w:sdtPr>
                          <w:sdtEndPr/>
                          <w:sdtContent>
                            <w:p w:rsidR="00B84535" w:rsidRDefault="00B84535">
                              <w:pPr>
                                <w:pStyle w:val="Sinespaciado"/>
                                <w:spacing w:after="40"/>
                                <w:jc w:val="center"/>
                                <w:rPr>
                                  <w:caps/>
                                  <w:color w:val="5B9BD5" w:themeColor="accent1"/>
                                  <w:sz w:val="28"/>
                                  <w:szCs w:val="28"/>
                                </w:rPr>
                              </w:pPr>
                              <w:r>
                                <w:rPr>
                                  <w:caps/>
                                  <w:color w:val="5B9BD5" w:themeColor="accent1"/>
                                  <w:sz w:val="28"/>
                                  <w:szCs w:val="28"/>
                                </w:rPr>
                                <w:t>6 de enero de 2019</w:t>
                              </w:r>
                            </w:p>
                          </w:sdtContent>
                        </w:sdt>
                        <w:p w:rsidR="00B84535" w:rsidRPr="00B84535" w:rsidRDefault="003B3909" w:rsidP="00B84535">
                          <w:pPr>
                            <w:pStyle w:val="Sinespaciado"/>
                            <w:jc w:val="center"/>
                            <w:rPr>
                              <w:color w:val="5B9BD5" w:themeColor="accent1"/>
                              <w:sz w:val="28"/>
                            </w:rPr>
                          </w:pPr>
                          <w:sdt>
                            <w:sdtPr>
                              <w:rPr>
                                <w:caps/>
                                <w:color w:val="5B9BD5" w:themeColor="accent1"/>
                                <w:sz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4535" w:rsidRPr="00B84535">
                                <w:rPr>
                                  <w:caps/>
                                  <w:color w:val="5B9BD5" w:themeColor="accent1"/>
                                  <w:sz w:val="28"/>
                                </w:rPr>
                                <w:t>LCSE - Máster universitario en ingeniería de sistemas electrónicos</w:t>
                              </w:r>
                            </w:sdtContent>
                          </w:sdt>
                        </w:p>
                      </w:txbxContent>
                    </v:textbox>
                    <w10:wrap anchorx="margin" anchory="margin"/>
                  </v:shape>
                </w:pict>
              </mc:Fallback>
            </mc:AlternateContent>
          </w:r>
          <w:r>
            <w:br w:type="page"/>
          </w:r>
        </w:p>
      </w:sdtContent>
    </w:sdt>
    <w:p w:rsidR="00251EE4" w:rsidRDefault="00251EE4">
      <w:pPr>
        <w:pStyle w:val="TtulodeTDC"/>
      </w:pPr>
    </w:p>
    <w:sdt>
      <w:sdtPr>
        <w:rPr>
          <w:rFonts w:ascii="Times New Roman" w:eastAsiaTheme="minorHAnsi" w:hAnsi="Times New Roman" w:cstheme="minorBidi"/>
          <w:color w:val="auto"/>
          <w:sz w:val="24"/>
          <w:szCs w:val="22"/>
          <w:lang w:eastAsia="en-US"/>
        </w:rPr>
        <w:id w:val="1695812362"/>
        <w:docPartObj>
          <w:docPartGallery w:val="Table of Contents"/>
          <w:docPartUnique/>
        </w:docPartObj>
      </w:sdtPr>
      <w:sdtEndPr>
        <w:rPr>
          <w:b/>
          <w:bCs/>
        </w:rPr>
      </w:sdtEndPr>
      <w:sdtContent>
        <w:p w:rsidR="00251EE4" w:rsidRDefault="00251EE4">
          <w:pPr>
            <w:pStyle w:val="TtulodeTDC"/>
          </w:pPr>
          <w:r>
            <w:t>Tabla de contenido</w:t>
          </w:r>
        </w:p>
        <w:p w:rsidR="00251EE4" w:rsidRPr="00251EE4" w:rsidRDefault="00251EE4" w:rsidP="00251EE4">
          <w:pPr>
            <w:rPr>
              <w:lang w:eastAsia="es-ES"/>
            </w:rPr>
          </w:pPr>
        </w:p>
        <w:p w:rsidR="00B03AB0" w:rsidRDefault="00251EE4">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34553512" w:history="1">
            <w:r w:rsidR="00B03AB0" w:rsidRPr="008445DA">
              <w:rPr>
                <w:rStyle w:val="Hipervnculo"/>
                <w:noProof/>
              </w:rPr>
              <w:t>1.</w:t>
            </w:r>
            <w:r w:rsidR="00B03AB0">
              <w:rPr>
                <w:rFonts w:asciiTheme="minorHAnsi" w:eastAsiaTheme="minorEastAsia" w:hAnsiTheme="minorHAnsi"/>
                <w:noProof/>
                <w:sz w:val="22"/>
                <w:lang w:eastAsia="es-ES"/>
              </w:rPr>
              <w:tab/>
            </w:r>
            <w:r w:rsidR="00B03AB0" w:rsidRPr="008445DA">
              <w:rPr>
                <w:rStyle w:val="Hipervnculo"/>
                <w:noProof/>
              </w:rPr>
              <w:t>Introducción</w:t>
            </w:r>
            <w:r w:rsidR="00B03AB0">
              <w:rPr>
                <w:noProof/>
                <w:webHidden/>
              </w:rPr>
              <w:tab/>
            </w:r>
            <w:r w:rsidR="00B03AB0">
              <w:rPr>
                <w:noProof/>
                <w:webHidden/>
              </w:rPr>
              <w:fldChar w:fldCharType="begin"/>
            </w:r>
            <w:r w:rsidR="00B03AB0">
              <w:rPr>
                <w:noProof/>
                <w:webHidden/>
              </w:rPr>
              <w:instrText xml:space="preserve"> PAGEREF _Toc534553512 \h </w:instrText>
            </w:r>
            <w:r w:rsidR="00B03AB0">
              <w:rPr>
                <w:noProof/>
                <w:webHidden/>
              </w:rPr>
            </w:r>
            <w:r w:rsidR="00B03AB0">
              <w:rPr>
                <w:noProof/>
                <w:webHidden/>
              </w:rPr>
              <w:fldChar w:fldCharType="separate"/>
            </w:r>
            <w:r w:rsidR="00B03AB0">
              <w:rPr>
                <w:noProof/>
                <w:webHidden/>
              </w:rPr>
              <w:t>2</w:t>
            </w:r>
            <w:r w:rsidR="00B03AB0">
              <w:rPr>
                <w:noProof/>
                <w:webHidden/>
              </w:rPr>
              <w:fldChar w:fldCharType="end"/>
            </w:r>
          </w:hyperlink>
        </w:p>
        <w:p w:rsidR="00B03AB0" w:rsidRDefault="00B03AB0">
          <w:pPr>
            <w:pStyle w:val="TDC1"/>
            <w:tabs>
              <w:tab w:val="left" w:pos="440"/>
              <w:tab w:val="right" w:leader="dot" w:pos="8494"/>
            </w:tabs>
            <w:rPr>
              <w:rFonts w:asciiTheme="minorHAnsi" w:eastAsiaTheme="minorEastAsia" w:hAnsiTheme="minorHAnsi"/>
              <w:noProof/>
              <w:sz w:val="22"/>
              <w:lang w:eastAsia="es-ES"/>
            </w:rPr>
          </w:pPr>
          <w:hyperlink w:anchor="_Toc534553513" w:history="1">
            <w:r w:rsidRPr="008445DA">
              <w:rPr>
                <w:rStyle w:val="Hipervnculo"/>
                <w:noProof/>
              </w:rPr>
              <w:t>2.</w:t>
            </w:r>
            <w:r>
              <w:rPr>
                <w:rFonts w:asciiTheme="minorHAnsi" w:eastAsiaTheme="minorEastAsia" w:hAnsiTheme="minorHAnsi"/>
                <w:noProof/>
                <w:sz w:val="22"/>
                <w:lang w:eastAsia="es-ES"/>
              </w:rPr>
              <w:tab/>
            </w:r>
            <w:r w:rsidRPr="008445DA">
              <w:rPr>
                <w:rStyle w:val="Hipervnculo"/>
                <w:noProof/>
              </w:rPr>
              <w:t>Objetivos</w:t>
            </w:r>
            <w:r>
              <w:rPr>
                <w:noProof/>
                <w:webHidden/>
              </w:rPr>
              <w:tab/>
            </w:r>
            <w:r>
              <w:rPr>
                <w:noProof/>
                <w:webHidden/>
              </w:rPr>
              <w:fldChar w:fldCharType="begin"/>
            </w:r>
            <w:r>
              <w:rPr>
                <w:noProof/>
                <w:webHidden/>
              </w:rPr>
              <w:instrText xml:space="preserve"> PAGEREF _Toc534553513 \h </w:instrText>
            </w:r>
            <w:r>
              <w:rPr>
                <w:noProof/>
                <w:webHidden/>
              </w:rPr>
            </w:r>
            <w:r>
              <w:rPr>
                <w:noProof/>
                <w:webHidden/>
              </w:rPr>
              <w:fldChar w:fldCharType="separate"/>
            </w:r>
            <w:r>
              <w:rPr>
                <w:noProof/>
                <w:webHidden/>
              </w:rPr>
              <w:t>2</w:t>
            </w:r>
            <w:r>
              <w:rPr>
                <w:noProof/>
                <w:webHidden/>
              </w:rPr>
              <w:fldChar w:fldCharType="end"/>
            </w:r>
          </w:hyperlink>
        </w:p>
        <w:p w:rsidR="00B03AB0" w:rsidRDefault="00B03AB0">
          <w:pPr>
            <w:pStyle w:val="TDC1"/>
            <w:tabs>
              <w:tab w:val="left" w:pos="440"/>
              <w:tab w:val="right" w:leader="dot" w:pos="8494"/>
            </w:tabs>
            <w:rPr>
              <w:rFonts w:asciiTheme="minorHAnsi" w:eastAsiaTheme="minorEastAsia" w:hAnsiTheme="minorHAnsi"/>
              <w:noProof/>
              <w:sz w:val="22"/>
              <w:lang w:eastAsia="es-ES"/>
            </w:rPr>
          </w:pPr>
          <w:hyperlink w:anchor="_Toc534553514" w:history="1">
            <w:r w:rsidRPr="008445DA">
              <w:rPr>
                <w:rStyle w:val="Hipervnculo"/>
                <w:noProof/>
              </w:rPr>
              <w:t>3.</w:t>
            </w:r>
            <w:r>
              <w:rPr>
                <w:rFonts w:asciiTheme="minorHAnsi" w:eastAsiaTheme="minorEastAsia" w:hAnsiTheme="minorHAnsi"/>
                <w:noProof/>
                <w:sz w:val="22"/>
                <w:lang w:eastAsia="es-ES"/>
              </w:rPr>
              <w:tab/>
            </w:r>
            <w:r w:rsidRPr="008445DA">
              <w:rPr>
                <w:rStyle w:val="Hipervnculo"/>
                <w:noProof/>
              </w:rPr>
              <w:t>Descripción de la arquitectura</w:t>
            </w:r>
            <w:r>
              <w:rPr>
                <w:noProof/>
                <w:webHidden/>
              </w:rPr>
              <w:tab/>
            </w:r>
            <w:r>
              <w:rPr>
                <w:noProof/>
                <w:webHidden/>
              </w:rPr>
              <w:fldChar w:fldCharType="begin"/>
            </w:r>
            <w:r>
              <w:rPr>
                <w:noProof/>
                <w:webHidden/>
              </w:rPr>
              <w:instrText xml:space="preserve"> PAGEREF _Toc534553514 \h </w:instrText>
            </w:r>
            <w:r>
              <w:rPr>
                <w:noProof/>
                <w:webHidden/>
              </w:rPr>
            </w:r>
            <w:r>
              <w:rPr>
                <w:noProof/>
                <w:webHidden/>
              </w:rPr>
              <w:fldChar w:fldCharType="separate"/>
            </w:r>
            <w:r>
              <w:rPr>
                <w:noProof/>
                <w:webHidden/>
              </w:rPr>
              <w:t>2</w:t>
            </w:r>
            <w:r>
              <w:rPr>
                <w:noProof/>
                <w:webHidden/>
              </w:rPr>
              <w:fldChar w:fldCharType="end"/>
            </w:r>
          </w:hyperlink>
        </w:p>
        <w:p w:rsidR="00B03AB0" w:rsidRDefault="00B03AB0">
          <w:pPr>
            <w:pStyle w:val="TDC1"/>
            <w:tabs>
              <w:tab w:val="left" w:pos="440"/>
              <w:tab w:val="right" w:leader="dot" w:pos="8494"/>
            </w:tabs>
            <w:rPr>
              <w:rFonts w:asciiTheme="minorHAnsi" w:eastAsiaTheme="minorEastAsia" w:hAnsiTheme="minorHAnsi"/>
              <w:noProof/>
              <w:sz w:val="22"/>
              <w:lang w:eastAsia="es-ES"/>
            </w:rPr>
          </w:pPr>
          <w:hyperlink w:anchor="_Toc534553515" w:history="1">
            <w:r w:rsidRPr="008445DA">
              <w:rPr>
                <w:rStyle w:val="Hipervnculo"/>
                <w:noProof/>
              </w:rPr>
              <w:t>4.</w:t>
            </w:r>
            <w:r>
              <w:rPr>
                <w:rFonts w:asciiTheme="minorHAnsi" w:eastAsiaTheme="minorEastAsia" w:hAnsiTheme="minorHAnsi"/>
                <w:noProof/>
                <w:sz w:val="22"/>
                <w:lang w:eastAsia="es-ES"/>
              </w:rPr>
              <w:tab/>
            </w:r>
            <w:r w:rsidRPr="008445DA">
              <w:rPr>
                <w:rStyle w:val="Hipervnculo"/>
                <w:noProof/>
              </w:rPr>
              <w:t>Bloques del sistema</w:t>
            </w:r>
            <w:r>
              <w:rPr>
                <w:noProof/>
                <w:webHidden/>
              </w:rPr>
              <w:tab/>
            </w:r>
            <w:r>
              <w:rPr>
                <w:noProof/>
                <w:webHidden/>
              </w:rPr>
              <w:fldChar w:fldCharType="begin"/>
            </w:r>
            <w:r>
              <w:rPr>
                <w:noProof/>
                <w:webHidden/>
              </w:rPr>
              <w:instrText xml:space="preserve"> PAGEREF _Toc534553515 \h </w:instrText>
            </w:r>
            <w:r>
              <w:rPr>
                <w:noProof/>
                <w:webHidden/>
              </w:rPr>
            </w:r>
            <w:r>
              <w:rPr>
                <w:noProof/>
                <w:webHidden/>
              </w:rPr>
              <w:fldChar w:fldCharType="separate"/>
            </w:r>
            <w:r>
              <w:rPr>
                <w:noProof/>
                <w:webHidden/>
              </w:rPr>
              <w:t>3</w:t>
            </w:r>
            <w:r>
              <w:rPr>
                <w:noProof/>
                <w:webHidden/>
              </w:rPr>
              <w:fldChar w:fldCharType="end"/>
            </w:r>
          </w:hyperlink>
        </w:p>
        <w:p w:rsidR="00B03AB0" w:rsidRDefault="00B03AB0">
          <w:pPr>
            <w:pStyle w:val="TDC2"/>
            <w:tabs>
              <w:tab w:val="left" w:pos="880"/>
              <w:tab w:val="right" w:leader="dot" w:pos="8494"/>
            </w:tabs>
            <w:rPr>
              <w:rFonts w:asciiTheme="minorHAnsi" w:eastAsiaTheme="minorEastAsia" w:hAnsiTheme="minorHAnsi"/>
              <w:noProof/>
              <w:sz w:val="22"/>
              <w:lang w:eastAsia="es-ES"/>
            </w:rPr>
          </w:pPr>
          <w:hyperlink w:anchor="_Toc534553516" w:history="1">
            <w:r w:rsidRPr="008445DA">
              <w:rPr>
                <w:rStyle w:val="Hipervnculo"/>
                <w:noProof/>
              </w:rPr>
              <w:t>4.1.</w:t>
            </w:r>
            <w:r>
              <w:rPr>
                <w:rFonts w:asciiTheme="minorHAnsi" w:eastAsiaTheme="minorEastAsia" w:hAnsiTheme="minorHAnsi"/>
                <w:noProof/>
                <w:sz w:val="22"/>
                <w:lang w:eastAsia="es-ES"/>
              </w:rPr>
              <w:tab/>
            </w:r>
            <w:r w:rsidRPr="008445DA">
              <w:rPr>
                <w:rStyle w:val="Hipervnculo"/>
                <w:noProof/>
              </w:rPr>
              <w:t>Interfaz RS232</w:t>
            </w:r>
            <w:r>
              <w:rPr>
                <w:noProof/>
                <w:webHidden/>
              </w:rPr>
              <w:tab/>
            </w:r>
            <w:r>
              <w:rPr>
                <w:noProof/>
                <w:webHidden/>
              </w:rPr>
              <w:fldChar w:fldCharType="begin"/>
            </w:r>
            <w:r>
              <w:rPr>
                <w:noProof/>
                <w:webHidden/>
              </w:rPr>
              <w:instrText xml:space="preserve"> PAGEREF _Toc534553516 \h </w:instrText>
            </w:r>
            <w:r>
              <w:rPr>
                <w:noProof/>
                <w:webHidden/>
              </w:rPr>
            </w:r>
            <w:r>
              <w:rPr>
                <w:noProof/>
                <w:webHidden/>
              </w:rPr>
              <w:fldChar w:fldCharType="separate"/>
            </w:r>
            <w:r>
              <w:rPr>
                <w:noProof/>
                <w:webHidden/>
              </w:rPr>
              <w:t>3</w:t>
            </w:r>
            <w:r>
              <w:rPr>
                <w:noProof/>
                <w:webHidden/>
              </w:rPr>
              <w:fldChar w:fldCharType="end"/>
            </w:r>
          </w:hyperlink>
        </w:p>
        <w:p w:rsidR="00B03AB0" w:rsidRDefault="00B03AB0">
          <w:pPr>
            <w:pStyle w:val="TDC2"/>
            <w:tabs>
              <w:tab w:val="left" w:pos="880"/>
              <w:tab w:val="right" w:leader="dot" w:pos="8494"/>
            </w:tabs>
            <w:rPr>
              <w:rFonts w:asciiTheme="minorHAnsi" w:eastAsiaTheme="minorEastAsia" w:hAnsiTheme="minorHAnsi"/>
              <w:noProof/>
              <w:sz w:val="22"/>
              <w:lang w:eastAsia="es-ES"/>
            </w:rPr>
          </w:pPr>
          <w:hyperlink w:anchor="_Toc534553517" w:history="1">
            <w:r w:rsidRPr="008445DA">
              <w:rPr>
                <w:rStyle w:val="Hipervnculo"/>
                <w:noProof/>
              </w:rPr>
              <w:t>4.2.</w:t>
            </w:r>
            <w:r>
              <w:rPr>
                <w:rFonts w:asciiTheme="minorHAnsi" w:eastAsiaTheme="minorEastAsia" w:hAnsiTheme="minorHAnsi"/>
                <w:noProof/>
                <w:sz w:val="22"/>
                <w:lang w:eastAsia="es-ES"/>
              </w:rPr>
              <w:tab/>
            </w:r>
            <w:r w:rsidRPr="008445DA">
              <w:rPr>
                <w:rStyle w:val="Hipervnculo"/>
                <w:noProof/>
              </w:rPr>
              <w:t>Memoria RAM</w:t>
            </w:r>
            <w:r>
              <w:rPr>
                <w:noProof/>
                <w:webHidden/>
              </w:rPr>
              <w:tab/>
            </w:r>
            <w:r>
              <w:rPr>
                <w:noProof/>
                <w:webHidden/>
              </w:rPr>
              <w:fldChar w:fldCharType="begin"/>
            </w:r>
            <w:r>
              <w:rPr>
                <w:noProof/>
                <w:webHidden/>
              </w:rPr>
              <w:instrText xml:space="preserve"> PAGEREF _Toc534553517 \h </w:instrText>
            </w:r>
            <w:r>
              <w:rPr>
                <w:noProof/>
                <w:webHidden/>
              </w:rPr>
            </w:r>
            <w:r>
              <w:rPr>
                <w:noProof/>
                <w:webHidden/>
              </w:rPr>
              <w:fldChar w:fldCharType="separate"/>
            </w:r>
            <w:r>
              <w:rPr>
                <w:noProof/>
                <w:webHidden/>
              </w:rPr>
              <w:t>3</w:t>
            </w:r>
            <w:r>
              <w:rPr>
                <w:noProof/>
                <w:webHidden/>
              </w:rPr>
              <w:fldChar w:fldCharType="end"/>
            </w:r>
          </w:hyperlink>
        </w:p>
        <w:p w:rsidR="00B03AB0" w:rsidRDefault="00B03AB0">
          <w:pPr>
            <w:pStyle w:val="TDC2"/>
            <w:tabs>
              <w:tab w:val="left" w:pos="880"/>
              <w:tab w:val="right" w:leader="dot" w:pos="8494"/>
            </w:tabs>
            <w:rPr>
              <w:rFonts w:asciiTheme="minorHAnsi" w:eastAsiaTheme="minorEastAsia" w:hAnsiTheme="minorHAnsi"/>
              <w:noProof/>
              <w:sz w:val="22"/>
              <w:lang w:eastAsia="es-ES"/>
            </w:rPr>
          </w:pPr>
          <w:hyperlink w:anchor="_Toc534553518" w:history="1">
            <w:r w:rsidRPr="008445DA">
              <w:rPr>
                <w:rStyle w:val="Hipervnculo"/>
                <w:noProof/>
              </w:rPr>
              <w:t>4.3.</w:t>
            </w:r>
            <w:r>
              <w:rPr>
                <w:rFonts w:asciiTheme="minorHAnsi" w:eastAsiaTheme="minorEastAsia" w:hAnsiTheme="minorHAnsi"/>
                <w:noProof/>
                <w:sz w:val="22"/>
                <w:lang w:eastAsia="es-ES"/>
              </w:rPr>
              <w:tab/>
            </w:r>
            <w:r w:rsidRPr="008445DA">
              <w:rPr>
                <w:rStyle w:val="Hipervnculo"/>
                <w:noProof/>
              </w:rPr>
              <w:t>Controlador DMA</w:t>
            </w:r>
            <w:r>
              <w:rPr>
                <w:noProof/>
                <w:webHidden/>
              </w:rPr>
              <w:tab/>
            </w:r>
            <w:r>
              <w:rPr>
                <w:noProof/>
                <w:webHidden/>
              </w:rPr>
              <w:fldChar w:fldCharType="begin"/>
            </w:r>
            <w:r>
              <w:rPr>
                <w:noProof/>
                <w:webHidden/>
              </w:rPr>
              <w:instrText xml:space="preserve"> PAGEREF _Toc534553518 \h </w:instrText>
            </w:r>
            <w:r>
              <w:rPr>
                <w:noProof/>
                <w:webHidden/>
              </w:rPr>
            </w:r>
            <w:r>
              <w:rPr>
                <w:noProof/>
                <w:webHidden/>
              </w:rPr>
              <w:fldChar w:fldCharType="separate"/>
            </w:r>
            <w:r>
              <w:rPr>
                <w:noProof/>
                <w:webHidden/>
              </w:rPr>
              <w:t>3</w:t>
            </w:r>
            <w:r>
              <w:rPr>
                <w:noProof/>
                <w:webHidden/>
              </w:rPr>
              <w:fldChar w:fldCharType="end"/>
            </w:r>
          </w:hyperlink>
        </w:p>
        <w:p w:rsidR="00B03AB0" w:rsidRDefault="00B03AB0">
          <w:pPr>
            <w:pStyle w:val="TDC2"/>
            <w:tabs>
              <w:tab w:val="left" w:pos="880"/>
              <w:tab w:val="right" w:leader="dot" w:pos="8494"/>
            </w:tabs>
            <w:rPr>
              <w:rFonts w:asciiTheme="minorHAnsi" w:eastAsiaTheme="minorEastAsia" w:hAnsiTheme="minorHAnsi"/>
              <w:noProof/>
              <w:sz w:val="22"/>
              <w:lang w:eastAsia="es-ES"/>
            </w:rPr>
          </w:pPr>
          <w:hyperlink w:anchor="_Toc534553519" w:history="1">
            <w:r w:rsidRPr="008445DA">
              <w:rPr>
                <w:rStyle w:val="Hipervnculo"/>
                <w:noProof/>
              </w:rPr>
              <w:t>4.4.</w:t>
            </w:r>
            <w:r>
              <w:rPr>
                <w:rFonts w:asciiTheme="minorHAnsi" w:eastAsiaTheme="minorEastAsia" w:hAnsiTheme="minorHAnsi"/>
                <w:noProof/>
                <w:sz w:val="22"/>
                <w:lang w:eastAsia="es-ES"/>
              </w:rPr>
              <w:tab/>
            </w:r>
            <w:r w:rsidRPr="008445DA">
              <w:rPr>
                <w:rStyle w:val="Hipervnculo"/>
                <w:noProof/>
              </w:rPr>
              <w:t>Memoria ROM</w:t>
            </w:r>
            <w:r>
              <w:rPr>
                <w:noProof/>
                <w:webHidden/>
              </w:rPr>
              <w:tab/>
            </w:r>
            <w:r>
              <w:rPr>
                <w:noProof/>
                <w:webHidden/>
              </w:rPr>
              <w:fldChar w:fldCharType="begin"/>
            </w:r>
            <w:r>
              <w:rPr>
                <w:noProof/>
                <w:webHidden/>
              </w:rPr>
              <w:instrText xml:space="preserve"> PAGEREF _Toc534553519 \h </w:instrText>
            </w:r>
            <w:r>
              <w:rPr>
                <w:noProof/>
                <w:webHidden/>
              </w:rPr>
            </w:r>
            <w:r>
              <w:rPr>
                <w:noProof/>
                <w:webHidden/>
              </w:rPr>
              <w:fldChar w:fldCharType="separate"/>
            </w:r>
            <w:r>
              <w:rPr>
                <w:noProof/>
                <w:webHidden/>
              </w:rPr>
              <w:t>3</w:t>
            </w:r>
            <w:r>
              <w:rPr>
                <w:noProof/>
                <w:webHidden/>
              </w:rPr>
              <w:fldChar w:fldCharType="end"/>
            </w:r>
          </w:hyperlink>
        </w:p>
        <w:p w:rsidR="00B03AB0" w:rsidRDefault="00B03AB0">
          <w:pPr>
            <w:pStyle w:val="TDC2"/>
            <w:tabs>
              <w:tab w:val="left" w:pos="880"/>
              <w:tab w:val="right" w:leader="dot" w:pos="8494"/>
            </w:tabs>
            <w:rPr>
              <w:rFonts w:asciiTheme="minorHAnsi" w:eastAsiaTheme="minorEastAsia" w:hAnsiTheme="minorHAnsi"/>
              <w:noProof/>
              <w:sz w:val="22"/>
              <w:lang w:eastAsia="es-ES"/>
            </w:rPr>
          </w:pPr>
          <w:hyperlink w:anchor="_Toc534553520" w:history="1">
            <w:r w:rsidRPr="008445DA">
              <w:rPr>
                <w:rStyle w:val="Hipervnculo"/>
                <w:noProof/>
              </w:rPr>
              <w:t>4.5.</w:t>
            </w:r>
            <w:r>
              <w:rPr>
                <w:rFonts w:asciiTheme="minorHAnsi" w:eastAsiaTheme="minorEastAsia" w:hAnsiTheme="minorHAnsi"/>
                <w:noProof/>
                <w:sz w:val="22"/>
                <w:lang w:eastAsia="es-ES"/>
              </w:rPr>
              <w:tab/>
            </w:r>
            <w:r w:rsidRPr="008445DA">
              <w:rPr>
                <w:rStyle w:val="Hipervnculo"/>
                <w:noProof/>
              </w:rPr>
              <w:t>ALU</w:t>
            </w:r>
            <w:r>
              <w:rPr>
                <w:noProof/>
                <w:webHidden/>
              </w:rPr>
              <w:tab/>
            </w:r>
            <w:r>
              <w:rPr>
                <w:noProof/>
                <w:webHidden/>
              </w:rPr>
              <w:fldChar w:fldCharType="begin"/>
            </w:r>
            <w:r>
              <w:rPr>
                <w:noProof/>
                <w:webHidden/>
              </w:rPr>
              <w:instrText xml:space="preserve"> PAGEREF _Toc534553520 \h </w:instrText>
            </w:r>
            <w:r>
              <w:rPr>
                <w:noProof/>
                <w:webHidden/>
              </w:rPr>
            </w:r>
            <w:r>
              <w:rPr>
                <w:noProof/>
                <w:webHidden/>
              </w:rPr>
              <w:fldChar w:fldCharType="separate"/>
            </w:r>
            <w:r>
              <w:rPr>
                <w:noProof/>
                <w:webHidden/>
              </w:rPr>
              <w:t>3</w:t>
            </w:r>
            <w:r>
              <w:rPr>
                <w:noProof/>
                <w:webHidden/>
              </w:rPr>
              <w:fldChar w:fldCharType="end"/>
            </w:r>
          </w:hyperlink>
        </w:p>
        <w:p w:rsidR="00B03AB0" w:rsidRDefault="00B03AB0">
          <w:pPr>
            <w:pStyle w:val="TDC2"/>
            <w:tabs>
              <w:tab w:val="left" w:pos="880"/>
              <w:tab w:val="right" w:leader="dot" w:pos="8494"/>
            </w:tabs>
            <w:rPr>
              <w:rFonts w:asciiTheme="minorHAnsi" w:eastAsiaTheme="minorEastAsia" w:hAnsiTheme="minorHAnsi"/>
              <w:noProof/>
              <w:sz w:val="22"/>
              <w:lang w:eastAsia="es-ES"/>
            </w:rPr>
          </w:pPr>
          <w:hyperlink w:anchor="_Toc534553521" w:history="1">
            <w:r w:rsidRPr="008445DA">
              <w:rPr>
                <w:rStyle w:val="Hipervnculo"/>
                <w:noProof/>
              </w:rPr>
              <w:t>4.6.</w:t>
            </w:r>
            <w:r>
              <w:rPr>
                <w:rFonts w:asciiTheme="minorHAnsi" w:eastAsiaTheme="minorEastAsia" w:hAnsiTheme="minorHAnsi"/>
                <w:noProof/>
                <w:sz w:val="22"/>
                <w:lang w:eastAsia="es-ES"/>
              </w:rPr>
              <w:tab/>
            </w:r>
            <w:r w:rsidRPr="008445DA">
              <w:rPr>
                <w:rStyle w:val="Hipervnculo"/>
                <w:noProof/>
              </w:rPr>
              <w:t>CPU</w:t>
            </w:r>
            <w:r>
              <w:rPr>
                <w:noProof/>
                <w:webHidden/>
              </w:rPr>
              <w:tab/>
            </w:r>
            <w:r>
              <w:rPr>
                <w:noProof/>
                <w:webHidden/>
              </w:rPr>
              <w:fldChar w:fldCharType="begin"/>
            </w:r>
            <w:r>
              <w:rPr>
                <w:noProof/>
                <w:webHidden/>
              </w:rPr>
              <w:instrText xml:space="preserve"> PAGEREF _Toc534553521 \h </w:instrText>
            </w:r>
            <w:r>
              <w:rPr>
                <w:noProof/>
                <w:webHidden/>
              </w:rPr>
            </w:r>
            <w:r>
              <w:rPr>
                <w:noProof/>
                <w:webHidden/>
              </w:rPr>
              <w:fldChar w:fldCharType="separate"/>
            </w:r>
            <w:r>
              <w:rPr>
                <w:noProof/>
                <w:webHidden/>
              </w:rPr>
              <w:t>4</w:t>
            </w:r>
            <w:r>
              <w:rPr>
                <w:noProof/>
                <w:webHidden/>
              </w:rPr>
              <w:fldChar w:fldCharType="end"/>
            </w:r>
          </w:hyperlink>
        </w:p>
        <w:p w:rsidR="00B03AB0" w:rsidRDefault="00B03AB0">
          <w:pPr>
            <w:pStyle w:val="TDC2"/>
            <w:tabs>
              <w:tab w:val="left" w:pos="880"/>
              <w:tab w:val="right" w:leader="dot" w:pos="8494"/>
            </w:tabs>
            <w:rPr>
              <w:rFonts w:asciiTheme="minorHAnsi" w:eastAsiaTheme="minorEastAsia" w:hAnsiTheme="minorHAnsi"/>
              <w:noProof/>
              <w:sz w:val="22"/>
              <w:lang w:eastAsia="es-ES"/>
            </w:rPr>
          </w:pPr>
          <w:hyperlink w:anchor="_Toc534553522" w:history="1">
            <w:r w:rsidRPr="008445DA">
              <w:rPr>
                <w:rStyle w:val="Hipervnculo"/>
                <w:noProof/>
              </w:rPr>
              <w:t>4.7.</w:t>
            </w:r>
            <w:r>
              <w:rPr>
                <w:rFonts w:asciiTheme="minorHAnsi" w:eastAsiaTheme="minorEastAsia" w:hAnsiTheme="minorHAnsi"/>
                <w:noProof/>
                <w:sz w:val="22"/>
                <w:lang w:eastAsia="es-ES"/>
              </w:rPr>
              <w:tab/>
            </w:r>
            <w:r w:rsidRPr="008445DA">
              <w:rPr>
                <w:rStyle w:val="Hipervnculo"/>
                <w:noProof/>
              </w:rPr>
              <w:t>Fichero ‘top’</w:t>
            </w:r>
            <w:r>
              <w:rPr>
                <w:noProof/>
                <w:webHidden/>
              </w:rPr>
              <w:tab/>
            </w:r>
            <w:r>
              <w:rPr>
                <w:noProof/>
                <w:webHidden/>
              </w:rPr>
              <w:fldChar w:fldCharType="begin"/>
            </w:r>
            <w:r>
              <w:rPr>
                <w:noProof/>
                <w:webHidden/>
              </w:rPr>
              <w:instrText xml:space="preserve"> PAGEREF _Toc534553522 \h </w:instrText>
            </w:r>
            <w:r>
              <w:rPr>
                <w:noProof/>
                <w:webHidden/>
              </w:rPr>
            </w:r>
            <w:r>
              <w:rPr>
                <w:noProof/>
                <w:webHidden/>
              </w:rPr>
              <w:fldChar w:fldCharType="separate"/>
            </w:r>
            <w:r>
              <w:rPr>
                <w:noProof/>
                <w:webHidden/>
              </w:rPr>
              <w:t>5</w:t>
            </w:r>
            <w:r>
              <w:rPr>
                <w:noProof/>
                <w:webHidden/>
              </w:rPr>
              <w:fldChar w:fldCharType="end"/>
            </w:r>
          </w:hyperlink>
        </w:p>
        <w:p w:rsidR="00B03AB0" w:rsidRDefault="00B03AB0">
          <w:pPr>
            <w:pStyle w:val="TDC1"/>
            <w:tabs>
              <w:tab w:val="left" w:pos="440"/>
              <w:tab w:val="right" w:leader="dot" w:pos="8494"/>
            </w:tabs>
            <w:rPr>
              <w:rFonts w:asciiTheme="minorHAnsi" w:eastAsiaTheme="minorEastAsia" w:hAnsiTheme="minorHAnsi"/>
              <w:noProof/>
              <w:sz w:val="22"/>
              <w:lang w:eastAsia="es-ES"/>
            </w:rPr>
          </w:pPr>
          <w:hyperlink w:anchor="_Toc534553523" w:history="1">
            <w:r w:rsidRPr="008445DA">
              <w:rPr>
                <w:rStyle w:val="Hipervnculo"/>
                <w:noProof/>
              </w:rPr>
              <w:t>5.</w:t>
            </w:r>
            <w:r>
              <w:rPr>
                <w:rFonts w:asciiTheme="minorHAnsi" w:eastAsiaTheme="minorEastAsia" w:hAnsiTheme="minorHAnsi"/>
                <w:noProof/>
                <w:sz w:val="22"/>
                <w:lang w:eastAsia="es-ES"/>
              </w:rPr>
              <w:tab/>
            </w:r>
            <w:r w:rsidRPr="008445DA">
              <w:rPr>
                <w:rStyle w:val="Hipervnculo"/>
                <w:noProof/>
              </w:rPr>
              <w:t>Bancos de pruebas</w:t>
            </w:r>
            <w:r>
              <w:rPr>
                <w:noProof/>
                <w:webHidden/>
              </w:rPr>
              <w:tab/>
            </w:r>
            <w:r>
              <w:rPr>
                <w:noProof/>
                <w:webHidden/>
              </w:rPr>
              <w:fldChar w:fldCharType="begin"/>
            </w:r>
            <w:r>
              <w:rPr>
                <w:noProof/>
                <w:webHidden/>
              </w:rPr>
              <w:instrText xml:space="preserve"> PAGEREF _Toc534553523 \h </w:instrText>
            </w:r>
            <w:r>
              <w:rPr>
                <w:noProof/>
                <w:webHidden/>
              </w:rPr>
            </w:r>
            <w:r>
              <w:rPr>
                <w:noProof/>
                <w:webHidden/>
              </w:rPr>
              <w:fldChar w:fldCharType="separate"/>
            </w:r>
            <w:r>
              <w:rPr>
                <w:noProof/>
                <w:webHidden/>
              </w:rPr>
              <w:t>6</w:t>
            </w:r>
            <w:r>
              <w:rPr>
                <w:noProof/>
                <w:webHidden/>
              </w:rPr>
              <w:fldChar w:fldCharType="end"/>
            </w:r>
          </w:hyperlink>
        </w:p>
        <w:p w:rsidR="00B03AB0" w:rsidRDefault="00B03AB0">
          <w:pPr>
            <w:pStyle w:val="TDC1"/>
            <w:tabs>
              <w:tab w:val="left" w:pos="440"/>
              <w:tab w:val="right" w:leader="dot" w:pos="8494"/>
            </w:tabs>
            <w:rPr>
              <w:rFonts w:asciiTheme="minorHAnsi" w:eastAsiaTheme="minorEastAsia" w:hAnsiTheme="minorHAnsi"/>
              <w:noProof/>
              <w:sz w:val="22"/>
              <w:lang w:eastAsia="es-ES"/>
            </w:rPr>
          </w:pPr>
          <w:hyperlink w:anchor="_Toc534553524" w:history="1">
            <w:r w:rsidRPr="008445DA">
              <w:rPr>
                <w:rStyle w:val="Hipervnculo"/>
                <w:noProof/>
              </w:rPr>
              <w:t>6.</w:t>
            </w:r>
            <w:r>
              <w:rPr>
                <w:rFonts w:asciiTheme="minorHAnsi" w:eastAsiaTheme="minorEastAsia" w:hAnsiTheme="minorHAnsi"/>
                <w:noProof/>
                <w:sz w:val="22"/>
                <w:lang w:eastAsia="es-ES"/>
              </w:rPr>
              <w:tab/>
            </w:r>
            <w:r w:rsidRPr="008445DA">
              <w:rPr>
                <w:rStyle w:val="Hipervnculo"/>
                <w:noProof/>
              </w:rPr>
              <w:t>Mejoras</w:t>
            </w:r>
            <w:r>
              <w:rPr>
                <w:noProof/>
                <w:webHidden/>
              </w:rPr>
              <w:tab/>
            </w:r>
            <w:r>
              <w:rPr>
                <w:noProof/>
                <w:webHidden/>
              </w:rPr>
              <w:fldChar w:fldCharType="begin"/>
            </w:r>
            <w:r>
              <w:rPr>
                <w:noProof/>
                <w:webHidden/>
              </w:rPr>
              <w:instrText xml:space="preserve"> PAGEREF _Toc534553524 \h </w:instrText>
            </w:r>
            <w:r>
              <w:rPr>
                <w:noProof/>
                <w:webHidden/>
              </w:rPr>
            </w:r>
            <w:r>
              <w:rPr>
                <w:noProof/>
                <w:webHidden/>
              </w:rPr>
              <w:fldChar w:fldCharType="separate"/>
            </w:r>
            <w:r>
              <w:rPr>
                <w:noProof/>
                <w:webHidden/>
              </w:rPr>
              <w:t>6</w:t>
            </w:r>
            <w:r>
              <w:rPr>
                <w:noProof/>
                <w:webHidden/>
              </w:rPr>
              <w:fldChar w:fldCharType="end"/>
            </w:r>
          </w:hyperlink>
        </w:p>
        <w:p w:rsidR="00251EE4" w:rsidRDefault="00251EE4">
          <w:r>
            <w:rPr>
              <w:b/>
              <w:bCs/>
            </w:rPr>
            <w:fldChar w:fldCharType="end"/>
          </w:r>
        </w:p>
      </w:sdtContent>
    </w:sdt>
    <w:p w:rsidR="00251EE4" w:rsidRDefault="00251EE4">
      <w:pPr>
        <w:spacing w:after="160" w:line="259" w:lineRule="auto"/>
      </w:pPr>
      <w:r>
        <w:br w:type="page"/>
      </w:r>
      <w:bookmarkStart w:id="0" w:name="_GoBack"/>
      <w:bookmarkEnd w:id="0"/>
    </w:p>
    <w:p w:rsidR="00B84535" w:rsidRDefault="00B84535" w:rsidP="00B84535">
      <w:pPr>
        <w:pStyle w:val="Ttulo1"/>
        <w:numPr>
          <w:ilvl w:val="0"/>
          <w:numId w:val="3"/>
        </w:numPr>
      </w:pPr>
      <w:bookmarkStart w:id="1" w:name="_Toc534553512"/>
      <w:r>
        <w:t>Introducción</w:t>
      </w:r>
      <w:bookmarkEnd w:id="1"/>
    </w:p>
    <w:p w:rsidR="0069057B" w:rsidRDefault="0069057B" w:rsidP="00251EE4">
      <w:pPr>
        <w:jc w:val="both"/>
      </w:pPr>
      <w:r>
        <w:t xml:space="preserve">Tras la realización de la interfaz de comunicación RS232 en la práctica anterior, se ha procedido en esta práctica a la creación de un </w:t>
      </w:r>
      <w:proofErr w:type="spellStart"/>
      <w:r>
        <w:t>microcontrolador</w:t>
      </w:r>
      <w:proofErr w:type="spellEnd"/>
      <w:r>
        <w:t xml:space="preserve"> de propósito específico. Este dispositivo, que se va a implementar en VHDL, consta de una serie de módulos </w:t>
      </w:r>
      <w:r w:rsidR="00B84535">
        <w:t xml:space="preserve">principales </w:t>
      </w:r>
      <w:r>
        <w:t>para su funcionamiento:</w:t>
      </w:r>
    </w:p>
    <w:p w:rsidR="0069057B" w:rsidRDefault="0069057B" w:rsidP="00251EE4">
      <w:pPr>
        <w:pStyle w:val="Prrafodelista"/>
        <w:numPr>
          <w:ilvl w:val="0"/>
          <w:numId w:val="1"/>
        </w:numPr>
        <w:jc w:val="both"/>
      </w:pPr>
      <w:r>
        <w:t>Interfaz RS232: Para recibir órdenes y poder responder a ellas.</w:t>
      </w:r>
    </w:p>
    <w:p w:rsidR="0069057B" w:rsidRDefault="0069057B" w:rsidP="00251EE4">
      <w:pPr>
        <w:pStyle w:val="Prrafodelista"/>
        <w:numPr>
          <w:ilvl w:val="0"/>
          <w:numId w:val="1"/>
        </w:numPr>
        <w:jc w:val="both"/>
      </w:pPr>
      <w:r>
        <w:t>Memoria RAM: Para almacenar los datos recibidos.</w:t>
      </w:r>
    </w:p>
    <w:p w:rsidR="0069057B" w:rsidRDefault="0069057B" w:rsidP="00251EE4">
      <w:pPr>
        <w:pStyle w:val="Prrafodelista"/>
        <w:numPr>
          <w:ilvl w:val="0"/>
          <w:numId w:val="1"/>
        </w:numPr>
        <w:jc w:val="both"/>
      </w:pPr>
      <w:r>
        <w:t>Controlador DMA: Que se  encarga de repartir los buses según la tarea a realizar.</w:t>
      </w:r>
    </w:p>
    <w:p w:rsidR="0069057B" w:rsidRDefault="0069057B" w:rsidP="00251EE4">
      <w:pPr>
        <w:pStyle w:val="Prrafodelista"/>
        <w:numPr>
          <w:ilvl w:val="0"/>
          <w:numId w:val="1"/>
        </w:numPr>
        <w:jc w:val="both"/>
      </w:pPr>
      <w:r>
        <w:t>Memoria ROM: Contiene la memoria del programa (instrucciones a realizar).</w:t>
      </w:r>
    </w:p>
    <w:p w:rsidR="0069057B" w:rsidRDefault="0069057B" w:rsidP="00251EE4">
      <w:pPr>
        <w:pStyle w:val="Prrafodelista"/>
        <w:numPr>
          <w:ilvl w:val="0"/>
          <w:numId w:val="1"/>
        </w:numPr>
        <w:jc w:val="both"/>
      </w:pPr>
      <w:r>
        <w:t xml:space="preserve">ALU: </w:t>
      </w:r>
      <w:r w:rsidR="00B84535">
        <w:t>Para la realización de las operaciones pertinentes.</w:t>
      </w:r>
    </w:p>
    <w:p w:rsidR="00B84535" w:rsidRDefault="00B84535" w:rsidP="00251EE4">
      <w:pPr>
        <w:pStyle w:val="Prrafodelista"/>
        <w:numPr>
          <w:ilvl w:val="0"/>
          <w:numId w:val="1"/>
        </w:numPr>
        <w:jc w:val="both"/>
      </w:pPr>
      <w:r>
        <w:t>CPU: Microprocesador que se encarga de ejecutar las instrucciones de programa.</w:t>
      </w:r>
    </w:p>
    <w:p w:rsidR="00251EE4" w:rsidRDefault="00251EE4" w:rsidP="00251EE4">
      <w:pPr>
        <w:jc w:val="both"/>
      </w:pPr>
      <w:r>
        <w:t>De esta forma se procede a explicar los objetivos y cada módulo creado.</w:t>
      </w:r>
    </w:p>
    <w:p w:rsidR="00B84535" w:rsidRPr="00251EE4" w:rsidRDefault="00B84535" w:rsidP="00B84535">
      <w:pPr>
        <w:pStyle w:val="Ttulo1"/>
        <w:numPr>
          <w:ilvl w:val="0"/>
          <w:numId w:val="3"/>
        </w:numPr>
      </w:pPr>
      <w:bookmarkStart w:id="2" w:name="_Toc534553513"/>
      <w:r w:rsidRPr="00251EE4">
        <w:t>Objetivo</w:t>
      </w:r>
      <w:r w:rsidR="00251EE4">
        <w:t>s</w:t>
      </w:r>
      <w:bookmarkEnd w:id="2"/>
    </w:p>
    <w:p w:rsidR="0055765C" w:rsidRDefault="00B84535" w:rsidP="00E129FA">
      <w:pPr>
        <w:jc w:val="both"/>
      </w:pPr>
      <w:r>
        <w:t xml:space="preserve">El propósito del </w:t>
      </w:r>
      <w:proofErr w:type="spellStart"/>
      <w:r>
        <w:t>microcontrolador</w:t>
      </w:r>
      <w:proofErr w:type="spellEnd"/>
      <w:r w:rsidR="00251EE4">
        <w:t xml:space="preserve"> es decodificar comandos que se le entregan por puerto serie y actuar según lo que se le solicite.</w:t>
      </w:r>
      <w:r w:rsidR="0055765C">
        <w:t xml:space="preserve"> </w:t>
      </w:r>
    </w:p>
    <w:p w:rsidR="00B84535" w:rsidRDefault="0055765C" w:rsidP="00E129FA">
      <w:pPr>
        <w:jc w:val="both"/>
      </w:pPr>
      <w:r>
        <w:t>Para ello, se podrán realizar las siguientes funciones:</w:t>
      </w:r>
    </w:p>
    <w:p w:rsidR="00251EE4" w:rsidRDefault="00251EE4" w:rsidP="00E129FA">
      <w:pPr>
        <w:pStyle w:val="Prrafodelista"/>
        <w:numPr>
          <w:ilvl w:val="0"/>
          <w:numId w:val="4"/>
        </w:numPr>
        <w:jc w:val="both"/>
      </w:pPr>
      <w:r>
        <w:t xml:space="preserve">Debe controlar 8 interruptores que encienden o apagan 8 </w:t>
      </w:r>
      <w:proofErr w:type="spellStart"/>
      <w:r>
        <w:t>LEDs</w:t>
      </w:r>
      <w:proofErr w:type="spellEnd"/>
      <w:r>
        <w:t xml:space="preserve"> en la FPGA.</w:t>
      </w:r>
    </w:p>
    <w:p w:rsidR="00251EE4" w:rsidRDefault="00251EE4" w:rsidP="00E129FA">
      <w:pPr>
        <w:pStyle w:val="Prrafodelista"/>
        <w:numPr>
          <w:ilvl w:val="0"/>
          <w:numId w:val="4"/>
        </w:numPr>
        <w:jc w:val="both"/>
      </w:pPr>
      <w:r>
        <w:t xml:space="preserve">Cargar un valor de temperatura en un registro dedicado para el control de un termostato, el cual se mostrará por dos </w:t>
      </w:r>
      <w:proofErr w:type="spellStart"/>
      <w:r>
        <w:t>displays</w:t>
      </w:r>
      <w:proofErr w:type="spellEnd"/>
      <w:r>
        <w:t xml:space="preserve"> de 7 segmentos.</w:t>
      </w:r>
    </w:p>
    <w:p w:rsidR="00251EE4" w:rsidRDefault="0055765C" w:rsidP="00E129FA">
      <w:pPr>
        <w:pStyle w:val="Prrafodelista"/>
        <w:numPr>
          <w:ilvl w:val="0"/>
          <w:numId w:val="4"/>
        </w:numPr>
        <w:jc w:val="both"/>
      </w:pPr>
      <w:r>
        <w:t>Enviar información sobre el estado de alguno de los periféricos.</w:t>
      </w:r>
    </w:p>
    <w:p w:rsidR="0055765C" w:rsidRDefault="0055765C" w:rsidP="0055765C">
      <w:pPr>
        <w:pStyle w:val="Ttulo1"/>
        <w:numPr>
          <w:ilvl w:val="0"/>
          <w:numId w:val="3"/>
        </w:numPr>
      </w:pPr>
      <w:bookmarkStart w:id="3" w:name="_Toc534553514"/>
      <w:r>
        <w:t>Descripción de la arquitectura</w:t>
      </w:r>
      <w:bookmarkEnd w:id="3"/>
    </w:p>
    <w:p w:rsidR="0055765C" w:rsidRDefault="0055765C" w:rsidP="00E129FA">
      <w:pPr>
        <w:jc w:val="both"/>
      </w:pPr>
      <w:r>
        <w:t>Este sistema tiene una arquitectura tipo Harvard, donde los buses e instrucciones están separados. Para comprender mejor el funcionamiento explicado, en la siguiente figura se observa un diagrama de bloques a alto nivel que facilita el entendimiento.</w:t>
      </w:r>
    </w:p>
    <w:p w:rsidR="0055765C" w:rsidRDefault="0055765C" w:rsidP="0055765C">
      <w:pPr>
        <w:jc w:val="center"/>
      </w:pPr>
      <w:r>
        <w:rPr>
          <w:noProof/>
          <w:lang w:eastAsia="es-ES"/>
        </w:rPr>
        <w:drawing>
          <wp:inline distT="0" distB="0" distL="0" distR="0" wp14:anchorId="16322821" wp14:editId="62940C42">
            <wp:extent cx="3890490" cy="2743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850" cy="2798452"/>
                    </a:xfrm>
                    <a:prstGeom prst="rect">
                      <a:avLst/>
                    </a:prstGeom>
                  </pic:spPr>
                </pic:pic>
              </a:graphicData>
            </a:graphic>
          </wp:inline>
        </w:drawing>
      </w:r>
    </w:p>
    <w:p w:rsidR="0055765C" w:rsidRDefault="00921831" w:rsidP="00921831">
      <w:pPr>
        <w:pStyle w:val="Ttulo1"/>
        <w:numPr>
          <w:ilvl w:val="0"/>
          <w:numId w:val="3"/>
        </w:numPr>
      </w:pPr>
      <w:bookmarkStart w:id="4" w:name="_Toc534553515"/>
      <w:r>
        <w:t>Bloques del sistema</w:t>
      </w:r>
      <w:bookmarkEnd w:id="4"/>
    </w:p>
    <w:p w:rsidR="00921831" w:rsidRDefault="00921831" w:rsidP="00921831">
      <w:pPr>
        <w:pStyle w:val="Ttulo2"/>
        <w:numPr>
          <w:ilvl w:val="1"/>
          <w:numId w:val="3"/>
        </w:numPr>
      </w:pPr>
      <w:bookmarkStart w:id="5" w:name="_Toc534553516"/>
      <w:r>
        <w:t>Interfaz RS232</w:t>
      </w:r>
      <w:bookmarkEnd w:id="5"/>
    </w:p>
    <w:p w:rsidR="00921831" w:rsidRPr="00921831" w:rsidRDefault="00921831" w:rsidP="00E129FA">
      <w:pPr>
        <w:jc w:val="both"/>
      </w:pPr>
      <w:r>
        <w:t xml:space="preserve">Este módulo </w:t>
      </w:r>
      <w:r w:rsidR="00F2569F">
        <w:t>(</w:t>
      </w:r>
      <w:r w:rsidR="00F2569F" w:rsidRPr="00F2569F">
        <w:rPr>
          <w:i/>
        </w:rPr>
        <w:t>RS232top.vhd</w:t>
      </w:r>
      <w:r w:rsidR="00F2569F">
        <w:t xml:space="preserve">) </w:t>
      </w:r>
      <w:r>
        <w:t>se realizó en la práctica anterior y se utiliza en esta de la misma forma como interfaz de comunicación. El único cambio realizado en este es la extracción del convertidor de reloj, pues este convertidor será el que proporcione la señal de reloj a todos los componentes del sistema.</w:t>
      </w:r>
    </w:p>
    <w:p w:rsidR="00921831" w:rsidRDefault="00921831" w:rsidP="00921831">
      <w:pPr>
        <w:pStyle w:val="Ttulo2"/>
        <w:numPr>
          <w:ilvl w:val="1"/>
          <w:numId w:val="3"/>
        </w:numPr>
      </w:pPr>
      <w:bookmarkStart w:id="6" w:name="_Toc534553517"/>
      <w:r>
        <w:t>Memoria RAM</w:t>
      </w:r>
      <w:bookmarkEnd w:id="6"/>
    </w:p>
    <w:p w:rsidR="00921831" w:rsidRPr="00921831" w:rsidRDefault="00F2569F" w:rsidP="00E129FA">
      <w:pPr>
        <w:jc w:val="both"/>
      </w:pPr>
      <w:r>
        <w:t>(</w:t>
      </w:r>
      <w:proofErr w:type="spellStart"/>
      <w:r>
        <w:rPr>
          <w:i/>
        </w:rPr>
        <w:t>RAM.vhd</w:t>
      </w:r>
      <w:proofErr w:type="spellEnd"/>
      <w:r>
        <w:t>)</w:t>
      </w:r>
    </w:p>
    <w:p w:rsidR="00921831" w:rsidRDefault="00921831" w:rsidP="00921831">
      <w:pPr>
        <w:pStyle w:val="Ttulo2"/>
        <w:numPr>
          <w:ilvl w:val="1"/>
          <w:numId w:val="3"/>
        </w:numPr>
      </w:pPr>
      <w:bookmarkStart w:id="7" w:name="_Toc534553518"/>
      <w:r>
        <w:t>Controlador DMA</w:t>
      </w:r>
      <w:bookmarkEnd w:id="7"/>
    </w:p>
    <w:p w:rsidR="00921831" w:rsidRPr="00921831" w:rsidRDefault="00F2569F" w:rsidP="00E129FA">
      <w:pPr>
        <w:jc w:val="both"/>
      </w:pPr>
      <w:r>
        <w:t>(</w:t>
      </w:r>
      <w:proofErr w:type="spellStart"/>
      <w:r>
        <w:rPr>
          <w:i/>
        </w:rPr>
        <w:t>DMA.vhd</w:t>
      </w:r>
      <w:proofErr w:type="spellEnd"/>
      <w:r>
        <w:t>)</w:t>
      </w:r>
    </w:p>
    <w:p w:rsidR="00921831" w:rsidRDefault="00921831" w:rsidP="00921831">
      <w:pPr>
        <w:pStyle w:val="Ttulo2"/>
        <w:numPr>
          <w:ilvl w:val="1"/>
          <w:numId w:val="3"/>
        </w:numPr>
      </w:pPr>
      <w:bookmarkStart w:id="8" w:name="_Toc534553519"/>
      <w:r>
        <w:t>Memoria ROM</w:t>
      </w:r>
      <w:bookmarkEnd w:id="8"/>
    </w:p>
    <w:p w:rsidR="00E3262D" w:rsidRDefault="00921831" w:rsidP="00E129FA">
      <w:pPr>
        <w:jc w:val="both"/>
      </w:pPr>
      <w:r>
        <w:t>El contenido de este bloque</w:t>
      </w:r>
      <w:r w:rsidR="00F2569F">
        <w:t xml:space="preserve"> (</w:t>
      </w:r>
      <w:proofErr w:type="spellStart"/>
      <w:r w:rsidR="00F2569F">
        <w:rPr>
          <w:i/>
        </w:rPr>
        <w:t>ROM.vhd</w:t>
      </w:r>
      <w:proofErr w:type="spellEnd"/>
      <w:r w:rsidR="00F2569F">
        <w:t>)</w:t>
      </w:r>
      <w:r>
        <w:t xml:space="preserve"> ha sido proporcionado por el profesor, contiene la memoria de programa en forma de constantes. Tiene dos puertos de comunicaci</w:t>
      </w:r>
      <w:r w:rsidR="00E3262D">
        <w:t xml:space="preserve">ón, una entrada y una salida: </w:t>
      </w:r>
    </w:p>
    <w:p w:rsidR="00921831" w:rsidRDefault="00E3262D" w:rsidP="00E129FA">
      <w:pPr>
        <w:pStyle w:val="Prrafodelista"/>
        <w:numPr>
          <w:ilvl w:val="0"/>
          <w:numId w:val="5"/>
        </w:numPr>
        <w:jc w:val="both"/>
      </w:pPr>
      <w:r>
        <w:t>E</w:t>
      </w:r>
      <w:r w:rsidR="00921831">
        <w:t>ntrada</w:t>
      </w:r>
      <w:r>
        <w:t xml:space="preserve"> (</w:t>
      </w:r>
      <w:proofErr w:type="spellStart"/>
      <w:r>
        <w:t>INS_Addr</w:t>
      </w:r>
      <w:proofErr w:type="spellEnd"/>
      <w:r>
        <w:t>),</w:t>
      </w:r>
      <w:r w:rsidR="00921831">
        <w:t xml:space="preserve"> con la que se solicita por parte de la CPU la dirección de la instrucción</w:t>
      </w:r>
      <w:r>
        <w:t>.</w:t>
      </w:r>
    </w:p>
    <w:p w:rsidR="00E3262D" w:rsidRDefault="00E3262D" w:rsidP="00E129FA">
      <w:pPr>
        <w:pStyle w:val="Prrafodelista"/>
        <w:numPr>
          <w:ilvl w:val="0"/>
          <w:numId w:val="5"/>
        </w:numPr>
        <w:jc w:val="both"/>
      </w:pPr>
      <w:r>
        <w:t>Salida (</w:t>
      </w:r>
      <w:proofErr w:type="spellStart"/>
      <w:r>
        <w:t>INS_Bus</w:t>
      </w:r>
      <w:proofErr w:type="spellEnd"/>
      <w:r>
        <w:t>), por el cual se manda el contenido de la instrucción solicitada</w:t>
      </w:r>
    </w:p>
    <w:p w:rsidR="00E3262D" w:rsidRPr="00921831" w:rsidRDefault="00E3262D" w:rsidP="00E129FA">
      <w:pPr>
        <w:jc w:val="both"/>
      </w:pPr>
      <w:r>
        <w:t xml:space="preserve">Es un bloque totalmente </w:t>
      </w:r>
      <w:proofErr w:type="spellStart"/>
      <w:r>
        <w:t>combinacional</w:t>
      </w:r>
      <w:proofErr w:type="spellEnd"/>
      <w:r>
        <w:t>, proporciona el contenido de la instrucción en el mismo instante solicitado.</w:t>
      </w:r>
    </w:p>
    <w:p w:rsidR="00921831" w:rsidRDefault="00921831" w:rsidP="00921831">
      <w:pPr>
        <w:pStyle w:val="Ttulo2"/>
        <w:numPr>
          <w:ilvl w:val="1"/>
          <w:numId w:val="3"/>
        </w:numPr>
      </w:pPr>
      <w:bookmarkStart w:id="9" w:name="_Toc534553520"/>
      <w:r>
        <w:t>ALU</w:t>
      </w:r>
      <w:bookmarkEnd w:id="9"/>
    </w:p>
    <w:p w:rsidR="00E3262D" w:rsidRDefault="00E3262D" w:rsidP="00E129FA">
      <w:pPr>
        <w:jc w:val="both"/>
      </w:pPr>
      <w:r>
        <w:t xml:space="preserve">Este bloque </w:t>
      </w:r>
      <w:r w:rsidR="00F2569F">
        <w:t>(</w:t>
      </w:r>
      <w:proofErr w:type="spellStart"/>
      <w:r w:rsidR="00F2569F">
        <w:rPr>
          <w:i/>
        </w:rPr>
        <w:t>ALU.vhd</w:t>
      </w:r>
      <w:proofErr w:type="spellEnd"/>
      <w:r w:rsidR="00F2569F">
        <w:t xml:space="preserve">) </w:t>
      </w:r>
      <w:r>
        <w:t>es el encargado de realizar las operaciones de suma, resta, comparación, etc., que se puedan solicitar mediante las instrucciones de programa.</w:t>
      </w:r>
    </w:p>
    <w:p w:rsidR="00E3262D" w:rsidRDefault="00E3262D" w:rsidP="00E129FA">
      <w:pPr>
        <w:jc w:val="both"/>
      </w:pPr>
      <w:r>
        <w:t xml:space="preserve">Tiene dos registros para carga de </w:t>
      </w:r>
      <w:proofErr w:type="spellStart"/>
      <w:r>
        <w:t>operandos</w:t>
      </w:r>
      <w:proofErr w:type="spellEnd"/>
      <w:r>
        <w:t>, un acumulador, un registro específico para carga de índices destinado al acceso indexado a memoria y un registro con 4 bits de estado (Z, C, N y E).</w:t>
      </w:r>
    </w:p>
    <w:p w:rsidR="00E3262D" w:rsidRDefault="00E3262D" w:rsidP="00E3262D">
      <w:pPr>
        <w:jc w:val="center"/>
      </w:pPr>
      <w:r>
        <w:rPr>
          <w:noProof/>
          <w:lang w:eastAsia="es-ES"/>
        </w:rPr>
        <w:drawing>
          <wp:inline distT="0" distB="0" distL="0" distR="0" wp14:anchorId="4FBC1198" wp14:editId="27CEDBAF">
            <wp:extent cx="3549673" cy="25199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8739" cy="2554748"/>
                    </a:xfrm>
                    <a:prstGeom prst="rect">
                      <a:avLst/>
                    </a:prstGeom>
                  </pic:spPr>
                </pic:pic>
              </a:graphicData>
            </a:graphic>
          </wp:inline>
        </w:drawing>
      </w:r>
    </w:p>
    <w:p w:rsidR="00E3262D" w:rsidRDefault="00E3262D" w:rsidP="00E129FA">
      <w:pPr>
        <w:jc w:val="both"/>
      </w:pPr>
      <w:r>
        <w:t xml:space="preserve">En esta imagen se observa la funcionalidad y el rutado del interior de la ALU. En ella todas las instrucciones que se le ordenan se </w:t>
      </w:r>
      <w:r w:rsidR="00C82905">
        <w:t xml:space="preserve">ejecutan en un solo ciclo de reloj. </w:t>
      </w:r>
    </w:p>
    <w:p w:rsidR="00C82905" w:rsidRDefault="00C82905" w:rsidP="00E129FA">
      <w:pPr>
        <w:jc w:val="both"/>
      </w:pPr>
      <w:r>
        <w:t>Para su realización nos apoyamos en el paquete de constantes proporcionado por el profesor donde se recogían todas las instrucciones que se podían solicitar.</w:t>
      </w:r>
    </w:p>
    <w:p w:rsidR="00C82905" w:rsidRPr="00C82905" w:rsidRDefault="00C82905" w:rsidP="00C82905">
      <w:pPr>
        <w:pStyle w:val="Sinespaciado"/>
        <w:rPr>
          <w:sz w:val="20"/>
          <w:lang w:val="en-GB"/>
        </w:rPr>
      </w:pPr>
      <w:r w:rsidRPr="00C82905">
        <w:rPr>
          <w:sz w:val="20"/>
          <w:lang w:val="en-GB"/>
        </w:rPr>
        <w:t xml:space="preserve">TYPE </w:t>
      </w:r>
      <w:proofErr w:type="spellStart"/>
      <w:r w:rsidRPr="00C82905">
        <w:rPr>
          <w:sz w:val="20"/>
          <w:lang w:val="en-GB"/>
        </w:rPr>
        <w:t>alu_op</w:t>
      </w:r>
      <w:proofErr w:type="spellEnd"/>
      <w:r w:rsidRPr="00C82905">
        <w:rPr>
          <w:sz w:val="20"/>
          <w:lang w:val="en-GB"/>
        </w:rPr>
        <w:t xml:space="preserve"> IS (</w:t>
      </w:r>
    </w:p>
    <w:p w:rsidR="00C82905" w:rsidRPr="00C82905" w:rsidRDefault="00C82905" w:rsidP="00C82905">
      <w:pPr>
        <w:pStyle w:val="Sinespaciado"/>
        <w:rPr>
          <w:sz w:val="20"/>
          <w:lang w:val="en-GB"/>
        </w:rPr>
      </w:pPr>
      <w:r w:rsidRPr="00C82905">
        <w:rPr>
          <w:sz w:val="20"/>
          <w:lang w:val="en-GB"/>
        </w:rPr>
        <w:t xml:space="preserve">      </w:t>
      </w:r>
      <w:proofErr w:type="spellStart"/>
      <w:proofErr w:type="gramStart"/>
      <w:r w:rsidRPr="00C82905">
        <w:rPr>
          <w:sz w:val="20"/>
          <w:lang w:val="en-GB"/>
        </w:rPr>
        <w:t>nop</w:t>
      </w:r>
      <w:proofErr w:type="spellEnd"/>
      <w:proofErr w:type="gramEnd"/>
      <w:r w:rsidRPr="00C82905">
        <w:rPr>
          <w:sz w:val="20"/>
          <w:lang w:val="en-GB"/>
        </w:rPr>
        <w:t>,                                  -- no operation</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op_lda</w:t>
      </w:r>
      <w:proofErr w:type="spellEnd"/>
      <w:r w:rsidRPr="00C82905">
        <w:rPr>
          <w:sz w:val="20"/>
          <w:lang w:val="en-GB"/>
        </w:rPr>
        <w:t xml:space="preserve">, </w:t>
      </w:r>
      <w:proofErr w:type="spellStart"/>
      <w:r w:rsidRPr="00C82905">
        <w:rPr>
          <w:sz w:val="20"/>
          <w:lang w:val="en-GB"/>
        </w:rPr>
        <w:t>op_ldb</w:t>
      </w:r>
      <w:proofErr w:type="spellEnd"/>
      <w:r w:rsidRPr="00C82905">
        <w:rPr>
          <w:sz w:val="20"/>
          <w:lang w:val="en-GB"/>
        </w:rPr>
        <w:t xml:space="preserve">, </w:t>
      </w:r>
      <w:proofErr w:type="spellStart"/>
      <w:r w:rsidRPr="00C82905">
        <w:rPr>
          <w:sz w:val="20"/>
          <w:lang w:val="en-GB"/>
        </w:rPr>
        <w:t>op_ldacc</w:t>
      </w:r>
      <w:proofErr w:type="spellEnd"/>
      <w:r w:rsidRPr="00C82905">
        <w:rPr>
          <w:sz w:val="20"/>
          <w:lang w:val="en-GB"/>
        </w:rPr>
        <w:t xml:space="preserve">, </w:t>
      </w:r>
      <w:proofErr w:type="spellStart"/>
      <w:r w:rsidRPr="00C82905">
        <w:rPr>
          <w:sz w:val="20"/>
          <w:lang w:val="en-GB"/>
        </w:rPr>
        <w:t>op_ldid</w:t>
      </w:r>
      <w:proofErr w:type="spellEnd"/>
      <w:r w:rsidRPr="00C82905">
        <w:rPr>
          <w:sz w:val="20"/>
          <w:lang w:val="en-GB"/>
        </w:rPr>
        <w:t>,    -- external value load</w:t>
      </w:r>
    </w:p>
    <w:p w:rsidR="00C82905" w:rsidRPr="00C82905" w:rsidRDefault="00C82905" w:rsidP="00C82905">
      <w:pPr>
        <w:pStyle w:val="Sinespaciado"/>
        <w:rPr>
          <w:sz w:val="20"/>
          <w:lang w:val="en-GB"/>
        </w:rPr>
      </w:pPr>
      <w:r w:rsidRPr="00C82905">
        <w:rPr>
          <w:sz w:val="20"/>
          <w:lang w:val="en-GB"/>
        </w:rPr>
        <w:t xml:space="preserve">      op_mvacc2id, op_mvacc2a, op_mvacc2b</w:t>
      </w:r>
      <w:proofErr w:type="gramStart"/>
      <w:r w:rsidRPr="00C82905">
        <w:rPr>
          <w:sz w:val="20"/>
          <w:lang w:val="en-GB"/>
        </w:rPr>
        <w:t>,  --</w:t>
      </w:r>
      <w:proofErr w:type="gramEnd"/>
      <w:r w:rsidRPr="00C82905">
        <w:rPr>
          <w:sz w:val="20"/>
          <w:lang w:val="en-GB"/>
        </w:rPr>
        <w:t xml:space="preserve"> internal load</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op_add</w:t>
      </w:r>
      <w:proofErr w:type="spellEnd"/>
      <w:r w:rsidRPr="00C82905">
        <w:rPr>
          <w:sz w:val="20"/>
          <w:lang w:val="en-GB"/>
        </w:rPr>
        <w:t xml:space="preserve">, </w:t>
      </w:r>
      <w:proofErr w:type="spellStart"/>
      <w:r w:rsidRPr="00C82905">
        <w:rPr>
          <w:sz w:val="20"/>
          <w:lang w:val="en-GB"/>
        </w:rPr>
        <w:t>op_sub</w:t>
      </w:r>
      <w:proofErr w:type="spellEnd"/>
      <w:r w:rsidRPr="00C82905">
        <w:rPr>
          <w:sz w:val="20"/>
          <w:lang w:val="en-GB"/>
        </w:rPr>
        <w:t xml:space="preserve">, </w:t>
      </w:r>
      <w:proofErr w:type="spellStart"/>
      <w:r w:rsidRPr="00C82905">
        <w:rPr>
          <w:sz w:val="20"/>
          <w:lang w:val="en-GB"/>
        </w:rPr>
        <w:t>op_shiftl</w:t>
      </w:r>
      <w:proofErr w:type="spellEnd"/>
      <w:r w:rsidRPr="00C82905">
        <w:rPr>
          <w:sz w:val="20"/>
          <w:lang w:val="en-GB"/>
        </w:rPr>
        <w:t xml:space="preserve">, </w:t>
      </w:r>
      <w:proofErr w:type="spellStart"/>
      <w:r w:rsidRPr="00C82905">
        <w:rPr>
          <w:sz w:val="20"/>
          <w:lang w:val="en-GB"/>
        </w:rPr>
        <w:t>op_shiftr</w:t>
      </w:r>
      <w:proofErr w:type="spellEnd"/>
      <w:r w:rsidRPr="00C82905">
        <w:rPr>
          <w:sz w:val="20"/>
          <w:lang w:val="en-GB"/>
        </w:rPr>
        <w:t>, -- arithmetic operations</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op_and</w:t>
      </w:r>
      <w:proofErr w:type="spellEnd"/>
      <w:r w:rsidRPr="00C82905">
        <w:rPr>
          <w:sz w:val="20"/>
          <w:lang w:val="en-GB"/>
        </w:rPr>
        <w:t xml:space="preserve">, </w:t>
      </w:r>
      <w:proofErr w:type="spellStart"/>
      <w:r w:rsidRPr="00C82905">
        <w:rPr>
          <w:sz w:val="20"/>
          <w:lang w:val="en-GB"/>
        </w:rPr>
        <w:t>op_or</w:t>
      </w:r>
      <w:proofErr w:type="spellEnd"/>
      <w:r w:rsidRPr="00C82905">
        <w:rPr>
          <w:sz w:val="20"/>
          <w:lang w:val="en-GB"/>
        </w:rPr>
        <w:t xml:space="preserve">, </w:t>
      </w:r>
      <w:proofErr w:type="spellStart"/>
      <w:r w:rsidRPr="00C82905">
        <w:rPr>
          <w:sz w:val="20"/>
          <w:lang w:val="en-GB"/>
        </w:rPr>
        <w:t>op_xor</w:t>
      </w:r>
      <w:proofErr w:type="spellEnd"/>
      <w:r w:rsidRPr="00C82905">
        <w:rPr>
          <w:sz w:val="20"/>
          <w:lang w:val="en-GB"/>
        </w:rPr>
        <w:t>,                -- logic operations</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op_cmpe</w:t>
      </w:r>
      <w:proofErr w:type="spellEnd"/>
      <w:r w:rsidRPr="00C82905">
        <w:rPr>
          <w:sz w:val="20"/>
          <w:lang w:val="en-GB"/>
        </w:rPr>
        <w:t xml:space="preserve">, </w:t>
      </w:r>
      <w:proofErr w:type="spellStart"/>
      <w:r w:rsidRPr="00C82905">
        <w:rPr>
          <w:sz w:val="20"/>
          <w:lang w:val="en-GB"/>
        </w:rPr>
        <w:t>op_cmpl</w:t>
      </w:r>
      <w:proofErr w:type="spellEnd"/>
      <w:r w:rsidRPr="00C82905">
        <w:rPr>
          <w:sz w:val="20"/>
          <w:lang w:val="en-GB"/>
        </w:rPr>
        <w:t xml:space="preserve">, </w:t>
      </w:r>
      <w:proofErr w:type="spellStart"/>
      <w:r w:rsidRPr="00C82905">
        <w:rPr>
          <w:sz w:val="20"/>
          <w:lang w:val="en-GB"/>
        </w:rPr>
        <w:t>op_cmpg</w:t>
      </w:r>
      <w:proofErr w:type="spellEnd"/>
      <w:r w:rsidRPr="00C82905">
        <w:rPr>
          <w:sz w:val="20"/>
          <w:lang w:val="en-GB"/>
        </w:rPr>
        <w:t>,            -- compare operations</w:t>
      </w:r>
    </w:p>
    <w:p w:rsidR="00C82905" w:rsidRPr="000E398B" w:rsidRDefault="00C82905" w:rsidP="00C82905">
      <w:pPr>
        <w:pStyle w:val="Sinespaciado"/>
        <w:rPr>
          <w:sz w:val="20"/>
          <w:lang w:val="en-GB"/>
        </w:rPr>
      </w:pPr>
      <w:r w:rsidRPr="00C82905">
        <w:rPr>
          <w:sz w:val="20"/>
          <w:lang w:val="en-GB"/>
        </w:rPr>
        <w:t xml:space="preserve">      </w:t>
      </w:r>
      <w:r w:rsidRPr="000E398B">
        <w:rPr>
          <w:sz w:val="20"/>
          <w:lang w:val="en-GB"/>
        </w:rPr>
        <w:t>op_ascii2bin, op_bin2ascii,           -- conversion operations</w:t>
      </w:r>
    </w:p>
    <w:p w:rsidR="00C82905" w:rsidRPr="000E398B" w:rsidRDefault="00C82905" w:rsidP="00C82905">
      <w:pPr>
        <w:rPr>
          <w:rFonts w:ascii="Courier New" w:hAnsi="Courier New" w:cs="Courier New"/>
          <w:sz w:val="20"/>
          <w:lang w:val="en-GB"/>
        </w:rPr>
      </w:pPr>
      <w:r w:rsidRPr="000E398B">
        <w:rPr>
          <w:rFonts w:ascii="Courier New" w:hAnsi="Courier New" w:cs="Courier New"/>
          <w:sz w:val="20"/>
          <w:lang w:val="en-GB"/>
        </w:rPr>
        <w:t xml:space="preserve">      </w:t>
      </w:r>
      <w:proofErr w:type="spellStart"/>
      <w:r w:rsidRPr="000E398B">
        <w:rPr>
          <w:rFonts w:ascii="Courier New" w:hAnsi="Courier New" w:cs="Courier New"/>
          <w:sz w:val="20"/>
          <w:lang w:val="en-GB"/>
        </w:rPr>
        <w:t>op_oeacc</w:t>
      </w:r>
      <w:proofErr w:type="spellEnd"/>
      <w:r w:rsidRPr="000E398B">
        <w:rPr>
          <w:rFonts w:ascii="Courier New" w:hAnsi="Courier New" w:cs="Courier New"/>
          <w:sz w:val="20"/>
          <w:lang w:val="en-GB"/>
        </w:rPr>
        <w:t>);                            -- output enable</w:t>
      </w:r>
    </w:p>
    <w:p w:rsidR="00C82905" w:rsidRPr="00C82905" w:rsidRDefault="00C82905" w:rsidP="00E129FA">
      <w:pPr>
        <w:jc w:val="both"/>
      </w:pPr>
      <w:r>
        <w:t xml:space="preserve">Gracias a esto y al funcionamiento de los </w:t>
      </w:r>
      <w:proofErr w:type="spellStart"/>
      <w:r>
        <w:t>flags</w:t>
      </w:r>
      <w:proofErr w:type="spellEnd"/>
      <w:r>
        <w:t xml:space="preserve"> según la instrucción, se realizó el diseño.</w:t>
      </w:r>
    </w:p>
    <w:p w:rsidR="00921831" w:rsidRDefault="00921831" w:rsidP="00921831">
      <w:pPr>
        <w:pStyle w:val="Ttulo2"/>
        <w:numPr>
          <w:ilvl w:val="1"/>
          <w:numId w:val="3"/>
        </w:numPr>
      </w:pPr>
      <w:bookmarkStart w:id="10" w:name="_Toc534553521"/>
      <w:r>
        <w:t>CPU</w:t>
      </w:r>
      <w:bookmarkEnd w:id="10"/>
    </w:p>
    <w:p w:rsidR="00C82905" w:rsidRDefault="00C82905" w:rsidP="00E129FA">
      <w:pPr>
        <w:jc w:val="both"/>
      </w:pPr>
      <w:r>
        <w:t xml:space="preserve">La CPU </w:t>
      </w:r>
      <w:r w:rsidR="00F2569F">
        <w:t>(</w:t>
      </w:r>
      <w:proofErr w:type="spellStart"/>
      <w:r w:rsidR="00F2569F">
        <w:rPr>
          <w:i/>
        </w:rPr>
        <w:t>MAIN_CONTROL.vhd</w:t>
      </w:r>
      <w:proofErr w:type="spellEnd"/>
      <w:r w:rsidR="00F2569F">
        <w:t xml:space="preserve">) </w:t>
      </w:r>
      <w:r>
        <w:t xml:space="preserve">es el </w:t>
      </w:r>
      <w:r w:rsidR="00F2569F">
        <w:t>núcleo del sistema, ya que está máquina es la que se encarga de coger una instrucción, entender lo que significa y ejecutar su orden. Principalmente este bloque es capaz de realizar lo siguiente:</w:t>
      </w:r>
    </w:p>
    <w:p w:rsidR="00F2569F" w:rsidRDefault="00F2569F" w:rsidP="00E129FA">
      <w:pPr>
        <w:pStyle w:val="Prrafodelista"/>
        <w:numPr>
          <w:ilvl w:val="0"/>
          <w:numId w:val="5"/>
        </w:numPr>
        <w:jc w:val="both"/>
      </w:pPr>
      <w:r>
        <w:t>Cuando la DMA solicite los buses, y en ese momento no se esté realizando alguna tarea crítica o que deba ser terminada, se le conceden hasta que termine con ellos.</w:t>
      </w:r>
    </w:p>
    <w:p w:rsidR="00F2569F" w:rsidRDefault="00F2569F" w:rsidP="00E129FA">
      <w:pPr>
        <w:pStyle w:val="Prrafodelista"/>
        <w:numPr>
          <w:ilvl w:val="0"/>
          <w:numId w:val="5"/>
        </w:numPr>
        <w:jc w:val="both"/>
      </w:pPr>
      <w:r>
        <w:t>Recoger una instrucción de la dirección de memoria solicitada.</w:t>
      </w:r>
    </w:p>
    <w:p w:rsidR="00F2569F" w:rsidRDefault="00F2569F" w:rsidP="00E129FA">
      <w:pPr>
        <w:pStyle w:val="Prrafodelista"/>
        <w:numPr>
          <w:ilvl w:val="0"/>
          <w:numId w:val="5"/>
        </w:numPr>
        <w:jc w:val="both"/>
      </w:pPr>
      <w:r>
        <w:t>Decodificar esta instrucción para saber qué hay que realizar</w:t>
      </w:r>
      <w:r w:rsidR="00E129FA">
        <w:t>.</w:t>
      </w:r>
    </w:p>
    <w:p w:rsidR="00F2569F" w:rsidRDefault="00F2569F" w:rsidP="00E129FA">
      <w:pPr>
        <w:pStyle w:val="Prrafodelista"/>
        <w:numPr>
          <w:ilvl w:val="0"/>
          <w:numId w:val="5"/>
        </w:numPr>
        <w:jc w:val="both"/>
      </w:pPr>
      <w:r>
        <w:t xml:space="preserve">Ejecutarla, es decir general las microinstrucciones necesarias para resolver </w:t>
      </w:r>
      <w:r w:rsidR="00E129FA">
        <w:t>lo que se solicite en la instrucción recogida.</w:t>
      </w:r>
    </w:p>
    <w:p w:rsidR="00E129FA" w:rsidRDefault="00E129FA" w:rsidP="00E129FA">
      <w:pPr>
        <w:pStyle w:val="Prrafodelista"/>
        <w:numPr>
          <w:ilvl w:val="0"/>
          <w:numId w:val="5"/>
        </w:numPr>
        <w:jc w:val="both"/>
      </w:pPr>
      <w:r>
        <w:t>Volver al estado inicial.</w:t>
      </w:r>
    </w:p>
    <w:p w:rsidR="00E129FA" w:rsidRDefault="00E129FA" w:rsidP="00E129FA">
      <w:pPr>
        <w:jc w:val="both"/>
      </w:pPr>
      <w:r>
        <w:t>Para la construcción de este componente se ha realizado una máquina de estados que se muestra en la figura siguiente.</w:t>
      </w:r>
    </w:p>
    <w:p w:rsidR="00E129FA" w:rsidRDefault="00E452C2" w:rsidP="00E129FA">
      <w:pPr>
        <w:jc w:val="both"/>
      </w:pPr>
      <w:r>
        <w:rPr>
          <w:noProof/>
          <w:lang w:eastAsia="es-ES"/>
        </w:rPr>
        <w:drawing>
          <wp:inline distT="0" distB="0" distL="0" distR="0" wp14:anchorId="62D32B8E" wp14:editId="2DE4D6B5">
            <wp:extent cx="5400040" cy="3907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07790"/>
                    </a:xfrm>
                    <a:prstGeom prst="rect">
                      <a:avLst/>
                    </a:prstGeom>
                  </pic:spPr>
                </pic:pic>
              </a:graphicData>
            </a:graphic>
          </wp:inline>
        </w:drawing>
      </w:r>
    </w:p>
    <w:p w:rsidR="00940E21" w:rsidRDefault="00FC1115" w:rsidP="00E129FA">
      <w:pPr>
        <w:jc w:val="both"/>
      </w:pPr>
      <w:r>
        <w:t xml:space="preserve">Acompañando a esta máquina de estados se ha incluido un contador de instrucciones para gestionar la lectura de las instrucciones y además poder realizar la lectura de la segunda palabra sin tener que volver a pasar por </w:t>
      </w:r>
      <w:r>
        <w:rPr>
          <w:i/>
        </w:rPr>
        <w:t>Idle</w:t>
      </w:r>
      <w:r>
        <w:t>.</w:t>
      </w:r>
    </w:p>
    <w:p w:rsidR="00FC1115" w:rsidRPr="00FC1115" w:rsidRDefault="00FC1115" w:rsidP="00E129FA">
      <w:pPr>
        <w:jc w:val="both"/>
      </w:pPr>
      <w:r>
        <w:t>Hay que tener en cuenta que el bus de datos se debe dejar en alta impedancia cuando no se utilice ya que esta señal se comparte con otros módulos que pueden cargar datos en él.</w:t>
      </w:r>
    </w:p>
    <w:p w:rsidR="00921831" w:rsidRDefault="00921831" w:rsidP="00921831">
      <w:pPr>
        <w:pStyle w:val="Ttulo2"/>
        <w:numPr>
          <w:ilvl w:val="1"/>
          <w:numId w:val="3"/>
        </w:numPr>
      </w:pPr>
      <w:bookmarkStart w:id="11" w:name="_Toc534553522"/>
      <w:r>
        <w:t>Fichero ‘top’</w:t>
      </w:r>
      <w:bookmarkEnd w:id="11"/>
    </w:p>
    <w:p w:rsidR="00C82905" w:rsidRDefault="00E452C2" w:rsidP="00E452C2">
      <w:pPr>
        <w:jc w:val="both"/>
      </w:pPr>
      <w:r>
        <w:t xml:space="preserve">Finalmente en este fichero </w:t>
      </w:r>
      <w:r w:rsidR="00F2569F">
        <w:t>(</w:t>
      </w:r>
      <w:proofErr w:type="spellStart"/>
      <w:r w:rsidR="00F2569F">
        <w:rPr>
          <w:i/>
        </w:rPr>
        <w:t>PICtop.vhd</w:t>
      </w:r>
      <w:proofErr w:type="spellEnd"/>
      <w:r w:rsidR="00F2569F">
        <w:t>)</w:t>
      </w:r>
      <w:r>
        <w:t xml:space="preserve"> se realizan las instanciaciones y los enrutamientos de los distintos módulos con la finalidad de conectar todas las partes del sistema completo.</w:t>
      </w:r>
      <w:r w:rsidR="00D45A23">
        <w:t xml:space="preserve"> Para ello se definen señales para cada entrada y salida de los módulos independientes, de forma que queden conectados.</w:t>
      </w:r>
    </w:p>
    <w:p w:rsidR="00D45A23" w:rsidRDefault="00D45A23" w:rsidP="00E452C2">
      <w:pPr>
        <w:jc w:val="both"/>
      </w:pPr>
      <w:r>
        <w:t xml:space="preserve">También se ha incluido en este fichero un proceso para poder pasar por los </w:t>
      </w:r>
      <w:proofErr w:type="spellStart"/>
      <w:r>
        <w:t>displays</w:t>
      </w:r>
      <w:proofErr w:type="spellEnd"/>
      <w:r>
        <w:t xml:space="preserve"> los valores de la temperatura que salen cableados directamente de la RAM. Como existen 8 </w:t>
      </w:r>
      <w:proofErr w:type="spellStart"/>
      <w:r>
        <w:t>displays</w:t>
      </w:r>
      <w:proofErr w:type="spellEnd"/>
      <w:r>
        <w:t xml:space="preserve"> en la FPGA, se deben </w:t>
      </w:r>
      <w:proofErr w:type="spellStart"/>
      <w:r>
        <w:t>apagar</w:t>
      </w:r>
      <w:proofErr w:type="spellEnd"/>
      <w:r>
        <w:t xml:space="preserve"> todos excepto el que se desee utilizar para mostrar un dígito u otro. </w:t>
      </w:r>
    </w:p>
    <w:p w:rsidR="00D45A23" w:rsidRDefault="00D45A23" w:rsidP="00E452C2">
      <w:pPr>
        <w:jc w:val="both"/>
      </w:pPr>
      <w:r>
        <w:t>Mediante</w:t>
      </w:r>
      <w:r w:rsidR="00825DE5">
        <w:t xml:space="preserve"> estas instrucciones se manda el dato del dígito de las unidades:</w:t>
      </w:r>
    </w:p>
    <w:p w:rsidR="00D45A23" w:rsidRPr="008F12B3" w:rsidRDefault="00D45A23" w:rsidP="00D45A23">
      <w:pPr>
        <w:pStyle w:val="Sinespaciado"/>
        <w:rPr>
          <w:rFonts w:cs="Courier New"/>
          <w:sz w:val="20"/>
          <w:szCs w:val="20"/>
          <w:lang w:val="en-GB"/>
        </w:rPr>
      </w:pPr>
      <w:proofErr w:type="gramStart"/>
      <w:r w:rsidRPr="008F12B3">
        <w:rPr>
          <w:sz w:val="20"/>
          <w:lang w:val="en-GB"/>
        </w:rPr>
        <w:t>temp</w:t>
      </w:r>
      <w:proofErr w:type="gramEnd"/>
      <w:r w:rsidRPr="008F12B3">
        <w:rPr>
          <w:sz w:val="20"/>
          <w:lang w:val="en-GB"/>
        </w:rPr>
        <w:t xml:space="preserve"> &lt;= '1' &amp; </w:t>
      </w:r>
      <w:proofErr w:type="spellStart"/>
      <w:r w:rsidRPr="008F12B3">
        <w:rPr>
          <w:rFonts w:cs="Courier New"/>
          <w:sz w:val="20"/>
          <w:szCs w:val="20"/>
          <w:lang w:val="en-GB"/>
        </w:rPr>
        <w:t>temp_l</w:t>
      </w:r>
      <w:proofErr w:type="spellEnd"/>
      <w:r w:rsidRPr="008F12B3">
        <w:rPr>
          <w:rFonts w:cs="Courier New"/>
          <w:sz w:val="20"/>
          <w:szCs w:val="20"/>
          <w:lang w:val="en-GB"/>
        </w:rPr>
        <w:t>;</w:t>
      </w:r>
    </w:p>
    <w:p w:rsidR="00825DE5" w:rsidRPr="008F12B3" w:rsidRDefault="00D45A23" w:rsidP="00825DE5">
      <w:pPr>
        <w:rPr>
          <w:rFonts w:ascii="Courier New" w:hAnsi="Courier New" w:cs="Courier New"/>
          <w:sz w:val="20"/>
          <w:szCs w:val="20"/>
          <w:lang w:val="en-GB"/>
        </w:rPr>
      </w:pPr>
      <w:proofErr w:type="spellStart"/>
      <w:proofErr w:type="gramStart"/>
      <w:r w:rsidRPr="008F12B3">
        <w:rPr>
          <w:rFonts w:ascii="Courier New" w:hAnsi="Courier New" w:cs="Courier New"/>
          <w:sz w:val="20"/>
          <w:szCs w:val="20"/>
          <w:lang w:val="en-GB"/>
        </w:rPr>
        <w:t>disp</w:t>
      </w:r>
      <w:proofErr w:type="spellEnd"/>
      <w:proofErr w:type="gramEnd"/>
      <w:r w:rsidRPr="008F12B3">
        <w:rPr>
          <w:rFonts w:ascii="Courier New" w:hAnsi="Courier New" w:cs="Courier New"/>
          <w:sz w:val="20"/>
          <w:szCs w:val="20"/>
          <w:lang w:val="en-GB"/>
        </w:rPr>
        <w:t xml:space="preserve"> &lt;= "11111110";</w:t>
      </w:r>
    </w:p>
    <w:p w:rsidR="00D45A23" w:rsidRPr="00825DE5" w:rsidRDefault="00825DE5" w:rsidP="00825DE5">
      <w:pPr>
        <w:jc w:val="both"/>
      </w:pPr>
      <w:r>
        <w:t>Mediante estas otras se manda el dato del dígito de las decenas:</w:t>
      </w:r>
    </w:p>
    <w:p w:rsidR="00D45A23" w:rsidRPr="008F12B3" w:rsidRDefault="00D45A23" w:rsidP="00D45A23">
      <w:pPr>
        <w:pStyle w:val="Sinespaciado"/>
        <w:rPr>
          <w:sz w:val="20"/>
          <w:lang w:val="en-GB"/>
        </w:rPr>
      </w:pPr>
      <w:proofErr w:type="gramStart"/>
      <w:r w:rsidRPr="008F12B3">
        <w:rPr>
          <w:sz w:val="20"/>
          <w:lang w:val="en-GB"/>
        </w:rPr>
        <w:t>temp</w:t>
      </w:r>
      <w:proofErr w:type="gramEnd"/>
      <w:r w:rsidRPr="008F12B3">
        <w:rPr>
          <w:sz w:val="20"/>
          <w:lang w:val="en-GB"/>
        </w:rPr>
        <w:t xml:space="preserve"> &lt;= '1' &amp; </w:t>
      </w:r>
      <w:proofErr w:type="spellStart"/>
      <w:r w:rsidRPr="008F12B3">
        <w:rPr>
          <w:sz w:val="20"/>
          <w:lang w:val="en-GB"/>
        </w:rPr>
        <w:t>temp_h</w:t>
      </w:r>
      <w:proofErr w:type="spellEnd"/>
      <w:r w:rsidRPr="008F12B3">
        <w:rPr>
          <w:sz w:val="20"/>
          <w:lang w:val="en-GB"/>
        </w:rPr>
        <w:t>;</w:t>
      </w:r>
    </w:p>
    <w:p w:rsidR="00D45A23" w:rsidRPr="008F12B3" w:rsidRDefault="00D45A23" w:rsidP="00D45A23">
      <w:pPr>
        <w:jc w:val="both"/>
        <w:rPr>
          <w:rFonts w:ascii="Courier New" w:hAnsi="Courier New" w:cs="Courier New"/>
          <w:sz w:val="20"/>
          <w:lang w:val="en-GB"/>
        </w:rPr>
      </w:pPr>
      <w:proofErr w:type="spellStart"/>
      <w:proofErr w:type="gramStart"/>
      <w:r w:rsidRPr="008F12B3">
        <w:rPr>
          <w:rFonts w:ascii="Courier New" w:hAnsi="Courier New" w:cs="Courier New"/>
          <w:sz w:val="20"/>
          <w:lang w:val="en-GB"/>
        </w:rPr>
        <w:t>disp</w:t>
      </w:r>
      <w:proofErr w:type="spellEnd"/>
      <w:proofErr w:type="gramEnd"/>
      <w:r w:rsidRPr="008F12B3">
        <w:rPr>
          <w:rFonts w:ascii="Courier New" w:hAnsi="Courier New" w:cs="Courier New"/>
          <w:sz w:val="20"/>
          <w:lang w:val="en-GB"/>
        </w:rPr>
        <w:t xml:space="preserve"> &lt;= "11111101";</w:t>
      </w:r>
    </w:p>
    <w:p w:rsidR="00825DE5" w:rsidRPr="00825DE5" w:rsidRDefault="00825DE5" w:rsidP="00825DE5">
      <w:r>
        <w:t>Cada conjunto de instrucciones se ejecuta cada 50 microsegundos ya que se comparten salidas en la entidad.</w:t>
      </w:r>
    </w:p>
    <w:p w:rsidR="008F12B3" w:rsidRDefault="008F12B3" w:rsidP="00C82905">
      <w:pPr>
        <w:pStyle w:val="Ttulo1"/>
        <w:numPr>
          <w:ilvl w:val="0"/>
          <w:numId w:val="3"/>
        </w:numPr>
      </w:pPr>
      <w:bookmarkStart w:id="12" w:name="_Toc534553523"/>
      <w:r>
        <w:t>Bancos de pruebas</w:t>
      </w:r>
      <w:bookmarkEnd w:id="12"/>
    </w:p>
    <w:p w:rsidR="008F12B3" w:rsidRDefault="008F12B3" w:rsidP="008F12B3">
      <w:r>
        <w:t>En esta sección se resumen los bancos de pruebas realizados para comprobar el correcto funcionamiento del sistema completo.</w:t>
      </w:r>
    </w:p>
    <w:p w:rsidR="008F12B3" w:rsidRDefault="008F12B3" w:rsidP="008F12B3">
      <w:pPr>
        <w:pStyle w:val="Prrafodelista"/>
        <w:numPr>
          <w:ilvl w:val="0"/>
          <w:numId w:val="6"/>
        </w:numPr>
      </w:pPr>
      <w:r>
        <w:t xml:space="preserve">Fichero </w:t>
      </w:r>
      <w:proofErr w:type="spellStart"/>
      <w:r w:rsidRPr="008F12B3">
        <w:rPr>
          <w:i/>
        </w:rPr>
        <w:t>tb_RAM.vhd</w:t>
      </w:r>
      <w:proofErr w:type="spellEnd"/>
    </w:p>
    <w:p w:rsidR="008F12B3" w:rsidRDefault="008F12B3" w:rsidP="008F12B3">
      <w:pPr>
        <w:pStyle w:val="Prrafodelista"/>
        <w:numPr>
          <w:ilvl w:val="0"/>
          <w:numId w:val="6"/>
        </w:numPr>
      </w:pPr>
      <w:r>
        <w:t xml:space="preserve">Fichero </w:t>
      </w:r>
      <w:proofErr w:type="spellStart"/>
      <w:r w:rsidRPr="008F12B3">
        <w:rPr>
          <w:i/>
        </w:rPr>
        <w:t>tb_DMA.vhd</w:t>
      </w:r>
      <w:proofErr w:type="spellEnd"/>
    </w:p>
    <w:p w:rsidR="008F12B3" w:rsidRDefault="008F12B3" w:rsidP="008F12B3">
      <w:pPr>
        <w:pStyle w:val="Prrafodelista"/>
        <w:numPr>
          <w:ilvl w:val="0"/>
          <w:numId w:val="6"/>
        </w:numPr>
      </w:pPr>
      <w:r>
        <w:t xml:space="preserve">Fichero </w:t>
      </w:r>
      <w:proofErr w:type="spellStart"/>
      <w:r w:rsidRPr="008F12B3">
        <w:rPr>
          <w:i/>
        </w:rPr>
        <w:t>tb_ALU.vhd</w:t>
      </w:r>
      <w:proofErr w:type="spellEnd"/>
    </w:p>
    <w:p w:rsidR="008F12B3" w:rsidRDefault="008F12B3" w:rsidP="008F12B3">
      <w:pPr>
        <w:pStyle w:val="Prrafodelista"/>
        <w:numPr>
          <w:ilvl w:val="0"/>
          <w:numId w:val="6"/>
        </w:numPr>
      </w:pPr>
      <w:r>
        <w:t xml:space="preserve">Fichero </w:t>
      </w:r>
      <w:r w:rsidRPr="008F12B3">
        <w:rPr>
          <w:i/>
        </w:rPr>
        <w:t>tb_RS232_DMA_RAM.vhd</w:t>
      </w:r>
    </w:p>
    <w:p w:rsidR="008F12B3" w:rsidRDefault="008F12B3" w:rsidP="008F12B3">
      <w:pPr>
        <w:pStyle w:val="Prrafodelista"/>
        <w:numPr>
          <w:ilvl w:val="0"/>
          <w:numId w:val="6"/>
        </w:numPr>
      </w:pPr>
      <w:r>
        <w:t xml:space="preserve">Fichero </w:t>
      </w:r>
      <w:proofErr w:type="spellStart"/>
      <w:r w:rsidRPr="008F12B3">
        <w:rPr>
          <w:i/>
        </w:rPr>
        <w:t>tb_PICtop.vhd</w:t>
      </w:r>
      <w:proofErr w:type="spellEnd"/>
    </w:p>
    <w:p w:rsidR="008F12B3" w:rsidRPr="008F12B3" w:rsidRDefault="008F12B3" w:rsidP="008F12B3">
      <w:r>
        <w:t xml:space="preserve">Con ayuda del fichero </w:t>
      </w:r>
      <w:r w:rsidRPr="008F12B3">
        <w:rPr>
          <w:i/>
        </w:rPr>
        <w:t>RS232_test.vhd</w:t>
      </w:r>
      <w:r>
        <w:t xml:space="preserve"> se ha podido realizar la simulación del envío de comandos por línea serie a la interfaz</w:t>
      </w:r>
      <w:r w:rsidR="00AB541F">
        <w:t xml:space="preserve"> de entrada al </w:t>
      </w:r>
      <w:proofErr w:type="spellStart"/>
      <w:r w:rsidR="00AB541F">
        <w:t>microcontrolador</w:t>
      </w:r>
      <w:proofErr w:type="spellEnd"/>
      <w:r w:rsidR="00AB541F">
        <w:t>, en los dos últimos bancos de pruebas.</w:t>
      </w:r>
    </w:p>
    <w:p w:rsidR="00C82905" w:rsidRDefault="00C82905" w:rsidP="00C82905">
      <w:pPr>
        <w:pStyle w:val="Ttulo1"/>
        <w:numPr>
          <w:ilvl w:val="0"/>
          <w:numId w:val="3"/>
        </w:numPr>
      </w:pPr>
      <w:bookmarkStart w:id="13" w:name="_Toc534553524"/>
      <w:r>
        <w:t>Mejoras</w:t>
      </w:r>
      <w:bookmarkEnd w:id="13"/>
    </w:p>
    <w:p w:rsidR="00C82905" w:rsidRPr="00C82905" w:rsidRDefault="00C82905" w:rsidP="00C82905">
      <w:r>
        <w:t>¿?</w:t>
      </w:r>
    </w:p>
    <w:p w:rsidR="00921831" w:rsidRPr="00921831" w:rsidRDefault="00921831" w:rsidP="00921831"/>
    <w:sectPr w:rsidR="00921831" w:rsidRPr="00921831" w:rsidSect="00B84535">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B99" w:rsidRDefault="008D6B99" w:rsidP="00251EE4">
      <w:pPr>
        <w:spacing w:after="0" w:line="240" w:lineRule="auto"/>
      </w:pPr>
      <w:r>
        <w:separator/>
      </w:r>
    </w:p>
  </w:endnote>
  <w:endnote w:type="continuationSeparator" w:id="0">
    <w:p w:rsidR="008D6B99" w:rsidRDefault="008D6B99" w:rsidP="00251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790803"/>
      <w:docPartObj>
        <w:docPartGallery w:val="Page Numbers (Bottom of Page)"/>
        <w:docPartUnique/>
      </w:docPartObj>
    </w:sdtPr>
    <w:sdtEndPr/>
    <w:sdtContent>
      <w:p w:rsidR="00251EE4" w:rsidRDefault="00251EE4">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51EE4" w:rsidRDefault="00251EE4">
                              <w:pPr>
                                <w:jc w:val="center"/>
                                <w:rPr>
                                  <w:color w:val="5B9BD5" w:themeColor="accent1"/>
                                </w:rPr>
                              </w:pPr>
                              <w:r>
                                <w:fldChar w:fldCharType="begin"/>
                              </w:r>
                              <w:r>
                                <w:instrText>PAGE    \* MERGEFORMAT</w:instrText>
                              </w:r>
                              <w:r>
                                <w:fldChar w:fldCharType="separate"/>
                              </w:r>
                              <w:r w:rsidR="00B03AB0" w:rsidRPr="00B03AB0">
                                <w:rPr>
                                  <w:noProof/>
                                  <w:color w:val="5B9BD5" w:themeColor="accent1"/>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KhtQIAAIc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MI+QqG1AgAAhwUAAA4AAAAA&#10;AAAAAAAAAAAALgIAAGRycy9lMm9Eb2MueG1sUEsBAi0AFAAGAAgAAAAhAOexYEvXAAAABAEAAA8A&#10;AAAAAAAAAAAAAAAADwUAAGRycy9kb3ducmV2LnhtbFBLBQYAAAAABAAEAPMAAAATBgAAAAA=&#10;" filled="f" fillcolor="#17365d" strokecolor="#71a0dc">
                  <v:textbox>
                    <w:txbxContent>
                      <w:p w:rsidR="00251EE4" w:rsidRDefault="00251EE4">
                        <w:pPr>
                          <w:jc w:val="center"/>
                          <w:rPr>
                            <w:color w:val="5B9BD5" w:themeColor="accent1"/>
                          </w:rPr>
                        </w:pPr>
                        <w:r>
                          <w:fldChar w:fldCharType="begin"/>
                        </w:r>
                        <w:r>
                          <w:instrText>PAGE    \* MERGEFORMAT</w:instrText>
                        </w:r>
                        <w:r>
                          <w:fldChar w:fldCharType="separate"/>
                        </w:r>
                        <w:r w:rsidR="00B03AB0" w:rsidRPr="00B03AB0">
                          <w:rPr>
                            <w:noProof/>
                            <w:color w:val="5B9BD5" w:themeColor="accent1"/>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B99" w:rsidRDefault="008D6B99" w:rsidP="00251EE4">
      <w:pPr>
        <w:spacing w:after="0" w:line="240" w:lineRule="auto"/>
      </w:pPr>
      <w:r>
        <w:separator/>
      </w:r>
    </w:p>
  </w:footnote>
  <w:footnote w:type="continuationSeparator" w:id="0">
    <w:p w:rsidR="008D6B99" w:rsidRDefault="008D6B99" w:rsidP="00251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2499D"/>
    <w:multiLevelType w:val="multilevel"/>
    <w:tmpl w:val="14264D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E000CC7"/>
    <w:multiLevelType w:val="hybridMultilevel"/>
    <w:tmpl w:val="AF46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22F2530"/>
    <w:multiLevelType w:val="hybridMultilevel"/>
    <w:tmpl w:val="C98236E4"/>
    <w:lvl w:ilvl="0" w:tplc="87A2BD60">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06F5F25"/>
    <w:multiLevelType w:val="hybridMultilevel"/>
    <w:tmpl w:val="A3A8E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CD00A7"/>
    <w:multiLevelType w:val="hybridMultilevel"/>
    <w:tmpl w:val="762E36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9F93B78"/>
    <w:multiLevelType w:val="hybridMultilevel"/>
    <w:tmpl w:val="C0D096EE"/>
    <w:lvl w:ilvl="0" w:tplc="87A2BD60">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7B"/>
    <w:rsid w:val="000E398B"/>
    <w:rsid w:val="00151840"/>
    <w:rsid w:val="00251EE4"/>
    <w:rsid w:val="00322E88"/>
    <w:rsid w:val="003B3909"/>
    <w:rsid w:val="0055765C"/>
    <w:rsid w:val="0069057B"/>
    <w:rsid w:val="00764AA6"/>
    <w:rsid w:val="00825DE5"/>
    <w:rsid w:val="008A2855"/>
    <w:rsid w:val="008D6B99"/>
    <w:rsid w:val="008F12B3"/>
    <w:rsid w:val="00921831"/>
    <w:rsid w:val="00940E21"/>
    <w:rsid w:val="00AB541F"/>
    <w:rsid w:val="00B03AB0"/>
    <w:rsid w:val="00B26665"/>
    <w:rsid w:val="00B84535"/>
    <w:rsid w:val="00BB0C75"/>
    <w:rsid w:val="00C82905"/>
    <w:rsid w:val="00D45A23"/>
    <w:rsid w:val="00D51BC8"/>
    <w:rsid w:val="00DA427F"/>
    <w:rsid w:val="00E07B11"/>
    <w:rsid w:val="00E129FA"/>
    <w:rsid w:val="00E30750"/>
    <w:rsid w:val="00E3262D"/>
    <w:rsid w:val="00E452C2"/>
    <w:rsid w:val="00F2569F"/>
    <w:rsid w:val="00FC1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4446ED-B508-4BDF-A9B4-31E4471E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665"/>
    <w:pPr>
      <w:spacing w:after="200" w:line="276" w:lineRule="auto"/>
    </w:pPr>
  </w:style>
  <w:style w:type="paragraph" w:styleId="Ttulo1">
    <w:name w:val="heading 1"/>
    <w:basedOn w:val="Normal"/>
    <w:next w:val="Normal"/>
    <w:link w:val="Ttulo1Car"/>
    <w:uiPriority w:val="9"/>
    <w:qFormat/>
    <w:rsid w:val="00B84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218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25DE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0750"/>
    <w:pPr>
      <w:spacing w:after="0" w:line="240" w:lineRule="auto"/>
    </w:pPr>
    <w:rPr>
      <w:rFonts w:ascii="Courier New" w:hAnsi="Courier New"/>
      <w:sz w:val="22"/>
    </w:rPr>
  </w:style>
  <w:style w:type="paragraph" w:styleId="Prrafodelista">
    <w:name w:val="List Paragraph"/>
    <w:basedOn w:val="Normal"/>
    <w:uiPriority w:val="34"/>
    <w:qFormat/>
    <w:rsid w:val="00D51BC8"/>
    <w:pPr>
      <w:ind w:left="720"/>
      <w:contextualSpacing/>
    </w:pPr>
  </w:style>
  <w:style w:type="character" w:styleId="nfasissutil">
    <w:name w:val="Subtle Emphasis"/>
    <w:aliases w:val="Sin espacio (normal)"/>
    <w:basedOn w:val="Fuentedeprrafopredeter"/>
    <w:uiPriority w:val="19"/>
    <w:qFormat/>
    <w:rsid w:val="00BB0C75"/>
    <w:rPr>
      <w:rFonts w:ascii="Times New Roman" w:hAnsi="Times New Roman"/>
      <w:i w:val="0"/>
      <w:iCs/>
      <w:color w:val="auto"/>
      <w:sz w:val="24"/>
    </w:rPr>
  </w:style>
  <w:style w:type="character" w:customStyle="1" w:styleId="Ttulo1Car">
    <w:name w:val="Título 1 Car"/>
    <w:basedOn w:val="Fuentedeprrafopredeter"/>
    <w:link w:val="Ttulo1"/>
    <w:uiPriority w:val="9"/>
    <w:rsid w:val="00B84535"/>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B84535"/>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B84535"/>
    <w:rPr>
      <w:rFonts w:asciiTheme="minorHAnsi" w:eastAsiaTheme="minorEastAsia" w:hAnsiTheme="minorHAnsi"/>
      <w:color w:val="5A5A5A" w:themeColor="text1" w:themeTint="A5"/>
      <w:spacing w:val="15"/>
      <w:sz w:val="22"/>
    </w:rPr>
  </w:style>
  <w:style w:type="character" w:customStyle="1" w:styleId="SinespaciadoCar">
    <w:name w:val="Sin espaciado Car"/>
    <w:basedOn w:val="Fuentedeprrafopredeter"/>
    <w:link w:val="Sinespaciado"/>
    <w:uiPriority w:val="1"/>
    <w:rsid w:val="00B84535"/>
    <w:rPr>
      <w:rFonts w:ascii="Courier New" w:hAnsi="Courier New"/>
      <w:sz w:val="22"/>
    </w:rPr>
  </w:style>
  <w:style w:type="character" w:styleId="Refdecomentario">
    <w:name w:val="annotation reference"/>
    <w:basedOn w:val="Fuentedeprrafopredeter"/>
    <w:uiPriority w:val="99"/>
    <w:semiHidden/>
    <w:unhideWhenUsed/>
    <w:rsid w:val="00B84535"/>
    <w:rPr>
      <w:sz w:val="16"/>
      <w:szCs w:val="16"/>
    </w:rPr>
  </w:style>
  <w:style w:type="paragraph" w:styleId="Textocomentario">
    <w:name w:val="annotation text"/>
    <w:basedOn w:val="Normal"/>
    <w:link w:val="TextocomentarioCar"/>
    <w:uiPriority w:val="99"/>
    <w:semiHidden/>
    <w:unhideWhenUsed/>
    <w:rsid w:val="00B845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4535"/>
    <w:rPr>
      <w:sz w:val="20"/>
      <w:szCs w:val="20"/>
    </w:rPr>
  </w:style>
  <w:style w:type="paragraph" w:styleId="Asuntodelcomentario">
    <w:name w:val="annotation subject"/>
    <w:basedOn w:val="Textocomentario"/>
    <w:next w:val="Textocomentario"/>
    <w:link w:val="AsuntodelcomentarioCar"/>
    <w:uiPriority w:val="99"/>
    <w:semiHidden/>
    <w:unhideWhenUsed/>
    <w:rsid w:val="00B84535"/>
    <w:rPr>
      <w:b/>
      <w:bCs/>
    </w:rPr>
  </w:style>
  <w:style w:type="character" w:customStyle="1" w:styleId="AsuntodelcomentarioCar">
    <w:name w:val="Asunto del comentario Car"/>
    <w:basedOn w:val="TextocomentarioCar"/>
    <w:link w:val="Asuntodelcomentario"/>
    <w:uiPriority w:val="99"/>
    <w:semiHidden/>
    <w:rsid w:val="00B84535"/>
    <w:rPr>
      <w:b/>
      <w:bCs/>
      <w:sz w:val="20"/>
      <w:szCs w:val="20"/>
    </w:rPr>
  </w:style>
  <w:style w:type="paragraph" w:styleId="Textodeglobo">
    <w:name w:val="Balloon Text"/>
    <w:basedOn w:val="Normal"/>
    <w:link w:val="TextodegloboCar"/>
    <w:uiPriority w:val="99"/>
    <w:semiHidden/>
    <w:unhideWhenUsed/>
    <w:rsid w:val="00B845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4535"/>
    <w:rPr>
      <w:rFonts w:ascii="Segoe UI" w:hAnsi="Segoe UI" w:cs="Segoe UI"/>
      <w:sz w:val="18"/>
      <w:szCs w:val="18"/>
    </w:rPr>
  </w:style>
  <w:style w:type="paragraph" w:styleId="TtulodeTDC">
    <w:name w:val="TOC Heading"/>
    <w:basedOn w:val="Ttulo1"/>
    <w:next w:val="Normal"/>
    <w:uiPriority w:val="39"/>
    <w:unhideWhenUsed/>
    <w:qFormat/>
    <w:rsid w:val="00251EE4"/>
    <w:pPr>
      <w:spacing w:line="259" w:lineRule="auto"/>
      <w:outlineLvl w:val="9"/>
    </w:pPr>
    <w:rPr>
      <w:lang w:eastAsia="es-ES"/>
    </w:rPr>
  </w:style>
  <w:style w:type="paragraph" w:styleId="TDC1">
    <w:name w:val="toc 1"/>
    <w:basedOn w:val="Normal"/>
    <w:next w:val="Normal"/>
    <w:autoRedefine/>
    <w:uiPriority w:val="39"/>
    <w:unhideWhenUsed/>
    <w:rsid w:val="00251EE4"/>
    <w:pPr>
      <w:spacing w:after="100"/>
    </w:pPr>
  </w:style>
  <w:style w:type="character" w:styleId="Hipervnculo">
    <w:name w:val="Hyperlink"/>
    <w:basedOn w:val="Fuentedeprrafopredeter"/>
    <w:uiPriority w:val="99"/>
    <w:unhideWhenUsed/>
    <w:rsid w:val="00251EE4"/>
    <w:rPr>
      <w:color w:val="0563C1" w:themeColor="hyperlink"/>
      <w:u w:val="single"/>
    </w:rPr>
  </w:style>
  <w:style w:type="paragraph" w:styleId="Encabezado">
    <w:name w:val="header"/>
    <w:basedOn w:val="Normal"/>
    <w:link w:val="EncabezadoCar"/>
    <w:uiPriority w:val="99"/>
    <w:unhideWhenUsed/>
    <w:rsid w:val="00251E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EE4"/>
  </w:style>
  <w:style w:type="paragraph" w:styleId="Piedepgina">
    <w:name w:val="footer"/>
    <w:basedOn w:val="Normal"/>
    <w:link w:val="PiedepginaCar"/>
    <w:uiPriority w:val="99"/>
    <w:unhideWhenUsed/>
    <w:rsid w:val="00251E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EE4"/>
  </w:style>
  <w:style w:type="character" w:customStyle="1" w:styleId="Ttulo2Car">
    <w:name w:val="Título 2 Car"/>
    <w:basedOn w:val="Fuentedeprrafopredeter"/>
    <w:link w:val="Ttulo2"/>
    <w:uiPriority w:val="9"/>
    <w:rsid w:val="0092183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E398B"/>
    <w:pPr>
      <w:spacing w:after="100"/>
      <w:ind w:left="240"/>
    </w:pPr>
  </w:style>
  <w:style w:type="character" w:customStyle="1" w:styleId="Ttulo3Car">
    <w:name w:val="Título 3 Car"/>
    <w:basedOn w:val="Fuentedeprrafopredeter"/>
    <w:link w:val="Ttulo3"/>
    <w:uiPriority w:val="9"/>
    <w:rsid w:val="00825DE5"/>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D3FF4ADFAF4CDA916A1AE3F7B111A5"/>
        <w:category>
          <w:name w:val="General"/>
          <w:gallery w:val="placeholder"/>
        </w:category>
        <w:types>
          <w:type w:val="bbPlcHdr"/>
        </w:types>
        <w:behaviors>
          <w:behavior w:val="content"/>
        </w:behaviors>
        <w:guid w:val="{7D8B887D-068B-4C4D-856A-B23415AA226D}"/>
      </w:docPartPr>
      <w:docPartBody>
        <w:p w:rsidR="004400A8" w:rsidRDefault="004457F1" w:rsidP="004457F1">
          <w:pPr>
            <w:pStyle w:val="0FD3FF4ADFAF4CDA916A1AE3F7B111A5"/>
          </w:pPr>
          <w:r>
            <w:rPr>
              <w:rFonts w:asciiTheme="majorHAnsi" w:eastAsiaTheme="majorEastAsia" w:hAnsiTheme="majorHAnsi" w:cstheme="majorBidi"/>
              <w:caps/>
              <w:color w:val="5B9BD5" w:themeColor="accent1"/>
              <w:sz w:val="80"/>
              <w:szCs w:val="80"/>
            </w:rPr>
            <w:t>[Título del documento]</w:t>
          </w:r>
        </w:p>
      </w:docPartBody>
    </w:docPart>
    <w:docPart>
      <w:docPartPr>
        <w:name w:val="6DCDB48E8FB04FA8A1B86EC0E97EC98A"/>
        <w:category>
          <w:name w:val="General"/>
          <w:gallery w:val="placeholder"/>
        </w:category>
        <w:types>
          <w:type w:val="bbPlcHdr"/>
        </w:types>
        <w:behaviors>
          <w:behavior w:val="content"/>
        </w:behaviors>
        <w:guid w:val="{ACECE323-9E0D-4BE1-A80A-EB63C1DC4B68}"/>
      </w:docPartPr>
      <w:docPartBody>
        <w:p w:rsidR="004400A8" w:rsidRDefault="004457F1" w:rsidP="004457F1">
          <w:pPr>
            <w:pStyle w:val="6DCDB48E8FB04FA8A1B86EC0E97EC98A"/>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F1"/>
    <w:rsid w:val="00176ACE"/>
    <w:rsid w:val="00307012"/>
    <w:rsid w:val="004400A8"/>
    <w:rsid w:val="004457F1"/>
    <w:rsid w:val="006C4D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D3FF4ADFAF4CDA916A1AE3F7B111A5">
    <w:name w:val="0FD3FF4ADFAF4CDA916A1AE3F7B111A5"/>
    <w:rsid w:val="004457F1"/>
  </w:style>
  <w:style w:type="paragraph" w:customStyle="1" w:styleId="6DCDB48E8FB04FA8A1B86EC0E97EC98A">
    <w:name w:val="6DCDB48E8FB04FA8A1B86EC0E97EC98A"/>
    <w:rsid w:val="00445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ema_mi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490E7-B22E-4CEA-8898-1E49B7037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1174</Words>
  <Characters>6458</Characters>
  <Application>Microsoft Office Word</Application>
  <DocSecurity>0</DocSecurity>
  <Lines>53</Lines>
  <Paragraphs>15</Paragraphs>
  <ScaleCrop>false</ScaleCrop>
  <HeadingPairs>
    <vt:vector size="4" baseType="variant">
      <vt:variant>
        <vt:lpstr>Título</vt:lpstr>
      </vt:variant>
      <vt:variant>
        <vt:i4>1</vt:i4>
      </vt:variant>
      <vt:variant>
        <vt:lpstr>Títulos</vt:lpstr>
      </vt:variant>
      <vt:variant>
        <vt:i4>13</vt:i4>
      </vt:variant>
    </vt:vector>
  </HeadingPairs>
  <TitlesOfParts>
    <vt:vector size="14" baseType="lpstr">
      <vt:lpstr>Memoria microcontrolador</vt:lpstr>
      <vt:lpstr>Introducción</vt:lpstr>
      <vt:lpstr>Objetivos</vt:lpstr>
      <vt:lpstr>Descripción de la arquitectura</vt:lpstr>
      <vt:lpstr>Bloques del sistema</vt:lpstr>
      <vt:lpstr>    Interfaz RS232</vt:lpstr>
      <vt:lpstr>    Memoria RAM</vt:lpstr>
      <vt:lpstr>    Controlador DMA</vt:lpstr>
      <vt:lpstr>    Memoria ROM</vt:lpstr>
      <vt:lpstr>    ALU</vt:lpstr>
      <vt:lpstr>    CPU</vt:lpstr>
      <vt:lpstr>    Fichero ‘top’</vt:lpstr>
      <vt:lpstr>Bancos de pruebas</vt:lpstr>
      <vt:lpstr>Mejoras</vt:lpstr>
    </vt:vector>
  </TitlesOfParts>
  <Company>LCSE - Máster universitario en ingeniería de sistemas electrónicos</Company>
  <LinksUpToDate>false</LinksUpToDate>
  <CharactersWithSpaces>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microcontrolador</dc:title>
  <dc:subject>Realizado por:                                Germán Bravo López                            Iñaki Ormaetxea Orobengoa</dc:subject>
  <dc:creator>German Bravo Lopez</dc:creator>
  <cp:keywords/>
  <dc:description/>
  <cp:lastModifiedBy>German Bravo Lopez</cp:lastModifiedBy>
  <cp:revision>5</cp:revision>
  <dcterms:created xsi:type="dcterms:W3CDTF">2019-01-06T10:11:00Z</dcterms:created>
  <dcterms:modified xsi:type="dcterms:W3CDTF">2019-01-06T14:56:00Z</dcterms:modified>
</cp:coreProperties>
</file>