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868" w14:textId="77777777" w:rsidR="00DE1074" w:rsidRDefault="00DE1074" w:rsidP="00DE1074"/>
    <w:p w14:paraId="0BC6A869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14:paraId="69044E14" w14:textId="77777777" w:rsidR="00FB1A71" w:rsidRDefault="00C429B9" w:rsidP="00C429B9">
      <w:pPr>
        <w:shd w:val="clear" w:color="auto" w:fill="1F1F1F"/>
        <w:spacing w:line="285" w:lineRule="atLeast"/>
      </w:pPr>
      <w:r>
        <w:t xml:space="preserve">TS: </w:t>
      </w:r>
    </w:p>
    <w:p w14:paraId="0BC6A86A" w14:textId="78FA4025" w:rsidR="00C429B9" w:rsidRDefault="00C429B9" w:rsidP="00C429B9">
      <w:pPr>
        <w:shd w:val="clear" w:color="auto" w:fill="1F1F1F"/>
        <w:spacing w:line="285" w:lineRule="atLeast"/>
      </w:pPr>
      <w:r w:rsidRPr="00C429B9">
        <w:t>8038000110345678900</w:t>
      </w:r>
    </w:p>
    <w:p w14:paraId="61E1F311" w14:textId="7FF1C407" w:rsidR="00FB1A71" w:rsidRPr="00C429B9" w:rsidRDefault="00FB1A71" w:rsidP="00C429B9">
      <w:pPr>
        <w:shd w:val="clear" w:color="auto" w:fill="1F1F1F"/>
        <w:spacing w:line="285" w:lineRule="atLeast"/>
      </w:pPr>
      <w:bookmarkStart w:id="0" w:name="_GoBack"/>
      <w:bookmarkEnd w:id="0"/>
      <w:r>
        <w:t>80380001600318786659</w:t>
      </w:r>
    </w:p>
    <w:p w14:paraId="0BC6A86B" w14:textId="77777777" w:rsidR="00C429B9" w:rsidRDefault="00C429B9" w:rsidP="00DE1074"/>
    <w:p w14:paraId="0BC6A86C" w14:textId="77777777" w:rsidR="00A20A17" w:rsidRDefault="00A20A17" w:rsidP="00A20A17">
      <w:r>
        <w:t>Sì, è corretto affermare che la validazione su entrambi i fronti (</w:t>
      </w:r>
      <w:proofErr w:type="spellStart"/>
      <w:r>
        <w:t>frontend</w:t>
      </w:r>
      <w:proofErr w:type="spellEnd"/>
      <w:r>
        <w:t xml:space="preserve"> e backend) può comportare alcuni svantaggi, tra cui:</w:t>
      </w:r>
    </w:p>
    <w:p w14:paraId="0BC6A86D" w14:textId="77777777" w:rsidR="00A20A17" w:rsidRDefault="00A20A17" w:rsidP="00A20A17"/>
    <w:p w14:paraId="0BC6A86E" w14:textId="77777777" w:rsidR="00A20A17" w:rsidRDefault="00A20A17" w:rsidP="00A20A17">
      <w:r>
        <w:t xml:space="preserve">1. *Duplicazione del codice*: Definire le regole di validazione sia nel </w:t>
      </w:r>
      <w:proofErr w:type="spellStart"/>
      <w:r>
        <w:t>frontend</w:t>
      </w:r>
      <w:proofErr w:type="spellEnd"/>
      <w:r>
        <w:t xml:space="preserve"> che nel backend può portare a una duplicazione del codice, rendendo più difficile mantenere sincronizzate le due implementazioni.</w:t>
      </w:r>
    </w:p>
    <w:p w14:paraId="0BC6A86F" w14:textId="77777777" w:rsidR="00A20A17" w:rsidRDefault="00A20A17" w:rsidP="00A20A17"/>
    <w:p w14:paraId="0BC6A870" w14:textId="77777777" w:rsidR="00A20A17" w:rsidRDefault="00A20A17" w:rsidP="00A20A17">
      <w:r>
        <w:t>2. *Aumento del rischio di errori*: Con due implementazioni separate delle stesse regole, c'è il rischio di introdurre errori o incongruenze. Se le regole di validazione cambiano, è necessario aggiornare entrambe le parti, aumentando le possibilità di disallineamento.</w:t>
      </w:r>
    </w:p>
    <w:p w14:paraId="0BC6A871" w14:textId="77777777" w:rsidR="00A20A17" w:rsidRDefault="00A20A17" w:rsidP="00A20A17"/>
    <w:p w14:paraId="0BC6A872" w14:textId="77777777" w:rsidR="00A20A17" w:rsidRDefault="00A20A17" w:rsidP="00A20A17">
      <w:r>
        <w:t xml:space="preserve">3. *Manutenzione più complessa*: Ogni modifica alle regole di validazione richiede un doppio intervento, sia sul </w:t>
      </w:r>
      <w:proofErr w:type="spellStart"/>
      <w:r>
        <w:t>frontend</w:t>
      </w:r>
      <w:proofErr w:type="spellEnd"/>
      <w:r>
        <w:t xml:space="preserve"> che sul backend, aumentando il carico di lavoro e la complessità della manutenzione.</w:t>
      </w:r>
    </w:p>
    <w:p w14:paraId="0BC6A873" w14:textId="77777777" w:rsidR="00A20A17" w:rsidRDefault="00A20A17" w:rsidP="00A20A17"/>
    <w:p w14:paraId="0BC6A874" w14:textId="77777777" w:rsidR="00A20A17" w:rsidRDefault="00A20A17" w:rsidP="00A20A17">
      <w:r>
        <w:t xml:space="preserve">4. *Sincronizzazione*: Mantenere sincronizzati i controlli tra </w:t>
      </w:r>
      <w:proofErr w:type="spellStart"/>
      <w:r>
        <w:t>frontend</w:t>
      </w:r>
      <w:proofErr w:type="spellEnd"/>
      <w:r>
        <w:t xml:space="preserve"> e backend può essere difficile, specialmente in team con molti sviluppatori o in progetti di grandi dimensioni.</w:t>
      </w:r>
    </w:p>
    <w:p w14:paraId="0BC6A875" w14:textId="77777777" w:rsidR="00A20A17" w:rsidRDefault="00A20A17" w:rsidP="00A20A17"/>
    <w:p w14:paraId="0BC6A876" w14:textId="77777777" w:rsidR="00A20A17" w:rsidRDefault="00A20A17" w:rsidP="00A20A17">
      <w:r>
        <w:t>5. *Prestazioni*: Anche se non è un problema principale, la validazione su entrambi i lati può introdurre un leggero overhead, specialmente se le regole di validazione sono complesse.</w:t>
      </w:r>
    </w:p>
    <w:p w14:paraId="0BC6A877" w14:textId="77777777" w:rsidR="00A20A17" w:rsidRDefault="00A20A17" w:rsidP="00A20A17"/>
    <w:p w14:paraId="0BC6A878" w14:textId="77777777" w:rsidR="00DE1074" w:rsidRDefault="00A20A17" w:rsidP="00A20A17">
      <w:r>
        <w:t xml:space="preserve">Per mitigare questi problemi, alcune soluzioni includono l'uso di librerie di validazione condivise o la generazione automatica di regole di validazione in base a un'unica fonte di verità (ad esempio, definire le regole in un file di configurazione condiviso). Questo approccio può ridurre la duplicazione e migliorare la coerenza tra </w:t>
      </w:r>
      <w:proofErr w:type="spellStart"/>
      <w:r>
        <w:t>frontend</w:t>
      </w:r>
      <w:proofErr w:type="spellEnd"/>
      <w:r>
        <w:t> e backend.</w:t>
      </w:r>
    </w:p>
    <w:sectPr w:rsidR="00DE1074" w:rsidSect="00743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44"/>
    <w:rsid w:val="000E055E"/>
    <w:rsid w:val="005730DF"/>
    <w:rsid w:val="0074385C"/>
    <w:rsid w:val="00A20A17"/>
    <w:rsid w:val="00BB7573"/>
    <w:rsid w:val="00C429B9"/>
    <w:rsid w:val="00D65705"/>
    <w:rsid w:val="00DE1074"/>
    <w:rsid w:val="00EA2C44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84C"/>
  <w15:docId w15:val="{0337F002-7291-407B-AF3B-8789D95B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385C"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Bcsoft</cp:lastModifiedBy>
  <cp:revision>9</cp:revision>
  <dcterms:created xsi:type="dcterms:W3CDTF">2024-07-27T07:42:00Z</dcterms:created>
  <dcterms:modified xsi:type="dcterms:W3CDTF">2024-07-30T07:37:00Z</dcterms:modified>
</cp:coreProperties>
</file>