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  <w:r>
        <w:rPr>
          <w:b/>
          <w:color w:val="1F4E9C"/>
          <w:sz w:val="26"/>
        </w:rPr>
        <w:t>QUICKDROP</w:t>
      </w:r>
    </w:p>
    <w:p>
      <w:pPr>
        <w:pStyle w:val="Heading1"/>
        <w:pBdr>
          <w:bottom w:val="single" w:sz="12" w:space="8" w:color="1F4E9C"/>
        </w:pBdr>
        <w:spacing w:before="80" w:after="280"/>
      </w:pPr>
      <w:r>
        <w:rPr>
          <w:sz w:val="60"/>
        </w:rPr>
        <w:t>Documento de Requisitos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68"/>
        <w:gridCol w:w="8169"/>
      </w:tblGrid>
      <w:tr>
        <w:trPr>
          <w:cantSplit/>
          <w:tblHeader/>
        </w:trPr>
        <w:tc>
          <w:tcPr>
            <w:tcW w:type="dxa" w:w="146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Produto</w:t>
            </w:r>
          </w:p>
        </w:tc>
        <w:tc>
          <w:tcPr>
            <w:tcW w:type="dxa" w:w="816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QuickDrop, transferência de arquivos e textos entre dispositivos, em tempo real e com criptografia de ponta a ponta</w:t>
            </w:r>
          </w:p>
        </w:tc>
      </w:tr>
      <w:tr>
        <w:trPr>
          <w:cantSplit/>
        </w:trPr>
        <w:tc>
          <w:tcPr>
            <w:tcW w:type="dxa" w:w="146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Versão do documento</w:t>
            </w:r>
          </w:p>
        </w:tc>
        <w:tc>
          <w:tcPr>
            <w:tcW w:type="dxa" w:w="8169"/>
          </w:tcPr>
          <w:p>
            <w:pPr>
              <w:spacing w:after="0" w:line="252" w:lineRule="auto"/>
            </w:pPr>
            <w:r>
              <w:rPr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46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type="dxa" w:w="816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18/10/2026</w:t>
            </w:r>
          </w:p>
        </w:tc>
      </w:tr>
      <w:tr>
        <w:trPr>
          <w:cantSplit/>
        </w:trPr>
        <w:tc>
          <w:tcPr>
            <w:tcW w:type="dxa" w:w="146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Estado do produto</w:t>
            </w:r>
          </w:p>
        </w:tc>
        <w:tc>
          <w:tcPr>
            <w:tcW w:type="dxa" w:w="8169"/>
          </w:tcPr>
          <w:p>
            <w:pPr>
              <w:spacing w:after="0" w:line="252" w:lineRule="auto"/>
            </w:pPr>
            <w:r>
              <w:rPr>
                <w:sz w:val="19"/>
              </w:rPr>
              <w:t>No ar em https://quickdrop-syoti.mexicocentral.cloudapp.azure.com</w:t>
            </w:r>
          </w:p>
        </w:tc>
      </w:tr>
      <w:tr>
        <w:trPr>
          <w:cantSplit/>
        </w:trPr>
        <w:tc>
          <w:tcPr>
            <w:tcW w:type="dxa" w:w="146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Documento irmão</w:t>
            </w:r>
          </w:p>
        </w:tc>
        <w:tc>
          <w:tcPr>
            <w:tcW w:type="dxa" w:w="816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Documento de Visão</w:t>
            </w:r>
            <w:r>
              <w:rPr>
                <w:sz w:val="19"/>
              </w:rPr>
              <w:t xml:space="preserve"> (por quê, para quem e como é o sistema)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Sumário</w:t>
      </w:r>
    </w:p>
    <w:p>
      <w:pPr>
        <w:tabs>
          <w:tab w:pos="510" w:val="left"/>
        </w:tabs>
        <w:spacing w:after="60"/>
        <w:ind w:left="510" w:hanging="510"/>
      </w:pPr>
      <w:r>
        <w:rPr/>
        <w:t>1.</w:t>
        <w:tab/>
      </w:r>
      <w:r>
        <w:rPr/>
        <w:t>Introdução</w:t>
      </w:r>
    </w:p>
    <w:p>
      <w:pPr>
        <w:tabs>
          <w:tab w:pos="510" w:val="left"/>
        </w:tabs>
        <w:spacing w:after="60"/>
        <w:ind w:left="510" w:hanging="510"/>
      </w:pPr>
      <w:r>
        <w:rPr/>
        <w:t>2.</w:t>
        <w:tab/>
      </w:r>
      <w:r>
        <w:rPr/>
        <w:t>Atores</w:t>
      </w:r>
    </w:p>
    <w:p>
      <w:pPr>
        <w:tabs>
          <w:tab w:pos="510" w:val="left"/>
        </w:tabs>
        <w:spacing w:after="60"/>
        <w:ind w:left="510" w:hanging="510"/>
      </w:pPr>
      <w:r>
        <w:rPr/>
        <w:t>3.</w:t>
        <w:tab/>
      </w:r>
      <w:r>
        <w:rPr/>
        <w:t>Regras de negócio</w:t>
      </w:r>
    </w:p>
    <w:p>
      <w:pPr>
        <w:tabs>
          <w:tab w:pos="510" w:val="left"/>
        </w:tabs>
        <w:spacing w:after="60"/>
        <w:ind w:left="510" w:hanging="510"/>
      </w:pPr>
      <w:r>
        <w:rPr/>
        <w:t>4.</w:t>
        <w:tab/>
      </w:r>
      <w:r>
        <w:rPr/>
        <w:t>Requisitos funcionais</w:t>
      </w:r>
    </w:p>
    <w:p>
      <w:pPr>
        <w:tabs>
          <w:tab w:pos="510" w:val="left"/>
        </w:tabs>
        <w:spacing w:after="60"/>
        <w:ind w:left="510" w:hanging="510"/>
      </w:pPr>
      <w:r>
        <w:rPr/>
        <w:t>5.</w:t>
        <w:tab/>
      </w:r>
      <w:r>
        <w:rPr/>
        <w:t>Requisitos não funcionais</w:t>
      </w:r>
    </w:p>
    <w:p>
      <w:pPr>
        <w:tabs>
          <w:tab w:pos="510" w:val="left"/>
        </w:tabs>
        <w:spacing w:after="60"/>
        <w:ind w:left="510" w:hanging="510"/>
      </w:pPr>
      <w:r>
        <w:rPr/>
        <w:t>6.</w:t>
        <w:tab/>
      </w:r>
      <w:r>
        <w:rPr/>
        <w:t>Restrições e premissas</w:t>
      </w:r>
    </w:p>
    <w:p>
      <w:pPr>
        <w:tabs>
          <w:tab w:pos="510" w:val="left"/>
        </w:tabs>
        <w:spacing w:after="60"/>
        <w:ind w:left="510" w:hanging="510"/>
      </w:pPr>
      <w:r>
        <w:rPr/>
        <w:t>7.</w:t>
        <w:tab/>
      </w:r>
      <w:r>
        <w:rPr/>
        <w:t>Casos de uso</w:t>
      </w:r>
    </w:p>
    <w:p>
      <w:pPr>
        <w:tabs>
          <w:tab w:pos="510" w:val="left"/>
        </w:tabs>
        <w:spacing w:after="60"/>
        <w:ind w:left="510" w:hanging="510"/>
      </w:pPr>
      <w:r>
        <w:rPr/>
        <w:t>8.</w:t>
        <w:tab/>
      </w:r>
      <w:r>
        <w:rPr/>
        <w:t>Critérios de aceitação</w:t>
      </w:r>
    </w:p>
    <w:p>
      <w:pPr>
        <w:tabs>
          <w:tab w:pos="510" w:val="left"/>
        </w:tabs>
        <w:spacing w:after="60"/>
        <w:ind w:left="510" w:hanging="510"/>
      </w:pPr>
      <w:r>
        <w:rPr/>
        <w:t>9.</w:t>
        <w:tab/>
      </w:r>
      <w:r>
        <w:rPr/>
        <w:t>Interfaces externas</w:t>
      </w:r>
    </w:p>
    <w:p>
      <w:pPr>
        <w:tabs>
          <w:tab w:pos="510" w:val="left"/>
        </w:tabs>
        <w:spacing w:after="60"/>
        <w:ind w:left="510" w:hanging="510"/>
      </w:pPr>
      <w:r>
        <w:rPr/>
        <w:t>10.</w:t>
        <w:tab/>
      </w:r>
      <w:r>
        <w:rPr/>
        <w:t>Itens pendentes e fora de escopo</w:t>
      </w:r>
    </w:p>
    <w:p>
      <w:pPr>
        <w:tabs>
          <w:tab w:pos="510" w:val="left"/>
        </w:tabs>
        <w:spacing w:after="60"/>
        <w:ind w:left="510" w:hanging="510"/>
      </w:pPr>
      <w:r>
        <w:rPr/>
        <w:t>11.</w:t>
        <w:tab/>
      </w:r>
      <w:r>
        <w:rPr/>
        <w:t>Rastreabilidade</w:t>
      </w:r>
    </w:p>
    <w:p>
      <w:pPr>
        <w:tabs>
          <w:tab w:pos="510" w:val="left"/>
        </w:tabs>
        <w:spacing w:after="60"/>
        <w:ind w:left="510" w:hanging="510"/>
      </w:pPr>
      <w:r>
        <w:rPr/>
        <w:t>12.</w:t>
        <w:tab/>
      </w:r>
      <w:r>
        <w:rPr/>
        <w:t>Glossário</w:t>
      </w:r>
    </w:p>
    <w:p>
      <w:r>
        <w:br w:type="page"/>
      </w:r>
    </w:p>
    <w:p>
      <w:pPr>
        <w:pStyle w:val="Heading2"/>
        <w:pBdr>
          <w:bottom w:val="single" w:sz="6" w:space="2" w:color="BFC8D6"/>
        </w:pBdr>
      </w:pPr>
      <w:r>
        <w:rPr/>
        <w:t>1. Introdução</w:t>
      </w:r>
    </w:p>
    <w:p>
      <w:pPr>
        <w:pStyle w:val="Heading3"/>
      </w:pPr>
      <w:r>
        <w:rPr/>
        <w:t>1.1 Objetivo</w:t>
      </w:r>
    </w:p>
    <w:p>
      <w:r>
        <w:rPr/>
        <w:t xml:space="preserve">Registrar, de forma verificável, </w:t>
      </w:r>
      <w:r>
        <w:rPr>
          <w:b/>
        </w:rPr>
        <w:t>o que o QuickDrop faz e com que qualidade</w:t>
      </w:r>
      <w:r>
        <w:rPr/>
        <w:t>. Este documento é a referência para testar o sistema e para decidir mudanças.</w:t>
      </w:r>
    </w:p>
    <w:p>
      <w:pPr>
        <w:pStyle w:val="Heading3"/>
      </w:pPr>
      <w:r>
        <w:rPr/>
        <w:t>1.2 Escopo</w:t>
      </w:r>
    </w:p>
    <w:p>
      <w:r>
        <w:rPr/>
        <w:t xml:space="preserve">O QuickDrop é um site que cria </w:t>
      </w:r>
      <w:r>
        <w:rPr>
          <w:b/>
        </w:rPr>
        <w:t>salas temporárias</w:t>
      </w:r>
      <w:r>
        <w:rPr/>
        <w:t>. Quem entra numa sala vê, em tempo real, os mesmos arquivos, o mesmo texto, o mesmo código e os mesmos clips. Tudo é criptografado no navegador antes de sair do aparelho; o servidor só guarda dados embaralhados.</w:t>
      </w:r>
    </w:p>
    <w:p>
      <w:r>
        <w:rPr>
          <w:b/>
        </w:rPr>
        <w:t>Dentro do escopo:</w:t>
      </w:r>
      <w:r>
        <w:rPr/>
        <w:t xml:space="preserve"> salas, arquivos, texto, código, clips, tempo real, expiração, segurança, interface em dois idiomas, app instalável (PWA), hospedagem e operação. </w:t>
      </w:r>
      <w:r>
        <w:rPr>
          <w:b/>
        </w:rPr>
        <w:t>Fora do escopo:</w:t>
      </w:r>
      <w:r>
        <w:rPr/>
        <w:t xml:space="preserve"> contas de usuário, histórico permanente, compartilhamento público de arquivos por link, aplicativo nativo (veja </w:t>
      </w:r>
      <w:r>
        <w:rPr/>
        <w:t>seção 10</w:t>
      </w:r>
      <w:r>
        <w:rPr/>
        <w:t>).</w:t>
      </w:r>
    </w:p>
    <w:p>
      <w:pPr>
        <w:pStyle w:val="Heading3"/>
      </w:pPr>
      <w:r>
        <w:rPr/>
        <w:t>1.3 Como ler os requisitos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332"/>
        <w:gridCol w:w="8306"/>
      </w:tblGrid>
      <w:tr>
        <w:trPr>
          <w:cantSplit/>
          <w:tblHeader/>
        </w:trPr>
        <w:tc>
          <w:tcPr>
            <w:tcW w:type="dxa" w:w="1332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8306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8306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RF</w:t>
            </w:r>
            <w:r>
              <w:rPr>
                <w:sz w:val="19"/>
              </w:rPr>
              <w:t xml:space="preserve"> = requisito funcional,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RNF</w:t>
            </w:r>
            <w:r>
              <w:rPr>
                <w:sz w:val="19"/>
              </w:rPr>
              <w:t xml:space="preserve"> = não funcional,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RN</w:t>
            </w:r>
            <w:r>
              <w:rPr>
                <w:sz w:val="19"/>
              </w:rPr>
              <w:t xml:space="preserve"> = regra de negócio,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UC</w:t>
            </w:r>
            <w:r>
              <w:rPr>
                <w:sz w:val="19"/>
              </w:rPr>
              <w:t xml:space="preserve"> = caso de uso</w:t>
            </w:r>
          </w:p>
        </w:tc>
      </w:tr>
      <w:tr>
        <w:trPr>
          <w:cantSplit/>
        </w:trPr>
        <w:tc>
          <w:tcPr>
            <w:tcW w:type="dxa" w:w="1332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Prioridade</w:t>
            </w:r>
          </w:p>
        </w:tc>
        <w:tc>
          <w:tcPr>
            <w:tcW w:type="dxa" w:w="8306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</w:t>
            </w:r>
            <w:r>
              <w:rPr>
                <w:sz w:val="19"/>
              </w:rPr>
              <w:t xml:space="preserve"> Essencial (sem isso o produto não serve), </w:t>
            </w:r>
            <w:r>
              <w:rPr>
                <w:b/>
                <w:sz w:val="19"/>
              </w:rPr>
              <w:t>I</w:t>
            </w:r>
            <w:r>
              <w:rPr>
                <w:sz w:val="19"/>
              </w:rPr>
              <w:t xml:space="preserve"> Importante, </w:t>
            </w:r>
            <w:r>
              <w:rPr>
                <w:b/>
                <w:sz w:val="19"/>
              </w:rPr>
              <w:t>D</w:t>
            </w:r>
            <w:r>
              <w:rPr>
                <w:sz w:val="19"/>
              </w:rPr>
              <w:t xml:space="preserve"> Desejável</w:t>
            </w:r>
          </w:p>
        </w:tc>
      </w:tr>
      <w:tr>
        <w:trPr>
          <w:cantSplit/>
        </w:trPr>
        <w:tc>
          <w:tcPr>
            <w:tcW w:type="dxa" w:w="1332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type="dxa" w:w="8306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  <w:r>
              <w:rPr>
                <w:sz w:val="19"/>
              </w:rPr>
              <w:t xml:space="preserve"> implementado e testado · </w:t>
            </w:r>
            <w:r>
              <w:rPr>
                <w:rFonts w:ascii="Segoe UI Emoji" w:hAnsi="Segoe UI Emoji" w:cs="Segoe UI Emoji" w:eastAsia="Segoe UI Emoji"/>
                <w:sz w:val="19"/>
              </w:rPr>
              <w:t>🟡</w:t>
            </w:r>
            <w:r>
              <w:rPr>
                <w:sz w:val="19"/>
              </w:rPr>
              <w:t xml:space="preserve"> implementado, falta validação real ou tem limitação · </w:t>
            </w:r>
            <w:r>
              <w:rPr>
                <w:rFonts w:ascii="Segoe UI Emoji" w:hAnsi="Segoe UI Emoji" w:cs="Segoe UI Emoji" w:eastAsia="Segoe UI Emoji"/>
                <w:sz w:val="19"/>
              </w:rPr>
              <w:t>⏳</w:t>
            </w:r>
            <w:r>
              <w:rPr>
                <w:sz w:val="19"/>
              </w:rPr>
              <w:t xml:space="preserve"> pendente</w:t>
            </w:r>
          </w:p>
        </w:tc>
      </w:tr>
    </w:tbl>
    <w:p>
      <w:pPr>
        <w:spacing w:after="80"/>
      </w:pPr>
    </w:p>
    <w:p>
      <w:r>
        <w:rPr/>
        <w:t xml:space="preserve">Os valores de limites (tamanhos, tempos, quantidades) são </w:t>
      </w:r>
      <w:r>
        <w:rPr>
          <w:b/>
        </w:rPr>
        <w:t>configuráveis</w:t>
      </w:r>
      <w:r>
        <w:rPr/>
        <w:t xml:space="preserve"> no servidor; a tabela do </w:t>
      </w:r>
      <w:r>
        <w:rPr/>
        <w:t>apêndice 9.3</w:t>
      </w:r>
      <w:r>
        <w:rPr/>
        <w:t xml:space="preserve"> mostra os valores atuais.</w:t>
      </w:r>
    </w:p>
    <w:p>
      <w:pPr>
        <w:pStyle w:val="Heading2"/>
        <w:pBdr>
          <w:bottom w:val="single" w:sz="6" w:space="2" w:color="BFC8D6"/>
        </w:pBdr>
      </w:pPr>
      <w:r>
        <w:rPr/>
        <w:t>2. Atores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655"/>
        <w:gridCol w:w="2870"/>
        <w:gridCol w:w="5113"/>
      </w:tblGrid>
      <w:tr>
        <w:trPr>
          <w:cantSplit/>
          <w:tblHeader/>
        </w:trPr>
        <w:tc>
          <w:tcPr>
            <w:tcW w:type="dxa" w:w="1655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Ator</w:t>
            </w:r>
          </w:p>
        </w:tc>
        <w:tc>
          <w:tcPr>
            <w:tcW w:type="dxa" w:w="2870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5113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Principais objetivos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Visitante</w:t>
            </w:r>
          </w:p>
        </w:tc>
        <w:tc>
          <w:tcPr>
            <w:tcW w:type="dxa" w:w="2870"/>
          </w:tcPr>
          <w:p>
            <w:pPr>
              <w:spacing w:after="0" w:line="252" w:lineRule="auto"/>
            </w:pPr>
            <w:r>
              <w:rPr>
                <w:sz w:val="19"/>
              </w:rPr>
              <w:t>Pessoa que abre o site, sem conta</w:t>
            </w:r>
          </w:p>
        </w:tc>
        <w:tc>
          <w:tcPr>
            <w:tcW w:type="dxa" w:w="5113"/>
          </w:tcPr>
          <w:p>
            <w:pPr>
              <w:spacing w:after="0" w:line="252" w:lineRule="auto"/>
            </w:pPr>
            <w:r>
              <w:rPr>
                <w:sz w:val="19"/>
              </w:rPr>
              <w:t>Criar uma sala ou entrar numa</w:t>
            </w:r>
          </w:p>
        </w:tc>
      </w:tr>
      <w:tr>
        <w:trPr>
          <w:cantSplit/>
        </w:trPr>
        <w:tc>
          <w:tcPr>
            <w:tcW w:type="dxa" w:w="1655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Dono da sala</w:t>
            </w:r>
          </w:p>
        </w:tc>
        <w:tc>
          <w:tcPr>
            <w:tcW w:type="dxa" w:w="287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navegador que </w:t>
            </w:r>
            <w:r>
              <w:rPr>
                <w:b/>
                <w:sz w:val="19"/>
              </w:rPr>
              <w:t>criou</w:t>
            </w:r>
            <w:r>
              <w:rPr>
                <w:sz w:val="19"/>
              </w:rPr>
              <w:t xml:space="preserve"> a sala</w:t>
            </w:r>
          </w:p>
        </w:tc>
        <w:tc>
          <w:tcPr>
            <w:tcW w:type="dxa" w:w="511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Tudo o que um convidado faz, mais trancar, destrancar e encerrar a sala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Convidado</w:t>
            </w:r>
          </w:p>
        </w:tc>
        <w:tc>
          <w:tcPr>
            <w:tcW w:type="dxa" w:w="2870"/>
          </w:tcPr>
          <w:p>
            <w:pPr>
              <w:spacing w:after="0" w:line="252" w:lineRule="auto"/>
            </w:pPr>
            <w:r>
              <w:rPr>
                <w:sz w:val="19"/>
              </w:rPr>
              <w:t>Navegador que entrou na sala pelo link, QR Code, código ou senha</w:t>
            </w:r>
          </w:p>
        </w:tc>
        <w:tc>
          <w:tcPr>
            <w:tcW w:type="dxa" w:w="5113"/>
          </w:tcPr>
          <w:p>
            <w:pPr>
              <w:spacing w:after="0" w:line="252" w:lineRule="auto"/>
            </w:pPr>
            <w:r>
              <w:rPr>
                <w:sz w:val="19"/>
              </w:rPr>
              <w:t>Enviar, baixar e apagar arquivos; editar texto e código; guardar e copiar clips e blocos de código</w:t>
            </w:r>
          </w:p>
        </w:tc>
      </w:tr>
      <w:tr>
        <w:trPr>
          <w:cantSplit/>
        </w:trPr>
        <w:tc>
          <w:tcPr>
            <w:tcW w:type="dxa" w:w="1655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Sistema (tarefas automáticas)</w:t>
            </w:r>
          </w:p>
        </w:tc>
        <w:tc>
          <w:tcPr>
            <w:tcW w:type="dxa" w:w="287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Rotinas do servidor</w:t>
            </w:r>
          </w:p>
        </w:tc>
        <w:tc>
          <w:tcPr>
            <w:tcW w:type="dxa" w:w="511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Apagar salas expiradas, limpar contadores, resumir eventos de segurança</w:t>
            </w:r>
          </w:p>
        </w:tc>
      </w:tr>
      <w:tr>
        <w:trPr>
          <w:cantSplit/>
        </w:trPr>
        <w:tc>
          <w:tcPr>
            <w:tcW w:type="dxa" w:w="165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Administrador</w:t>
            </w:r>
          </w:p>
        </w:tc>
        <w:tc>
          <w:tcPr>
            <w:tcW w:type="dxa" w:w="2870"/>
          </w:tcPr>
          <w:p>
            <w:pPr>
              <w:spacing w:after="0" w:line="252" w:lineRule="auto"/>
            </w:pPr>
            <w:r>
              <w:rPr>
                <w:sz w:val="19"/>
              </w:rPr>
              <w:t>Quem mantém o servidor</w:t>
            </w:r>
          </w:p>
        </w:tc>
        <w:tc>
          <w:tcPr>
            <w:tcW w:type="dxa" w:w="5113"/>
          </w:tcPr>
          <w:p>
            <w:pPr>
              <w:spacing w:after="0" w:line="252" w:lineRule="auto"/>
            </w:pPr>
            <w:r>
              <w:rPr>
                <w:sz w:val="19"/>
              </w:rPr>
              <w:t>Publicar versões, acompanhar a saúde do site e do crédito, aplicar atualizações</w:t>
            </w:r>
          </w:p>
        </w:tc>
      </w:tr>
      <w:tr>
        <w:trPr>
          <w:cantSplit/>
        </w:trPr>
        <w:tc>
          <w:tcPr>
            <w:tcW w:type="dxa" w:w="1655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Serviços externos</w:t>
            </w:r>
          </w:p>
        </w:tc>
        <w:tc>
          <w:tcPr>
            <w:tcW w:type="dxa" w:w="287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Let's Encrypt, GitHub Actions, Azure</w:t>
            </w:r>
          </w:p>
        </w:tc>
        <w:tc>
          <w:tcPr>
            <w:tcW w:type="dxa" w:w="511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Certificado HTTPS, verificações automáticas e hospedagem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3. Regras de negócio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8731"/>
      </w:tblGrid>
      <w:tr>
        <w:trPr>
          <w:cantSplit/>
          <w:tblHeader/>
        </w:trPr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8731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Regra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RN-01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Toda sala é </w:t>
            </w:r>
            <w:r>
              <w:rPr>
                <w:b/>
                <w:sz w:val="19"/>
              </w:rPr>
              <w:t>temporária</w:t>
            </w:r>
            <w:r>
              <w:rPr>
                <w:sz w:val="19"/>
              </w:rPr>
              <w:t xml:space="preserve">. Ao expirar ou ser encerrada, </w:t>
            </w:r>
            <w:r>
              <w:rPr>
                <w:b/>
                <w:sz w:val="19"/>
              </w:rPr>
              <w:t>tudo</w:t>
            </w:r>
            <w:r>
              <w:rPr>
                <w:sz w:val="19"/>
              </w:rPr>
              <w:t xml:space="preserve"> nela é apagado (arquivos, texto, código, clips e registros).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RN-02</w:t>
            </w:r>
          </w:p>
        </w:tc>
        <w:tc>
          <w:tcPr>
            <w:tcW w:type="dxa" w:w="8731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tempo de vida da sala é escolhido na criação entre </w:t>
            </w:r>
            <w:r>
              <w:rPr>
                <w:b/>
                <w:sz w:val="19"/>
              </w:rPr>
              <w:t>1, 12, 24 ou 48 horas</w:t>
            </w:r>
            <w:r>
              <w:rPr>
                <w:sz w:val="19"/>
              </w:rPr>
              <w:t xml:space="preserve"> (padrão 12 h) e </w:t>
            </w:r>
            <w:r>
              <w:rPr>
                <w:b/>
                <w:sz w:val="19"/>
              </w:rPr>
              <w:t>não pode ser estendido</w:t>
            </w:r>
            <w:r>
              <w:rPr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RN-03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Não existe conta.</w:t>
            </w:r>
            <w:r>
              <w:rPr>
                <w:sz w:val="19"/>
              </w:rPr>
              <w:t xml:space="preserve"> O código da sala e o segredo (ou a senha) são a única identidade de acesso.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RN-04</w:t>
            </w:r>
          </w:p>
        </w:tc>
        <w:tc>
          <w:tcPr>
            <w:tcW w:type="dxa" w:w="8731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servidor </w:t>
            </w:r>
            <w:r>
              <w:rPr>
                <w:b/>
                <w:sz w:val="19"/>
              </w:rPr>
              <w:t>nunca</w:t>
            </w:r>
            <w:r>
              <w:rPr>
                <w:sz w:val="19"/>
              </w:rPr>
              <w:t xml:space="preserve"> recebe nem consegue deduzir a senha, o segredo ou a chave de criptografia.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RN-05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Quem esquecer a senha escolhida </w:t>
            </w:r>
            <w:r>
              <w:rPr>
                <w:b/>
                <w:sz w:val="19"/>
              </w:rPr>
              <w:t>perde o conteúdo</w:t>
            </w:r>
            <w:r>
              <w:rPr>
                <w:sz w:val="19"/>
              </w:rPr>
              <w:t>: ninguém, nem o administrador, consegue recuperá-lo.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RN-06</w:t>
            </w:r>
          </w:p>
        </w:tc>
        <w:tc>
          <w:tcPr>
            <w:tcW w:type="dxa" w:w="8731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Só o </w:t>
            </w:r>
            <w:r>
              <w:rPr>
                <w:b/>
                <w:sz w:val="19"/>
              </w:rPr>
              <w:t>dono</w:t>
            </w:r>
            <w:r>
              <w:rPr>
                <w:sz w:val="19"/>
              </w:rPr>
              <w:t xml:space="preserve"> (navegador que criou a sala) pode </w:t>
            </w:r>
            <w:r>
              <w:rPr>
                <w:b/>
                <w:sz w:val="19"/>
              </w:rPr>
              <w:t>encerrar</w:t>
            </w:r>
            <w:r>
              <w:rPr>
                <w:sz w:val="19"/>
              </w:rPr>
              <w:t xml:space="preserve"> e </w:t>
            </w:r>
            <w:r>
              <w:rPr>
                <w:b/>
                <w:sz w:val="19"/>
              </w:rPr>
              <w:t>trancar/destrancar</w:t>
            </w:r>
            <w:r>
              <w:rPr>
                <w:sz w:val="19"/>
              </w:rPr>
              <w:t xml:space="preserve"> a sala.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RN-07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Convidados podem enviar e apagar arquivos, clips e editar texto e código: a sala é um espaço </w:t>
            </w:r>
            <w:r>
              <w:rPr>
                <w:b/>
                <w:sz w:val="19"/>
              </w:rPr>
              <w:t>compartilhado</w:t>
            </w:r>
            <w:r>
              <w:rPr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RN-08</w:t>
            </w:r>
          </w:p>
        </w:tc>
        <w:tc>
          <w:tcPr>
            <w:tcW w:type="dxa" w:w="8731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Sala </w:t>
            </w:r>
            <w:r>
              <w:rPr>
                <w:b/>
                <w:sz w:val="19"/>
              </w:rPr>
              <w:t>trancada</w:t>
            </w:r>
            <w:r>
              <w:rPr>
                <w:sz w:val="19"/>
              </w:rPr>
              <w:t xml:space="preserve"> não aceita aparelhos novos; quem já entrou continua com acesso.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RN-09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Todos os tipos de arquivo</w:t>
            </w:r>
            <w:r>
              <w:rPr>
                <w:sz w:val="19"/>
              </w:rPr>
              <w:t xml:space="preserve"> são aceitos. Os únicos limites são de tamanho (por arquivo e por sala).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RN-10</w:t>
            </w:r>
          </w:p>
        </w:tc>
        <w:tc>
          <w:tcPr>
            <w:tcW w:type="dxa" w:w="8731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servidor nunca exibe HTML, SVG nem outro conteúdo enviado por usuários; arquivos são sempre entregues para </w:t>
            </w:r>
            <w:r>
              <w:rPr>
                <w:b/>
                <w:sz w:val="19"/>
              </w:rPr>
              <w:t>download</w:t>
            </w:r>
            <w:r>
              <w:rPr>
                <w:sz w:val="19"/>
              </w:rPr>
              <w:t>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RN-11</w:t>
            </w:r>
          </w:p>
        </w:tc>
        <w:tc>
          <w:tcPr>
            <w:tcW w:type="dxa" w:w="8731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servidor tem </w:t>
            </w:r>
            <w:r>
              <w:rPr>
                <w:b/>
                <w:sz w:val="19"/>
              </w:rPr>
              <w:t>limites globais</w:t>
            </w:r>
            <w:r>
              <w:rPr>
                <w:sz w:val="19"/>
              </w:rPr>
              <w:t xml:space="preserve"> (espaço total, número de salas ativas, aparelhos por sala) para não ser esgotado por poucas pessoas.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RN-12</w:t>
            </w:r>
          </w:p>
        </w:tc>
        <w:tc>
          <w:tcPr>
            <w:tcW w:type="dxa" w:w="8731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site </w:t>
            </w:r>
            <w:r>
              <w:rPr>
                <w:b/>
                <w:sz w:val="19"/>
              </w:rPr>
              <w:t>não guarda IP, código de sala nem conteúdo</w:t>
            </w:r>
            <w:r>
              <w:rPr>
                <w:sz w:val="19"/>
              </w:rPr>
              <w:t xml:space="preserve"> em registros permanentes; só contagens de eventos de segurança.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4. Requisitos funcionais</w:t>
      </w:r>
    </w:p>
    <w:p>
      <w:pPr>
        <w:pStyle w:val="Heading3"/>
      </w:pPr>
      <w:r>
        <w:rPr/>
        <w:t>4.1 Salas e acesso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6917"/>
        <w:gridCol w:w="907"/>
        <w:gridCol w:w="907"/>
      </w:tblGrid>
      <w:tr>
        <w:trPr>
          <w:cantSplit/>
          <w:tblHeader/>
        </w:trPr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91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RF-001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>O visitante cria uma sala escolhendo a expiração (1, 12, 24 ou 48 h).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RF-002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 sala recebe um </w:t>
            </w:r>
            <w:r>
              <w:rPr>
                <w:b/>
                <w:sz w:val="19"/>
              </w:rPr>
              <w:t>código de 6 caracteres</w:t>
            </w:r>
            <w:r>
              <w:rPr>
                <w:sz w:val="19"/>
              </w:rPr>
              <w:t xml:space="preserve"> (alfabeto sem 0/O/1/I/L), único e aleatório.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RF-003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Sem senha própria, o sistema gera um </w:t>
            </w:r>
            <w:r>
              <w:rPr>
                <w:b/>
                <w:sz w:val="19"/>
              </w:rPr>
              <w:t>segredo de 12 caracteres</w:t>
            </w:r>
            <w:r>
              <w:rPr>
                <w:sz w:val="19"/>
              </w:rPr>
              <w:t xml:space="preserve"> que vai no link e no QR Code.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RF-004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criador pode escolher </w:t>
            </w:r>
            <w:r>
              <w:rPr>
                <w:b/>
                <w:sz w:val="19"/>
              </w:rPr>
              <w:t>senha própria</w:t>
            </w:r>
            <w:r>
              <w:rPr>
                <w:sz w:val="19"/>
              </w:rPr>
              <w:t xml:space="preserve"> (mínimo de 10 caracteres).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RF-005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 tela da sala mostra o </w:t>
            </w:r>
            <w:r>
              <w:rPr>
                <w:b/>
                <w:sz w:val="19"/>
              </w:rPr>
              <w:t>link</w:t>
            </w:r>
            <w:r>
              <w:rPr>
                <w:sz w:val="19"/>
              </w:rPr>
              <w:t xml:space="preserve">, o </w:t>
            </w:r>
            <w:r>
              <w:rPr>
                <w:b/>
                <w:sz w:val="19"/>
              </w:rPr>
              <w:t>QR Code</w:t>
            </w:r>
            <w:r>
              <w:rPr>
                <w:sz w:val="19"/>
              </w:rPr>
              <w:t xml:space="preserve"> e o </w:t>
            </w:r>
            <w:r>
              <w:rPr>
                <w:b/>
                <w:sz w:val="19"/>
              </w:rPr>
              <w:t>código completo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K7P3XM-HQ4T-9WZC-MPN2</w:t>
            </w:r>
            <w:r>
              <w:rPr>
                <w:sz w:val="19"/>
              </w:rPr>
              <w:t>) com botões de copiar.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RF-006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Entrar por </w:t>
            </w:r>
            <w:r>
              <w:rPr>
                <w:b/>
                <w:sz w:val="19"/>
              </w:rPr>
              <w:t>link ou QR Code</w:t>
            </w:r>
            <w:r>
              <w:rPr>
                <w:sz w:val="19"/>
              </w:rPr>
              <w:t xml:space="preserve"> (o segredo viaja no fragmento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#k=</w:t>
            </w:r>
            <w:r>
              <w:rPr>
                <w:sz w:val="19"/>
              </w:rPr>
              <w:t>, que nunca chega ao servidor).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RF-007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Entrar digitando o </w:t>
            </w:r>
            <w:r>
              <w:rPr>
                <w:b/>
                <w:sz w:val="19"/>
              </w:rPr>
              <w:t>código completo</w:t>
            </w:r>
            <w:r>
              <w:rPr>
                <w:sz w:val="19"/>
              </w:rPr>
              <w:t xml:space="preserve"> ou o </w:t>
            </w:r>
            <w:r>
              <w:rPr>
                <w:b/>
                <w:sz w:val="19"/>
              </w:rPr>
              <w:t>código curto + senha</w:t>
            </w:r>
            <w:r>
              <w:rPr>
                <w:sz w:val="19"/>
              </w:rPr>
              <w:t>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RF-008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segredo é </w:t>
            </w:r>
            <w:r>
              <w:rPr>
                <w:b/>
                <w:sz w:val="19"/>
              </w:rPr>
              <w:t>retirado da barra de endereço</w:t>
            </w:r>
            <w:r>
              <w:rPr>
                <w:sz w:val="19"/>
              </w:rPr>
              <w:t xml:space="preserve"> depois de entrar e guardado só na aba.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RF-009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dono pode </w:t>
            </w:r>
            <w:r>
              <w:rPr>
                <w:b/>
                <w:sz w:val="19"/>
              </w:rPr>
              <w:t>trancar e destrancar</w:t>
            </w:r>
            <w:r>
              <w:rPr>
                <w:sz w:val="19"/>
              </w:rPr>
              <w:t xml:space="preserve"> a sala.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RF-010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dono pode </w:t>
            </w:r>
            <w:r>
              <w:rPr>
                <w:b/>
                <w:sz w:val="19"/>
              </w:rPr>
              <w:t>encerrar</w:t>
            </w:r>
            <w:r>
              <w:rPr>
                <w:sz w:val="19"/>
              </w:rPr>
              <w:t xml:space="preserve"> a sala (com confirmação em dois passos); todos os aparelhos são avisados na hora.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RF-011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 sala mostra o </w:t>
            </w:r>
            <w:r>
              <w:rPr>
                <w:b/>
                <w:sz w:val="19"/>
              </w:rPr>
              <w:t>tempo restante</w:t>
            </w:r>
            <w:r>
              <w:rPr>
                <w:sz w:val="19"/>
              </w:rPr>
              <w:t xml:space="preserve"> e avisa quando acaba.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RF-012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 sala mostra </w:t>
            </w:r>
            <w:r>
              <w:rPr>
                <w:b/>
                <w:sz w:val="19"/>
              </w:rPr>
              <w:t>quantos aparelhos</w:t>
            </w:r>
            <w:r>
              <w:rPr>
                <w:sz w:val="19"/>
              </w:rPr>
              <w:t xml:space="preserve"> estão conectados (presença).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RF-013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Um aparelho que já entrou </w:t>
            </w:r>
            <w:r>
              <w:rPr>
                <w:b/>
                <w:sz w:val="19"/>
              </w:rPr>
              <w:t>volta</w:t>
            </w:r>
            <w:r>
              <w:rPr>
                <w:sz w:val="19"/>
              </w:rPr>
              <w:t xml:space="preserve"> à sala (recarregar a página ou sala trancada) sem digitar tudo de novo.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RF-014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O sistema informa mensagens claras para: sala inexistente ou expirada, senha incorreta, sala trancada, sala cheia, servidor cheio, muitas tentativas.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4.2 Arquivos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6917"/>
        <w:gridCol w:w="907"/>
        <w:gridCol w:w="907"/>
      </w:tblGrid>
      <w:tr>
        <w:trPr>
          <w:cantSplit/>
          <w:tblHeader/>
        </w:trPr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91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RF-020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Enviar arquivos </w:t>
            </w:r>
            <w:r>
              <w:rPr>
                <w:b/>
                <w:sz w:val="19"/>
              </w:rPr>
              <w:t>de qualquer tipo</w:t>
            </w:r>
            <w:r>
              <w:rPr>
                <w:sz w:val="19"/>
              </w:rPr>
              <w:t xml:space="preserve">, por seleção ou </w:t>
            </w:r>
            <w:r>
              <w:rPr>
                <w:b/>
                <w:sz w:val="19"/>
              </w:rPr>
              <w:t>arrastar e soltar</w:t>
            </w:r>
            <w:r>
              <w:rPr>
                <w:sz w:val="19"/>
              </w:rPr>
              <w:t>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RF-021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arquivo é </w:t>
            </w:r>
            <w:r>
              <w:rPr>
                <w:b/>
                <w:sz w:val="19"/>
              </w:rPr>
              <w:t>criptografado no navegador</w:t>
            </w:r>
            <w:r>
              <w:rPr>
                <w:sz w:val="19"/>
              </w:rPr>
              <w:t>, em blocos de 1 MB, antes do envio; o nome, o tipo e o tamanho originais também.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RF-022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Limite de </w:t>
            </w:r>
            <w:r>
              <w:rPr>
                <w:b/>
                <w:sz w:val="19"/>
              </w:rPr>
              <w:t>100 MB por arquivo</w:t>
            </w:r>
            <w:r>
              <w:rPr>
                <w:sz w:val="19"/>
              </w:rPr>
              <w:t xml:space="preserve"> e </w:t>
            </w:r>
            <w:r>
              <w:rPr>
                <w:b/>
                <w:sz w:val="19"/>
              </w:rPr>
              <w:t>500 MB por sala</w:t>
            </w:r>
            <w:r>
              <w:rPr>
                <w:sz w:val="19"/>
              </w:rPr>
              <w:t>, avisados antes de enviar e conferidos no servidor.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RF-023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Mostrar </w:t>
            </w:r>
            <w:r>
              <w:rPr>
                <w:b/>
                <w:sz w:val="19"/>
              </w:rPr>
              <w:t>"Criptografando..."</w:t>
            </w:r>
            <w:r>
              <w:rPr>
                <w:sz w:val="19"/>
              </w:rPr>
              <w:t xml:space="preserve"> durante o preparo do arquivo e uma </w:t>
            </w:r>
            <w:r>
              <w:rPr>
                <w:b/>
                <w:sz w:val="19"/>
              </w:rPr>
              <w:t>barra de progresso</w:t>
            </w:r>
            <w:r>
              <w:rPr>
                <w:sz w:val="19"/>
              </w:rPr>
              <w:t xml:space="preserve"> durante o envio.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RF-024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>Listar os arquivos da sala com nome, tipo, tamanho e horário, atualizado em tempo real.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RF-025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Baixar</w:t>
            </w:r>
            <w:r>
              <w:rPr>
                <w:sz w:val="19"/>
              </w:rPr>
              <w:t xml:space="preserve"> um arquivo: o navegador descriptografa e entrega o arquivo original.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RF-026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Apagar</w:t>
            </w:r>
            <w:r>
              <w:rPr>
                <w:sz w:val="19"/>
              </w:rPr>
              <w:t xml:space="preserve"> um arquivo (com confirmação) para liberar espaço.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RF-027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Colar imagem</w:t>
            </w:r>
            <w:r>
              <w:rPr>
                <w:sz w:val="19"/>
              </w:rPr>
              <w:t xml:space="preserve"> com Ctrl+V em qualquer lugar da sala vira um envio (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captura-AAAAMMDD-HHMMSS.png</w:t>
            </w:r>
            <w:r>
              <w:rPr>
                <w:sz w:val="19"/>
              </w:rPr>
              <w:t>).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RF-028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Pré-visualizar</w:t>
            </w:r>
            <w:r>
              <w:rPr>
                <w:sz w:val="19"/>
              </w:rPr>
              <w:t xml:space="preserve"> imagens comuns (PNG, JPEG, GIF, WebP, AVIF, BMP, até 20 MB) na própria lista. </w:t>
            </w:r>
            <w:r>
              <w:rPr>
                <w:b/>
                <w:sz w:val="19"/>
              </w:rPr>
              <w:t>Nunca</w:t>
            </w:r>
            <w:r>
              <w:rPr>
                <w:sz w:val="19"/>
              </w:rPr>
              <w:t xml:space="preserve"> SVG ou HTML.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D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RF-029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Baixar tudo em .zip</w:t>
            </w:r>
            <w:r>
              <w:rPr>
                <w:sz w:val="19"/>
              </w:rPr>
              <w:t>, criado no navegador, quando houver 2 ou mais arquivos, com nomes seguros e sem repetição.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RF-030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Detectar arquivo adulterado ou chave errada e </w:t>
            </w:r>
            <w:r>
              <w:rPr>
                <w:b/>
                <w:sz w:val="19"/>
              </w:rPr>
              <w:t>recusar</w:t>
            </w:r>
            <w:r>
              <w:rPr>
                <w:sz w:val="19"/>
              </w:rPr>
              <w:t xml:space="preserve"> o conteúdo com mensagem, em vez de entregar dado corrompido.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4.3 Texto, código e clips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6917"/>
        <w:gridCol w:w="907"/>
        <w:gridCol w:w="907"/>
      </w:tblGrid>
      <w:tr>
        <w:trPr>
          <w:cantSplit/>
          <w:tblHeader/>
        </w:trPr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91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RF-040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Editor de texto compartilhado</w:t>
            </w:r>
            <w:r>
              <w:rPr>
                <w:sz w:val="19"/>
              </w:rPr>
              <w:t>: o que uma pessoa escreve aparece nos outros aparelhos em tempo real (até 1 MB).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RF-041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Cada alteração tem </w:t>
            </w:r>
            <w:r>
              <w:rPr>
                <w:b/>
                <w:sz w:val="19"/>
              </w:rPr>
              <w:t>versão</w:t>
            </w:r>
            <w:r>
              <w:rPr>
                <w:sz w:val="19"/>
              </w:rPr>
              <w:t xml:space="preserve">; se dois aparelhos editam ao mesmo tempo, o servidor recusa a segunda e a tela oferece </w:t>
            </w:r>
            <w:r>
              <w:rPr>
                <w:b/>
                <w:sz w:val="19"/>
              </w:rPr>
              <w:t>"Usar a do outro aparelho"</w:t>
            </w:r>
            <w:r>
              <w:rPr>
                <w:sz w:val="19"/>
              </w:rPr>
              <w:t xml:space="preserve"> ou </w:t>
            </w:r>
            <w:r>
              <w:rPr>
                <w:b/>
                <w:sz w:val="19"/>
              </w:rPr>
              <w:t>"Manter a minha"</w:t>
            </w:r>
            <w:r>
              <w:rPr>
                <w:sz w:val="19"/>
              </w:rPr>
              <w:t>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RF-042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Botões </w:t>
            </w:r>
            <w:r>
              <w:rPr>
                <w:b/>
                <w:sz w:val="19"/>
              </w:rPr>
              <w:t>Copiar tudo</w:t>
            </w:r>
            <w:r>
              <w:rPr>
                <w:sz w:val="19"/>
              </w:rPr>
              <w:t xml:space="preserve"> e </w:t>
            </w:r>
            <w:r>
              <w:rPr>
                <w:b/>
                <w:sz w:val="19"/>
              </w:rPr>
              <w:t>Limpar</w:t>
            </w:r>
            <w:r>
              <w:rPr>
                <w:sz w:val="19"/>
              </w:rPr>
              <w:t xml:space="preserve"> no editor.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RF-043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Clips de texto</w:t>
            </w:r>
            <w:r>
              <w:rPr>
                <w:sz w:val="19"/>
              </w:rPr>
              <w:t xml:space="preserve">: guardar trechos colados (até 64 KB cada e 200 por sala), com </w:t>
            </w:r>
            <w:r>
              <w:rPr>
                <w:b/>
                <w:sz w:val="19"/>
              </w:rPr>
              <w:t>copiar</w:t>
            </w:r>
            <w:r>
              <w:rPr>
                <w:sz w:val="19"/>
              </w:rPr>
              <w:t xml:space="preserve"> e </w:t>
            </w:r>
            <w:r>
              <w:rPr>
                <w:b/>
                <w:sz w:val="19"/>
              </w:rPr>
              <w:t>excluir</w:t>
            </w:r>
            <w:r>
              <w:rPr>
                <w:sz w:val="19"/>
              </w:rPr>
              <w:t xml:space="preserve"> (com confirmação).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RF-044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Ctrl+V fora de qualquer campo</w:t>
            </w:r>
            <w:r>
              <w:rPr>
                <w:sz w:val="19"/>
              </w:rPr>
              <w:t xml:space="preserve"> guarda o texto colado como clip.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D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RF-045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Editor de código compartilhado</w:t>
            </w:r>
            <w:r>
              <w:rPr>
                <w:sz w:val="19"/>
              </w:rPr>
              <w:t xml:space="preserve"> com fonte monoespaçada, sem quebra de linha, tabulação de 4 colunas, </w:t>
            </w:r>
            <w:r>
              <w:rPr>
                <w:b/>
                <w:sz w:val="19"/>
              </w:rPr>
              <w:t>sem ligaduras</w:t>
            </w:r>
            <w:r>
              <w:rPr>
                <w:sz w:val="19"/>
              </w:rPr>
              <w:t xml:space="preserve"> e sem autocorreção.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RF-046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No editor de código, </w:t>
            </w:r>
            <w:r>
              <w:rPr>
                <w:b/>
                <w:sz w:val="19"/>
              </w:rPr>
              <w:t>Tab</w:t>
            </w:r>
            <w:r>
              <w:rPr>
                <w:sz w:val="19"/>
              </w:rPr>
              <w:t xml:space="preserve"> indenta, </w:t>
            </w:r>
            <w:r>
              <w:rPr>
                <w:b/>
                <w:sz w:val="19"/>
              </w:rPr>
              <w:t>Shift+Tab</w:t>
            </w:r>
            <w:r>
              <w:rPr>
                <w:sz w:val="19"/>
              </w:rPr>
              <w:t xml:space="preserve"> remove a indentação e </w:t>
            </w:r>
            <w:r>
              <w:rPr>
                <w:b/>
                <w:sz w:val="19"/>
              </w:rPr>
              <w:t>Esc e depois Tab</w:t>
            </w:r>
            <w:r>
              <w:rPr>
                <w:sz w:val="19"/>
              </w:rPr>
              <w:t xml:space="preserve"> sai do campo (acessibilidade por teclado).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RF-047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Blocos de código</w:t>
            </w:r>
            <w:r>
              <w:rPr>
                <w:sz w:val="19"/>
              </w:rPr>
              <w:t xml:space="preserve">: guardar trechos (até 256 KB cada e 200 por sala) que são copiados </w:t>
            </w:r>
            <w:r>
              <w:rPr>
                <w:b/>
                <w:sz w:val="19"/>
              </w:rPr>
              <w:t>exatamente</w:t>
            </w:r>
            <w:r>
              <w:rPr>
                <w:sz w:val="19"/>
              </w:rPr>
              <w:t xml:space="preserve"> como guardados (tabs, espaços no fim, acentos).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RF-048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Texto, código, clips e blocos de código são </w:t>
            </w:r>
            <w:r>
              <w:rPr>
                <w:b/>
                <w:sz w:val="19"/>
              </w:rPr>
              <w:t>criptografados no navegador</w:t>
            </w:r>
            <w:r>
              <w:rPr>
                <w:sz w:val="19"/>
              </w:rPr>
              <w:t>; o servidor guarda só dados embaralhados.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4.4 Tempo real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5312"/>
        <w:gridCol w:w="907"/>
        <w:gridCol w:w="2512"/>
      </w:tblGrid>
      <w:tr>
        <w:trPr>
          <w:cantSplit/>
          <w:tblHeader/>
        </w:trPr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312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2512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RF-050</w:t>
            </w:r>
          </w:p>
        </w:tc>
        <w:tc>
          <w:tcPr>
            <w:tcW w:type="dxa" w:w="5312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Avisos em tempo real por </w:t>
            </w:r>
            <w:r>
              <w:rPr>
                <w:b/>
                <w:sz w:val="19"/>
              </w:rPr>
              <w:t>WebSocket</w:t>
            </w:r>
            <w:r>
              <w:rPr>
                <w:sz w:val="19"/>
              </w:rPr>
              <w:t>: arquivo adicionado ou apagado, texto e código alterados, clips adicionados ou apagados, presença, sala encerrada ou expirada.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2512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RF-051</w:t>
            </w:r>
          </w:p>
        </w:tc>
        <w:tc>
          <w:tcPr>
            <w:tcW w:type="dxa" w:w="531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Ao perder a conexão, o navegador </w:t>
            </w:r>
            <w:r>
              <w:rPr>
                <w:b/>
                <w:sz w:val="19"/>
              </w:rPr>
              <w:t>reconecta sozinho</w:t>
            </w:r>
            <w:r>
              <w:rPr>
                <w:sz w:val="19"/>
              </w:rPr>
              <w:t xml:space="preserve"> com espera crescente (1 s até 30 s) e, ao voltar, </w:t>
            </w:r>
            <w:r>
              <w:rPr>
                <w:b/>
                <w:sz w:val="19"/>
              </w:rPr>
              <w:t>confere tudo de novo</w:t>
            </w:r>
            <w:r>
              <w:rPr>
                <w:sz w:val="19"/>
              </w:rPr>
              <w:t xml:space="preserve"> com o servidor.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2512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RF-052</w:t>
            </w:r>
          </w:p>
        </w:tc>
        <w:tc>
          <w:tcPr>
            <w:tcW w:type="dxa" w:w="5312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 tela mostra quando </w:t>
            </w:r>
            <w:r>
              <w:rPr>
                <w:b/>
                <w:sz w:val="19"/>
              </w:rPr>
              <w:t>este aparelho está sem conexão</w:t>
            </w:r>
            <w:r>
              <w:rPr>
                <w:sz w:val="19"/>
              </w:rPr>
              <w:t>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2512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RF-053</w:t>
            </w:r>
          </w:p>
        </w:tc>
        <w:tc>
          <w:tcPr>
            <w:tcW w:type="dxa" w:w="531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Se a sala deixou de existir enquanto o aparelho estava offline, o sistema avisa em vez de tentar reconectar para sempre.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2512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RF-054</w:t>
            </w:r>
          </w:p>
        </w:tc>
        <w:tc>
          <w:tcPr>
            <w:tcW w:type="dxa" w:w="5312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Funcionamento com a </w:t>
            </w:r>
            <w:r>
              <w:rPr>
                <w:b/>
                <w:sz w:val="19"/>
              </w:rPr>
              <w:t>tela do celular apagada e acesa de novo</w:t>
            </w:r>
            <w:r>
              <w:rPr>
                <w:sz w:val="19"/>
              </w:rPr>
              <w:t>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2512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  <w:r>
              <w:rPr>
                <w:sz w:val="19"/>
              </w:rPr>
              <w:t xml:space="preserve"> testado em celular real: voltou sozinho, sem recarregar, com o texto e o arquivo novos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4.5 Interface e instalação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6917"/>
        <w:gridCol w:w="907"/>
        <w:gridCol w:w="907"/>
      </w:tblGrid>
      <w:tr>
        <w:trPr>
          <w:cantSplit/>
          <w:tblHeader/>
        </w:trPr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91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RF-060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Interface em </w:t>
            </w:r>
            <w:r>
              <w:rPr>
                <w:b/>
                <w:sz w:val="19"/>
              </w:rPr>
              <w:t>português (Brasil) e inglês</w:t>
            </w:r>
            <w:r>
              <w:rPr>
                <w:sz w:val="19"/>
              </w:rPr>
              <w:t>, com troca imediata e escolha lembrada; o idioma inicial segue o navegador.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RF-061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Tema claro e escuro</w:t>
            </w:r>
            <w:r>
              <w:rPr>
                <w:sz w:val="19"/>
              </w:rPr>
              <w:t xml:space="preserve"> conforme o sistema do aparelho.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RF-062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Layout </w:t>
            </w:r>
            <w:r>
              <w:rPr>
                <w:b/>
                <w:sz w:val="19"/>
              </w:rPr>
              <w:t>pensado primeiro para celular</w:t>
            </w:r>
            <w:r>
              <w:rPr>
                <w:sz w:val="19"/>
              </w:rPr>
              <w:t xml:space="preserve"> e que se adapta ao computador.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RF-063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App instalável (PWA)</w:t>
            </w:r>
            <w:r>
              <w:rPr>
                <w:sz w:val="19"/>
              </w:rPr>
              <w:t xml:space="preserve">: manifesto, ícones, cor da barra e página "sem conexão" quando o servidor não responde. O app </w:t>
            </w:r>
            <w:r>
              <w:rPr>
                <w:b/>
                <w:sz w:val="19"/>
              </w:rPr>
              <w:t>não guarda</w:t>
            </w:r>
            <w:r>
              <w:rPr>
                <w:sz w:val="19"/>
              </w:rPr>
              <w:t xml:space="preserve"> salas nem arquivos em cache.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RF-064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Página </w:t>
            </w:r>
            <w:r>
              <w:rPr>
                <w:b/>
                <w:sz w:val="19"/>
              </w:rPr>
              <w:t>Sobre</w:t>
            </w:r>
            <w:r>
              <w:rPr>
                <w:sz w:val="19"/>
              </w:rPr>
              <w:t xml:space="preserve"> com o que o servidor guarda, por quanto tempo e como denunciar abuso (contato configurável).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RF-065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Diagrama visual do caminho da transferência ("linhas de metrô") nas telas inicial e da sala.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4.6 Operação e administração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6917"/>
        <w:gridCol w:w="907"/>
        <w:gridCol w:w="907"/>
      </w:tblGrid>
      <w:tr>
        <w:trPr>
          <w:cantSplit/>
          <w:tblHeader/>
        </w:trPr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91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RF-070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Limpeza automática</w:t>
            </w:r>
            <w:r>
              <w:rPr>
                <w:sz w:val="19"/>
              </w:rPr>
              <w:t xml:space="preserve"> das salas expiradas a cada 5 minutos e ao iniciar o servidor.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RF-071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Limites globais</w:t>
            </w:r>
            <w:r>
              <w:rPr>
                <w:sz w:val="19"/>
              </w:rPr>
              <w:t xml:space="preserve"> configuráveis: espaço total, salas ativas e aparelhos por sala.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RF-072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Verificação de saúde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/api/health</w:t>
            </w:r>
            <w:r>
              <w:rPr>
                <w:sz w:val="19"/>
              </w:rPr>
              <w:t>) usada pelo Docker e pelo monitoramento externo.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RF-073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Resumo horário de eventos de segurança</w:t>
            </w:r>
            <w:r>
              <w:rPr>
                <w:sz w:val="19"/>
              </w:rPr>
              <w:t>, sem dados pessoais.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RF-074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Implantação por Docker</w:t>
            </w:r>
            <w:r>
              <w:rPr>
                <w:sz w:val="19"/>
              </w:rPr>
              <w:t xml:space="preserve"> com Caddy (HTTPS automático) e volume persistente.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RF-075</w:t>
            </w:r>
          </w:p>
        </w:tc>
        <w:tc>
          <w:tcPr>
            <w:tcW w:type="dxa" w:w="6917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Atualizações automáticas</w:t>
            </w:r>
            <w:r>
              <w:rPr>
                <w:sz w:val="19"/>
              </w:rPr>
              <w:t xml:space="preserve"> do sistema e das imagens base, com reinício de madrugada quando necessário.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RF-076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Alertas</w:t>
            </w:r>
            <w:r>
              <w:rPr>
                <w:sz w:val="19"/>
              </w:rPr>
              <w:t>: site fora do ar (GitHub Actions) e crédito da hospedagem (orçamento do Azure).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5. Requisitos não funcionais</w:t>
      </w:r>
    </w:p>
    <w:p>
      <w:pPr>
        <w:pStyle w:val="Heading3"/>
      </w:pPr>
      <w:r>
        <w:rPr/>
        <w:t>5.1 Segurança e privacidade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9"/>
        <w:gridCol w:w="6814"/>
        <w:gridCol w:w="907"/>
        <w:gridCol w:w="907"/>
      </w:tblGrid>
      <w:tr>
        <w:trPr>
          <w:cantSplit/>
          <w:tblHeader/>
        </w:trPr>
        <w:tc>
          <w:tcPr>
            <w:tcW w:type="dxa" w:w="100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14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RNF-001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Criptografia de ponta a ponta</w:t>
            </w:r>
            <w:r>
              <w:rPr>
                <w:sz w:val="19"/>
              </w:rPr>
              <w:t>: o conteúdo é cifrado no navegador (XChaCha20-Poly1305) e o servidor não possui a chave.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RNF-002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 senha passa por </w:t>
            </w:r>
            <w:r>
              <w:rPr>
                <w:b/>
                <w:sz w:val="19"/>
              </w:rPr>
              <w:t>Argon2id</w:t>
            </w:r>
            <w:r>
              <w:rPr>
                <w:sz w:val="19"/>
              </w:rPr>
              <w:t xml:space="preserve"> no navegador; a chave de acesso (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authKey</w:t>
            </w:r>
            <w:r>
              <w:rPr>
                <w:sz w:val="19"/>
              </w:rPr>
              <w:t xml:space="preserve">) e a de criptografia são derivadas separadamente, e o servidor recebe </w:t>
            </w:r>
            <w:r>
              <w:rPr>
                <w:b/>
                <w:sz w:val="19"/>
              </w:rPr>
              <w:t>só a primeira</w:t>
            </w:r>
            <w:r>
              <w:rPr>
                <w:sz w:val="19"/>
              </w:rPr>
              <w:t>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RNF-003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servidor guarda apenas um </w:t>
            </w:r>
            <w:r>
              <w:rPr>
                <w:b/>
                <w:sz w:val="19"/>
              </w:rPr>
              <w:t xml:space="preserve">HMAC-SHA256 da </w:t>
            </w:r>
            <w:r>
              <w:rPr>
                <w:rFonts w:ascii="Consolas" w:hAnsi="Consolas" w:cs="Consolas" w:eastAsia="Consolas"/>
                <w:b/>
                <w:color w:val="8A2A2A"/>
                <w:sz w:val="17"/>
              </w:rPr>
              <w:t>authKey</w:t>
            </w:r>
            <w:r>
              <w:rPr>
                <w:sz w:val="19"/>
              </w:rPr>
              <w:t>, calculado com a chave secreta do servidor (que não fica no banco): um banco roubado não serve nem para testar senhas.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RNF-004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segredo gerado tem </w:t>
            </w:r>
            <w:r>
              <w:rPr>
                <w:b/>
                <w:sz w:val="19"/>
              </w:rPr>
              <w:t>pelo menos ~59 bits</w:t>
            </w:r>
            <w:r>
              <w:rPr>
                <w:sz w:val="19"/>
              </w:rPr>
              <w:t xml:space="preserve"> (12 caracteres de 31) e a senha própria </w:t>
            </w:r>
            <w:r>
              <w:rPr>
                <w:b/>
                <w:sz w:val="19"/>
              </w:rPr>
              <w:t>no mínimo 10 caracteres</w:t>
            </w:r>
            <w:r>
              <w:rPr>
                <w:sz w:val="19"/>
              </w:rPr>
              <w:t>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RNF-005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HTTPS obrigatório</w:t>
            </w:r>
            <w:r>
              <w:rPr>
                <w:sz w:val="19"/>
              </w:rPr>
              <w:t xml:space="preserve"> em produção, com HSTS, certificado automático e redirecionamento de HTTP.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RNF-006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Cookies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HttpOnly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SameSite=Strict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Secure</w:t>
            </w:r>
            <w:r>
              <w:rPr>
                <w:sz w:val="19"/>
              </w:rPr>
              <w:t>, assinados, ligados ao id interno da sala e válidos só até a sala expirar.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RNF-007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Controle de acesso</w:t>
            </w:r>
            <w:r>
              <w:rPr>
                <w:sz w:val="19"/>
              </w:rPr>
              <w:t xml:space="preserve"> em todas as rotas de sala: sem cookie, 401; convidado tentando ação de dono, 403.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RNF-008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Política de segurança de conteúdo (CSP)</w:t>
            </w:r>
            <w:r>
              <w:rPr>
                <w:sz w:val="19"/>
              </w:rPr>
              <w:t xml:space="preserve"> rígida, sem scripts embutidos nem de outros sites;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nosniff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X-Frame-Options: DENY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Referrer-Policy: no-referrer</w:t>
            </w:r>
            <w:r>
              <w:rPr>
                <w:sz w:val="19"/>
              </w:rPr>
              <w:t>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RNF-009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código </w:t>
            </w:r>
            <w:r>
              <w:rPr>
                <w:b/>
                <w:sz w:val="19"/>
              </w:rPr>
              <w:t>nunca</w:t>
            </w:r>
            <w:r>
              <w:rPr>
                <w:sz w:val="19"/>
              </w:rPr>
              <w:t xml:space="preserve"> insere dados de usuário como HTML; nomes de arquivo e textos entram como texto.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RNF-010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Limite de tentativas por IP</w:t>
            </w:r>
            <w:r>
              <w:rPr>
                <w:sz w:val="19"/>
              </w:rPr>
              <w:t xml:space="preserve">: senhas erradas, consultas, criação de salas, uploads e teto geral de pedidos, com resposta 429 e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Retry-After</w:t>
            </w:r>
            <w:r>
              <w:rPr>
                <w:sz w:val="19"/>
              </w:rPr>
              <w:t>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RNF-011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Validação estrita</w:t>
            </w:r>
            <w:r>
              <w:rPr>
                <w:sz w:val="19"/>
              </w:rPr>
              <w:t xml:space="preserve"> das entradas (base64 rígido, tamanhos, formato de códigos e ids).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RNF-012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Sem injeção de SQL</w:t>
            </w:r>
            <w:r>
              <w:rPr>
                <w:sz w:val="19"/>
              </w:rPr>
              <w:t>: acesso ao banco só por ORM com parâmetros.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RNF-013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Arquivos gravados no disco com </w:t>
            </w:r>
            <w:r>
              <w:rPr>
                <w:b/>
                <w:sz w:val="19"/>
              </w:rPr>
              <w:t>nome aleatório (UUID)</w:t>
            </w:r>
            <w:r>
              <w:rPr>
                <w:sz w:val="19"/>
              </w:rPr>
              <w:t>, nunca o original; downloads sempre como anexo.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RNF-014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Segredos de configuração (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SECRET_KEY</w:t>
            </w:r>
            <w:r>
              <w:rPr>
                <w:sz w:val="19"/>
              </w:rPr>
              <w:t>) fora do código e do Git, com permissão restrita no servidor.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RNF-015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WebSocket confere a </w:t>
            </w:r>
            <w:r>
              <w:rPr>
                <w:b/>
                <w:sz w:val="19"/>
              </w:rPr>
              <w:t>origem</w:t>
            </w:r>
            <w:r>
              <w:rPr>
                <w:sz w:val="19"/>
              </w:rPr>
              <w:t xml:space="preserve"> e libera conexões só para o endereço do próprio site; limites de tamanho de mensagem e de aparelhos por sala.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RNF-016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Sem registros de acesso</w:t>
            </w:r>
            <w:r>
              <w:rPr>
                <w:sz w:val="19"/>
              </w:rPr>
              <w:t xml:space="preserve"> (IP e códigos); registros do Docker com rotação.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RNF-017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sz w:val="19"/>
              </w:rPr>
              <w:t>Servidor endurecido: SSH só por chave e só do IP do administrador, contêiner sem privilégios, porta do app não exposta, documentação da API desligada.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RNF-018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Dependências </w:t>
            </w:r>
            <w:r>
              <w:rPr>
                <w:b/>
                <w:sz w:val="19"/>
              </w:rPr>
              <w:t>auditadas</w:t>
            </w:r>
            <w:r>
              <w:rPr>
                <w:sz w:val="19"/>
              </w:rPr>
              <w:t xml:space="preserve"> (pip-audit) e monitoradas (Dependabot e verificação mensal das bibliotecas copiadas).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5.2 Desempenho e capacidade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9"/>
        <w:gridCol w:w="4663"/>
        <w:gridCol w:w="907"/>
        <w:gridCol w:w="3058"/>
      </w:tblGrid>
      <w:tr>
        <w:trPr>
          <w:cantSplit/>
          <w:tblHeader/>
        </w:trPr>
        <w:tc>
          <w:tcPr>
            <w:tcW w:type="dxa" w:w="100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663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305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RNF-020</w:t>
            </w:r>
          </w:p>
        </w:tc>
        <w:tc>
          <w:tcPr>
            <w:tcW w:type="dxa" w:w="4663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Entrar numa sala com senha</w:t>
            </w:r>
            <w:r>
              <w:rPr>
                <w:sz w:val="19"/>
              </w:rPr>
              <w:t xml:space="preserve"> (do toque em Entrar até a sala aparecer) leva </w:t>
            </w:r>
            <w:r>
              <w:rPr>
                <w:b/>
                <w:sz w:val="19"/>
              </w:rPr>
              <w:t>no máximo ~3 segundos</w:t>
            </w:r>
            <w:r>
              <w:rPr>
                <w:sz w:val="19"/>
              </w:rPr>
              <w:t xml:space="preserve"> num celular comum, com internet móvel.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3058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  <w:r>
              <w:rPr>
                <w:sz w:val="19"/>
              </w:rPr>
              <w:t xml:space="preserve"> testado em celular real em 4G: 2,08 s (eram ~4 s antes das otimizações de carregamento)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RNF-021</w:t>
            </w:r>
          </w:p>
        </w:tc>
        <w:tc>
          <w:tcPr>
            <w:tcW w:type="dxa" w:w="466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Arquivos são processados em </w:t>
            </w:r>
            <w:r>
              <w:rPr>
                <w:b/>
                <w:sz w:val="19"/>
              </w:rPr>
              <w:t>blocos de 1 MB</w:t>
            </w:r>
            <w:r>
              <w:rPr>
                <w:sz w:val="19"/>
              </w:rPr>
              <w:t xml:space="preserve"> para não carregar o arquivo inteiro na memória ao criptografar.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3058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RNF-022</w:t>
            </w:r>
          </w:p>
        </w:tc>
        <w:tc>
          <w:tcPr>
            <w:tcW w:type="dxa" w:w="4663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servidor atende com folga o uso previsto (dezenas de salas e poucos aparelhos por sala) em </w:t>
            </w:r>
            <w:r>
              <w:rPr>
                <w:b/>
                <w:sz w:val="19"/>
              </w:rPr>
              <w:t>1 vCPU e 1 GiB</w:t>
            </w:r>
            <w:r>
              <w:rPr>
                <w:sz w:val="19"/>
              </w:rPr>
              <w:t>, usando limites e filas para não esgotar memória.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3058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RNF-023</w:t>
            </w:r>
          </w:p>
        </w:tc>
        <w:tc>
          <w:tcPr>
            <w:tcW w:type="dxa" w:w="466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envio de um arquivo de </w:t>
            </w:r>
            <w:r>
              <w:rPr>
                <w:b/>
                <w:sz w:val="19"/>
              </w:rPr>
              <w:t>100 MB</w:t>
            </w:r>
            <w:r>
              <w:rPr>
                <w:sz w:val="19"/>
              </w:rPr>
              <w:t xml:space="preserve"> pela internet móvel (4G) conclui sem erro.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3058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  <w:r>
              <w:rPr>
                <w:sz w:val="19"/>
              </w:rPr>
              <w:t xml:space="preserve"> testado em celular real: 1 min 36 s, e o arquivo baixou normalmente em outro aparelho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5.3 Usabilidade e acessibilidade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9"/>
        <w:gridCol w:w="6024"/>
        <w:gridCol w:w="907"/>
        <w:gridCol w:w="1698"/>
      </w:tblGrid>
      <w:tr>
        <w:trPr>
          <w:cantSplit/>
          <w:tblHeader/>
        </w:trPr>
        <w:tc>
          <w:tcPr>
            <w:tcW w:type="dxa" w:w="100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024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169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RNF-030</w:t>
            </w:r>
          </w:p>
        </w:tc>
        <w:tc>
          <w:tcPr>
            <w:tcW w:type="dxa" w:w="6024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Meta de acessibilidade </w:t>
            </w:r>
            <w:r>
              <w:rPr>
                <w:b/>
                <w:sz w:val="19"/>
              </w:rPr>
              <w:t>WCAG 2.1 AA</w:t>
            </w:r>
            <w:r>
              <w:rPr>
                <w:sz w:val="19"/>
              </w:rPr>
              <w:t>: contraste, uso completo por teclado, foco visível, rótulos para leitores de tela, alvos de toque grandes.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1698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🟡</w:t>
            </w:r>
            <w:r>
              <w:rPr>
                <w:sz w:val="19"/>
              </w:rPr>
              <w:t xml:space="preserve"> seguido no projeto; sem auditoria formal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RNF-031</w:t>
            </w:r>
          </w:p>
        </w:tc>
        <w:tc>
          <w:tcPr>
            <w:tcW w:type="dxa" w:w="602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Concluir uma transferência </w:t>
            </w:r>
            <w:r>
              <w:rPr>
                <w:b/>
                <w:sz w:val="19"/>
              </w:rPr>
              <w:t>sem aprender nada</w:t>
            </w:r>
            <w:r>
              <w:rPr>
                <w:sz w:val="19"/>
              </w:rPr>
              <w:t>: criar sala, entrar pelo outro aparelho e pegar o conteúdo em poucos passos.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1698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RNF-032</w:t>
            </w:r>
          </w:p>
        </w:tc>
        <w:tc>
          <w:tcPr>
            <w:tcW w:type="dxa" w:w="6024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Textos de segurança em </w:t>
            </w:r>
            <w:r>
              <w:rPr>
                <w:b/>
                <w:sz w:val="19"/>
              </w:rPr>
              <w:t>linguagem simples</w:t>
            </w:r>
            <w:r>
              <w:rPr>
                <w:sz w:val="19"/>
              </w:rPr>
              <w:t>, sem jargão, e sem prometer o que a criptografia não garante.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1698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RNF-033</w:t>
            </w:r>
          </w:p>
        </w:tc>
        <w:tc>
          <w:tcPr>
            <w:tcW w:type="dxa" w:w="602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Sem cadastro, sem anúncios, sem rastreadores.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1698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5.4 Compatibilidade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9"/>
        <w:gridCol w:w="4865"/>
        <w:gridCol w:w="907"/>
        <w:gridCol w:w="2856"/>
      </w:tblGrid>
      <w:tr>
        <w:trPr>
          <w:cantSplit/>
          <w:tblHeader/>
        </w:trPr>
        <w:tc>
          <w:tcPr>
            <w:tcW w:type="dxa" w:w="100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865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2856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RNF-040</w:t>
            </w:r>
          </w:p>
        </w:tc>
        <w:tc>
          <w:tcPr>
            <w:tcW w:type="dxa" w:w="4865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Funciona em navegadores modernos com WebAssembly, WebSocket e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sessionStorage</w:t>
            </w:r>
            <w:r>
              <w:rPr>
                <w:sz w:val="19"/>
              </w:rPr>
              <w:t>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2856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🟡</w:t>
            </w:r>
            <w:r>
              <w:rPr>
                <w:sz w:val="19"/>
              </w:rPr>
              <w:t xml:space="preserve"> validado no Chrome/Edge (computador e celular); outros navegadores sem teste formal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RNF-041</w:t>
            </w:r>
          </w:p>
        </w:tc>
        <w:tc>
          <w:tcPr>
            <w:tcW w:type="dxa" w:w="4865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Funciona em </w:t>
            </w:r>
            <w:r>
              <w:rPr>
                <w:b/>
                <w:sz w:val="19"/>
              </w:rPr>
              <w:t>rede local por HTTP</w:t>
            </w:r>
            <w:r>
              <w:rPr>
                <w:sz w:val="19"/>
              </w:rPr>
              <w:t xml:space="preserve"> (com cópia de texto de reserva, pois a API de área de transferência exige HTTPS) e na internet por HTTPS.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2856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5.5 Confiabilidade e disponibilidade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9"/>
        <w:gridCol w:w="6814"/>
        <w:gridCol w:w="907"/>
        <w:gridCol w:w="907"/>
      </w:tblGrid>
      <w:tr>
        <w:trPr>
          <w:cantSplit/>
          <w:tblHeader/>
        </w:trPr>
        <w:tc>
          <w:tcPr>
            <w:tcW w:type="dxa" w:w="100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14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RNF-050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servidor </w:t>
            </w:r>
            <w:r>
              <w:rPr>
                <w:b/>
                <w:sz w:val="19"/>
              </w:rPr>
              <w:t>reinicia sozinho</w:t>
            </w:r>
            <w:r>
              <w:rPr>
                <w:sz w:val="19"/>
              </w:rPr>
              <w:t xml:space="preserve"> após falha ou reinício da máquina; o banco e os arquivos ficam em </w:t>
            </w:r>
            <w:r>
              <w:rPr>
                <w:b/>
                <w:sz w:val="19"/>
              </w:rPr>
              <w:t>volume persistente</w:t>
            </w:r>
            <w:r>
              <w:rPr>
                <w:sz w:val="19"/>
              </w:rPr>
              <w:t>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RNF-051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Falha de um envio interrompido </w:t>
            </w:r>
            <w:r>
              <w:rPr>
                <w:b/>
                <w:sz w:val="19"/>
              </w:rPr>
              <w:t>não deixa resíduo</w:t>
            </w:r>
            <w:r>
              <w:rPr>
                <w:sz w:val="19"/>
              </w:rPr>
              <w:t>: arquivo parcial é apagado e nenhum erro é registrado.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RNF-052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Dois envios simultâneos </w:t>
            </w:r>
            <w:r>
              <w:rPr>
                <w:b/>
                <w:sz w:val="19"/>
              </w:rPr>
              <w:t>não ultrapassam</w:t>
            </w:r>
            <w:r>
              <w:rPr>
                <w:sz w:val="19"/>
              </w:rPr>
              <w:t xml:space="preserve"> os limites de espaço.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RNF-053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O banco de dados de versões anteriores é </w:t>
            </w:r>
            <w:r>
              <w:rPr>
                <w:b/>
                <w:sz w:val="19"/>
              </w:rPr>
              <w:t>atualizado sozinho</w:t>
            </w:r>
            <w:r>
              <w:rPr>
                <w:sz w:val="19"/>
              </w:rPr>
              <w:t xml:space="preserve"> na inicialização quando surge uma coluna nova.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RNF-054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sz w:val="19"/>
              </w:rPr>
              <w:t>Plano de recuperação: reconstruir o servidor a partir do repositório em cerca de 20 minutos.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5.6 Manutenibilidade e qualidade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9"/>
        <w:gridCol w:w="6814"/>
        <w:gridCol w:w="907"/>
        <w:gridCol w:w="907"/>
      </w:tblGrid>
      <w:tr>
        <w:trPr>
          <w:cantSplit/>
          <w:tblHeader/>
        </w:trPr>
        <w:tc>
          <w:tcPr>
            <w:tcW w:type="dxa" w:w="100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814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RNF-060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Código limpo</w:t>
            </w:r>
            <w:r>
              <w:rPr>
                <w:sz w:val="19"/>
              </w:rPr>
              <w:t xml:space="preserve"> conforme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CLAUDE.md</w:t>
            </w:r>
            <w:r>
              <w:rPr>
                <w:sz w:val="19"/>
              </w:rPr>
              <w:t xml:space="preserve"> (nomes claros, funções pequenas, comentários que explicam o porquê, tipos).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RNF-061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Backend e frontend em </w:t>
            </w:r>
            <w:r>
              <w:rPr>
                <w:b/>
                <w:sz w:val="19"/>
              </w:rPr>
              <w:t>pastas separadas</w:t>
            </w:r>
            <w:r>
              <w:rPr>
                <w:sz w:val="19"/>
              </w:rPr>
              <w:t xml:space="preserve">; a criptografia concentrada em </w:t>
            </w:r>
            <w:r>
              <w:rPr>
                <w:b/>
                <w:sz w:val="19"/>
              </w:rPr>
              <w:t>um só arquivo</w:t>
            </w:r>
            <w:r>
              <w:rPr>
                <w:sz w:val="19"/>
              </w:rPr>
              <w:t xml:space="preserve"> do frontend.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RNF-062</w:t>
            </w:r>
          </w:p>
        </w:tc>
        <w:tc>
          <w:tcPr>
            <w:tcW w:type="dxa" w:w="6814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Testes automatizados</w:t>
            </w:r>
            <w:r>
              <w:rPr>
                <w:sz w:val="19"/>
              </w:rPr>
              <w:t>: 195 no backend e 72 no frontend, com formatação e análise estática (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ruff</w:t>
            </w:r>
            <w:r>
              <w:rPr>
                <w:sz w:val="19"/>
              </w:rPr>
              <w:t>).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RNF-063</w:t>
            </w:r>
          </w:p>
        </w:tc>
        <w:tc>
          <w:tcPr>
            <w:tcW w:type="dxa" w:w="68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Documentação do projeto atualizada (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PLANEJAMENTO.md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COMO-RODAR.md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DEPLOY.md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DESIGN.md</w:t>
            </w:r>
            <w:r>
              <w:rPr>
                <w:sz w:val="19"/>
              </w:rPr>
              <w:t>, este documento e o de Visão).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5.7 Portabilidade, custo e operação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009"/>
        <w:gridCol w:w="6581"/>
        <w:gridCol w:w="907"/>
        <w:gridCol w:w="1141"/>
      </w:tblGrid>
      <w:tr>
        <w:trPr>
          <w:cantSplit/>
          <w:tblHeader/>
        </w:trPr>
        <w:tc>
          <w:tcPr>
            <w:tcW w:type="dxa" w:w="100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581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Prior.</w:t>
            </w:r>
          </w:p>
        </w:tc>
        <w:tc>
          <w:tcPr>
            <w:tcW w:type="dxa" w:w="1141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RNF-070</w:t>
            </w:r>
          </w:p>
        </w:tc>
        <w:tc>
          <w:tcPr>
            <w:tcW w:type="dxa" w:w="6581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Empacotado em </w:t>
            </w:r>
            <w:r>
              <w:rPr>
                <w:b/>
                <w:sz w:val="19"/>
              </w:rPr>
              <w:t>Docker</w:t>
            </w:r>
            <w:r>
              <w:rPr>
                <w:sz w:val="19"/>
              </w:rPr>
              <w:t>; roda igual no computador e no servidor.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E</w:t>
            </w:r>
          </w:p>
        </w:tc>
        <w:tc>
          <w:tcPr>
            <w:tcW w:type="dxa" w:w="1141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100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RNF-071</w:t>
            </w:r>
          </w:p>
        </w:tc>
        <w:tc>
          <w:tcPr>
            <w:tcW w:type="dxa" w:w="6581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Custo de hospedagem baixo ou grátis</w:t>
            </w:r>
            <w:r>
              <w:rPr>
                <w:sz w:val="19"/>
              </w:rPr>
              <w:t>. Hoje: US$ ~14/mês cobertos pelo crédito do Azure for Students (cerca de 7 meses).</w:t>
            </w:r>
          </w:p>
        </w:tc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1141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🟡</w:t>
            </w:r>
            <w:r>
              <w:rPr>
                <w:sz w:val="19"/>
              </w:rPr>
              <w:t xml:space="preserve"> limitado pelo crédito</w:t>
            </w:r>
          </w:p>
        </w:tc>
      </w:tr>
      <w:tr>
        <w:trPr>
          <w:cantSplit/>
        </w:trPr>
        <w:tc>
          <w:tcPr>
            <w:tcW w:type="dxa" w:w="1009"/>
          </w:tcPr>
          <w:p>
            <w:pPr>
              <w:spacing w:after="0" w:line="252" w:lineRule="auto"/>
            </w:pPr>
            <w:r>
              <w:rPr>
                <w:sz w:val="19"/>
              </w:rPr>
              <w:t>RNF-072</w:t>
            </w:r>
          </w:p>
        </w:tc>
        <w:tc>
          <w:tcPr>
            <w:tcW w:type="dxa" w:w="6581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Trocar de hospedagem não exige mudar o código (só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.env</w:t>
            </w:r>
            <w:r>
              <w:rPr>
                <w:sz w:val="19"/>
              </w:rPr>
              <w:t xml:space="preserve"> e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DOMAIN</w:t>
            </w:r>
            <w:r>
              <w:rPr>
                <w:sz w:val="19"/>
              </w:rPr>
              <w:t>).</w:t>
            </w:r>
          </w:p>
        </w:tc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I</w:t>
            </w:r>
          </w:p>
        </w:tc>
        <w:tc>
          <w:tcPr>
            <w:tcW w:type="dxa" w:w="1141"/>
          </w:tcPr>
          <w:p>
            <w:pPr>
              <w:spacing w:after="0" w:line="252" w:lineRule="auto"/>
            </w:pPr>
            <w:r>
              <w:rPr>
                <w:rFonts w:ascii="Segoe UI Emoji" w:hAnsi="Segoe UI Emoji" w:cs="Segoe UI Emoji" w:eastAsia="Segoe UI Emoji"/>
                <w:sz w:val="19"/>
              </w:rPr>
              <w:t>✅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6. Restrições e premissas</w:t>
      </w:r>
    </w:p>
    <w:p>
      <w:pPr>
        <w:pStyle w:val="Heading3"/>
      </w:pPr>
      <w:r>
        <w:rPr/>
        <w:t>6.1 Restrições</w:t>
      </w:r>
    </w:p>
    <w:p>
      <w:pPr>
        <w:pStyle w:val="ListBullet"/>
        <w:spacing w:after="60"/>
      </w:pPr>
      <w:r>
        <w:rPr>
          <w:b/>
        </w:rPr>
        <w:t>Tecnologia:</w:t>
      </w:r>
      <w:r>
        <w:rPr/>
        <w:t xml:space="preserve"> backend em Python (FastAPI), frontend em HTML/Jinja2, CSS e JavaScript puro (sem framework), banco SQLite.</w:t>
      </w:r>
    </w:p>
    <w:p>
      <w:pPr>
        <w:pStyle w:val="ListBullet"/>
        <w:spacing w:after="60"/>
      </w:pPr>
      <w:r>
        <w:rPr>
          <w:b/>
        </w:rPr>
        <w:t>Arquitetura:</w:t>
      </w:r>
      <w:r>
        <w:rPr/>
        <w:t xml:space="preserve"> um </w:t>
      </w:r>
      <w:r>
        <w:rPr>
          <w:b/>
        </w:rPr>
        <w:t>único processo</w:t>
      </w:r>
      <w:r>
        <w:rPr/>
        <w:t xml:space="preserve"> de servidor (as conexões em tempo real e os contadores de limite ficam na memória).</w:t>
      </w:r>
    </w:p>
    <w:p>
      <w:pPr>
        <w:pStyle w:val="ListBullet"/>
        <w:spacing w:after="60"/>
      </w:pPr>
      <w:r>
        <w:rPr>
          <w:b/>
        </w:rPr>
        <w:t>Hospedagem atual:</w:t>
      </w:r>
      <w:r>
        <w:rPr/>
        <w:t xml:space="preserve"> uma VM pequena do Azure for Students no México Central (a assinatura só permite 5 regiões).</w:t>
      </w:r>
    </w:p>
    <w:p>
      <w:pPr>
        <w:pStyle w:val="ListBullet"/>
        <w:spacing w:after="60"/>
      </w:pPr>
      <w:r>
        <w:rPr>
          <w:b/>
        </w:rPr>
        <w:t>Sem recuperação de senha:</w:t>
      </w:r>
      <w:r>
        <w:rPr/>
        <w:t xml:space="preserve"> consequência direta da criptografia de ponta a ponta.</w:t>
      </w:r>
    </w:p>
    <w:p>
      <w:pPr>
        <w:pStyle w:val="ListBullet"/>
        <w:spacing w:after="60"/>
      </w:pPr>
      <w:r>
        <w:rPr>
          <w:b/>
        </w:rPr>
        <w:t>Limitação da criptografia no navegador:</w:t>
      </w:r>
      <w:r>
        <w:rPr/>
        <w:t xml:space="preserve"> o JavaScript vem do servidor; um servidor comprometido poderia entregar código malicioso. Mitigação: endurecimento do servidor e CSP.</w:t>
      </w:r>
    </w:p>
    <w:p>
      <w:pPr>
        <w:pStyle w:val="Heading3"/>
      </w:pPr>
      <w:r>
        <w:rPr/>
        <w:t>6.2 Premissas</w:t>
      </w:r>
    </w:p>
    <w:p>
      <w:pPr>
        <w:pStyle w:val="ListBullet"/>
        <w:spacing w:after="60"/>
      </w:pPr>
      <w:r>
        <w:rPr/>
        <w:t>Quem usa tem um navegador atualizado e aceita cookies de sessão da sala.</w:t>
      </w:r>
    </w:p>
    <w:p>
      <w:pPr>
        <w:pStyle w:val="ListBullet"/>
        <w:spacing w:after="60"/>
      </w:pPr>
      <w:r>
        <w:rPr/>
        <w:t>O crédito do Azure for Students dura cerca de 7 meses; depois disso é preciso migrar a hospedagem.</w:t>
      </w:r>
    </w:p>
    <w:p>
      <w:pPr>
        <w:pStyle w:val="ListBullet"/>
        <w:spacing w:after="60"/>
      </w:pPr>
      <w:r>
        <w:rPr/>
        <w:t>Os dispositivos conseguem se conectar por WebSocket; redes que bloqueiam WebSocket reduzem o tempo real (o conteúdo ainda é conferido ao reconectar).</w:t>
      </w:r>
    </w:p>
    <w:p>
      <w:pPr>
        <w:pStyle w:val="Heading2"/>
        <w:pBdr>
          <w:bottom w:val="single" w:sz="6" w:space="2" w:color="BFC8D6"/>
        </w:pBdr>
      </w:pPr>
      <w:r>
        <w:rPr/>
        <w:t>7. Casos de uso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4173"/>
        <w:gridCol w:w="1708"/>
        <w:gridCol w:w="2850"/>
      </w:tblGrid>
      <w:tr>
        <w:trPr>
          <w:cantSplit/>
          <w:tblHeader/>
        </w:trPr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173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Caso de uso</w:t>
            </w:r>
          </w:p>
        </w:tc>
        <w:tc>
          <w:tcPr>
            <w:tcW w:type="dxa" w:w="170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Ator</w:t>
            </w:r>
          </w:p>
        </w:tc>
        <w:tc>
          <w:tcPr>
            <w:tcW w:type="dxa" w:w="2850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Requisitos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UC-01</w:t>
            </w:r>
          </w:p>
        </w:tc>
        <w:tc>
          <w:tcPr>
            <w:tcW w:type="dxa" w:w="4173"/>
          </w:tcPr>
          <w:p>
            <w:pPr>
              <w:spacing w:after="0" w:line="252" w:lineRule="auto"/>
            </w:pPr>
            <w:r>
              <w:rPr>
                <w:sz w:val="19"/>
              </w:rPr>
              <w:t>Criar sala</w:t>
            </w:r>
          </w:p>
        </w:tc>
        <w:tc>
          <w:tcPr>
            <w:tcW w:type="dxa" w:w="1708"/>
          </w:tcPr>
          <w:p>
            <w:pPr>
              <w:spacing w:after="0" w:line="252" w:lineRule="auto"/>
            </w:pPr>
            <w:r>
              <w:rPr>
                <w:sz w:val="19"/>
              </w:rPr>
              <w:t>Visitante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sz w:val="19"/>
              </w:rPr>
              <w:t>RF-001 a RF-005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UC-02</w:t>
            </w:r>
          </w:p>
        </w:tc>
        <w:tc>
          <w:tcPr>
            <w:tcW w:type="dxa" w:w="417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Entrar na sala por link ou QR Code</w:t>
            </w:r>
          </w:p>
        </w:tc>
        <w:tc>
          <w:tcPr>
            <w:tcW w:type="dxa" w:w="170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Visitante</w:t>
            </w:r>
          </w:p>
        </w:tc>
        <w:tc>
          <w:tcPr>
            <w:tcW w:type="dxa" w:w="285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RF-006, RF-008, RF-012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UC-03</w:t>
            </w:r>
          </w:p>
        </w:tc>
        <w:tc>
          <w:tcPr>
            <w:tcW w:type="dxa" w:w="4173"/>
          </w:tcPr>
          <w:p>
            <w:pPr>
              <w:spacing w:after="0" w:line="252" w:lineRule="auto"/>
            </w:pPr>
            <w:r>
              <w:rPr>
                <w:sz w:val="19"/>
              </w:rPr>
              <w:t>Entrar na sala por código e senha</w:t>
            </w:r>
          </w:p>
        </w:tc>
        <w:tc>
          <w:tcPr>
            <w:tcW w:type="dxa" w:w="1708"/>
          </w:tcPr>
          <w:p>
            <w:pPr>
              <w:spacing w:after="0" w:line="252" w:lineRule="auto"/>
            </w:pPr>
            <w:r>
              <w:rPr>
                <w:sz w:val="19"/>
              </w:rPr>
              <w:t>Visitante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sz w:val="19"/>
              </w:rPr>
              <w:t>RF-007, RF-014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UC-04</w:t>
            </w:r>
          </w:p>
        </w:tc>
        <w:tc>
          <w:tcPr>
            <w:tcW w:type="dxa" w:w="417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Enviar arquivo</w:t>
            </w:r>
          </w:p>
        </w:tc>
        <w:tc>
          <w:tcPr>
            <w:tcW w:type="dxa" w:w="170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Dono, Convidado</w:t>
            </w:r>
          </w:p>
        </w:tc>
        <w:tc>
          <w:tcPr>
            <w:tcW w:type="dxa" w:w="285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RF-020 a RF-023, RF-027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UC-05</w:t>
            </w:r>
          </w:p>
        </w:tc>
        <w:tc>
          <w:tcPr>
            <w:tcW w:type="dxa" w:w="4173"/>
          </w:tcPr>
          <w:p>
            <w:pPr>
              <w:spacing w:after="0" w:line="252" w:lineRule="auto"/>
            </w:pPr>
            <w:r>
              <w:rPr>
                <w:sz w:val="19"/>
              </w:rPr>
              <w:t>Baixar, pré-visualizar ou apagar arquivo</w:t>
            </w:r>
          </w:p>
        </w:tc>
        <w:tc>
          <w:tcPr>
            <w:tcW w:type="dxa" w:w="1708"/>
          </w:tcPr>
          <w:p>
            <w:pPr>
              <w:spacing w:after="0" w:line="252" w:lineRule="auto"/>
            </w:pPr>
            <w:r>
              <w:rPr>
                <w:sz w:val="19"/>
              </w:rPr>
              <w:t>Dono, Convidado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sz w:val="19"/>
              </w:rPr>
              <w:t>RF-024 a RF-026, RF-028, RF-029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UC-06</w:t>
            </w:r>
          </w:p>
        </w:tc>
        <w:tc>
          <w:tcPr>
            <w:tcW w:type="dxa" w:w="417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Editar texto compartilhado</w:t>
            </w:r>
          </w:p>
        </w:tc>
        <w:tc>
          <w:tcPr>
            <w:tcW w:type="dxa" w:w="170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Dono, Convidado</w:t>
            </w:r>
          </w:p>
        </w:tc>
        <w:tc>
          <w:tcPr>
            <w:tcW w:type="dxa" w:w="285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RF-040 a RF-042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UC-07</w:t>
            </w:r>
          </w:p>
        </w:tc>
        <w:tc>
          <w:tcPr>
            <w:tcW w:type="dxa" w:w="4173"/>
          </w:tcPr>
          <w:p>
            <w:pPr>
              <w:spacing w:after="0" w:line="252" w:lineRule="auto"/>
            </w:pPr>
            <w:r>
              <w:rPr>
                <w:sz w:val="19"/>
              </w:rPr>
              <w:t>Guardar e copiar clip ou bloco de código</w:t>
            </w:r>
          </w:p>
        </w:tc>
        <w:tc>
          <w:tcPr>
            <w:tcW w:type="dxa" w:w="1708"/>
          </w:tcPr>
          <w:p>
            <w:pPr>
              <w:spacing w:after="0" w:line="252" w:lineRule="auto"/>
            </w:pPr>
            <w:r>
              <w:rPr>
                <w:sz w:val="19"/>
              </w:rPr>
              <w:t>Dono, Convidado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sz w:val="19"/>
              </w:rPr>
              <w:t>RF-043 a RF-047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UC-08</w:t>
            </w:r>
          </w:p>
        </w:tc>
        <w:tc>
          <w:tcPr>
            <w:tcW w:type="dxa" w:w="417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Trancar ou destrancar a sala</w:t>
            </w:r>
          </w:p>
        </w:tc>
        <w:tc>
          <w:tcPr>
            <w:tcW w:type="dxa" w:w="170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Dono</w:t>
            </w:r>
          </w:p>
        </w:tc>
        <w:tc>
          <w:tcPr>
            <w:tcW w:type="dxa" w:w="285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RF-009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UC-09</w:t>
            </w:r>
          </w:p>
        </w:tc>
        <w:tc>
          <w:tcPr>
            <w:tcW w:type="dxa" w:w="4173"/>
          </w:tcPr>
          <w:p>
            <w:pPr>
              <w:spacing w:after="0" w:line="252" w:lineRule="auto"/>
            </w:pPr>
            <w:r>
              <w:rPr>
                <w:sz w:val="19"/>
              </w:rPr>
              <w:t>Encerrar a sala</w:t>
            </w:r>
          </w:p>
        </w:tc>
        <w:tc>
          <w:tcPr>
            <w:tcW w:type="dxa" w:w="1708"/>
          </w:tcPr>
          <w:p>
            <w:pPr>
              <w:spacing w:after="0" w:line="252" w:lineRule="auto"/>
            </w:pPr>
            <w:r>
              <w:rPr>
                <w:sz w:val="19"/>
              </w:rPr>
              <w:t>Dono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sz w:val="19"/>
              </w:rPr>
              <w:t>RF-010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UC-10</w:t>
            </w:r>
          </w:p>
        </w:tc>
        <w:tc>
          <w:tcPr>
            <w:tcW w:type="dxa" w:w="417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Reconectar após queda de rede</w:t>
            </w:r>
          </w:p>
        </w:tc>
        <w:tc>
          <w:tcPr>
            <w:tcW w:type="dxa" w:w="170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Dono, Convidado</w:t>
            </w:r>
          </w:p>
        </w:tc>
        <w:tc>
          <w:tcPr>
            <w:tcW w:type="dxa" w:w="285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RF-051 a RF-054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UC-11</w:t>
            </w:r>
          </w:p>
        </w:tc>
        <w:tc>
          <w:tcPr>
            <w:tcW w:type="dxa" w:w="4173"/>
          </w:tcPr>
          <w:p>
            <w:pPr>
              <w:spacing w:after="0" w:line="252" w:lineRule="auto"/>
            </w:pPr>
            <w:r>
              <w:rPr>
                <w:sz w:val="19"/>
              </w:rPr>
              <w:t>Expirar a sala automaticamente</w:t>
            </w:r>
          </w:p>
        </w:tc>
        <w:tc>
          <w:tcPr>
            <w:tcW w:type="dxa" w:w="1708"/>
          </w:tcPr>
          <w:p>
            <w:pPr>
              <w:spacing w:after="0" w:line="252" w:lineRule="auto"/>
            </w:pPr>
            <w:r>
              <w:rPr>
                <w:sz w:val="19"/>
              </w:rPr>
              <w:t>Sistema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sz w:val="19"/>
              </w:rPr>
              <w:t>RF-070, RN-01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UC-12</w:t>
            </w:r>
          </w:p>
        </w:tc>
        <w:tc>
          <w:tcPr>
            <w:tcW w:type="dxa" w:w="4173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Publicar nova versão</w:t>
            </w:r>
          </w:p>
        </w:tc>
        <w:tc>
          <w:tcPr>
            <w:tcW w:type="dxa" w:w="170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Administrador</w:t>
            </w:r>
          </w:p>
        </w:tc>
        <w:tc>
          <w:tcPr>
            <w:tcW w:type="dxa" w:w="285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RF-074, RF-075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UC-13</w:t>
            </w:r>
          </w:p>
        </w:tc>
        <w:tc>
          <w:tcPr>
            <w:tcW w:type="dxa" w:w="4173"/>
          </w:tcPr>
          <w:p>
            <w:pPr>
              <w:spacing w:after="0" w:line="252" w:lineRule="auto"/>
            </w:pPr>
            <w:r>
              <w:rPr>
                <w:sz w:val="19"/>
              </w:rPr>
              <w:t>Acompanhar a saúde do site</w:t>
            </w:r>
          </w:p>
        </w:tc>
        <w:tc>
          <w:tcPr>
            <w:tcW w:type="dxa" w:w="1708"/>
          </w:tcPr>
          <w:p>
            <w:pPr>
              <w:spacing w:after="0" w:line="252" w:lineRule="auto"/>
            </w:pPr>
            <w:r>
              <w:rPr>
                <w:sz w:val="19"/>
              </w:rPr>
              <w:t>Administrador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sz w:val="19"/>
              </w:rPr>
              <w:t>RF-072, RF-073, RF-076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UC-01: Criar sala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48"/>
        <w:gridCol w:w="8090"/>
      </w:tblGrid>
      <w:tr>
        <w:trPr>
          <w:cantSplit/>
          <w:tblHeader/>
        </w:trPr>
        <w:tc>
          <w:tcPr>
            <w:tcW w:type="dxa" w:w="154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Pré-condição</w:t>
            </w:r>
          </w:p>
        </w:tc>
        <w:tc>
          <w:tcPr>
            <w:tcW w:type="dxa" w:w="8090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Nenhuma.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Fluxo principal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1. O visitante abre o site. 2. Escolhe a expiração (padrão 12 h). 3. Toca em </w:t>
            </w:r>
            <w:r>
              <w:rPr>
                <w:b/>
                <w:sz w:val="19"/>
              </w:rPr>
              <w:t>Criar sala</w:t>
            </w:r>
            <w:r>
              <w:rPr>
                <w:sz w:val="19"/>
              </w:rPr>
              <w:t xml:space="preserve">. 4. O navegador gera o segredo, deriva as chaves e envia ao servidor só a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authKey</w:t>
            </w:r>
            <w:r>
              <w:rPr>
                <w:sz w:val="19"/>
              </w:rPr>
              <w:t>, o salt e a expiração. 5. O servidor cria a sala, dá os cookies de participante e de dono e devolve o código. 6. A tela da sala mostra QR Code, link e código completo.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Fluxo alternativo A</w:t>
            </w:r>
          </w:p>
        </w:tc>
        <w:tc>
          <w:tcPr>
            <w:tcW w:type="dxa" w:w="809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No passo 2 o visitante marca </w:t>
            </w:r>
            <w:r>
              <w:rPr>
                <w:b/>
                <w:sz w:val="19"/>
              </w:rPr>
              <w:t>senha própria</w:t>
            </w:r>
            <w:r>
              <w:rPr>
                <w:sz w:val="19"/>
              </w:rPr>
              <w:t>: ela precisa ter ao menos 10 caracteres; o segredo gerado não existe e o link só leva o código.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Exceções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Servidor cheio (503): mensagem pedindo para tentar mais tarde. Muitas criações seguidas (429): mensagem de espera.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Pós-condição</w:t>
            </w:r>
          </w:p>
        </w:tc>
        <w:tc>
          <w:tcPr>
            <w:tcW w:type="dxa" w:w="809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Sala ativa, com o criador como dono.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UC-02: Entrar por link ou QR Code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48"/>
        <w:gridCol w:w="8090"/>
      </w:tblGrid>
      <w:tr>
        <w:trPr>
          <w:cantSplit/>
          <w:tblHeader/>
        </w:trPr>
        <w:tc>
          <w:tcPr>
            <w:tcW w:type="dxa" w:w="154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Pré-condição</w:t>
            </w:r>
          </w:p>
        </w:tc>
        <w:tc>
          <w:tcPr>
            <w:tcW w:type="dxa" w:w="8090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A sala está ativa e o convidado tem o link completo.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Fluxo principal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1. O convidado abre o link; o navegador lê o segredo do fragmento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#k=</w:t>
            </w:r>
            <w:r>
              <w:rPr>
                <w:sz w:val="19"/>
              </w:rPr>
              <w:t xml:space="preserve">. 2. Consulta o salt da sala, deriva as chaves e envia a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authKey</w:t>
            </w:r>
            <w:r>
              <w:rPr>
                <w:sz w:val="19"/>
              </w:rPr>
              <w:t>. 3. O servidor confere o hash e dá o cookie de participante. 4. O navegador guarda a chave na aba, retira o segredo do endereço e mostra a sala com tudo decifrado.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Exceções</w:t>
            </w:r>
          </w:p>
        </w:tc>
        <w:tc>
          <w:tcPr>
            <w:tcW w:type="dxa" w:w="809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Senha errada (401): mensagem e novo campo de senha. Sala trancada (403): mensagem pedindo ao dono para destrancar. Sala inexistente ou expirada (404). Limite de aparelhos por sala excedido: o tempo real é recusado.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Pós-condição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O aparelho vê a sala e recebe avisos em tempo real.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UC-04: Enviar arquivo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48"/>
        <w:gridCol w:w="8090"/>
      </w:tblGrid>
      <w:tr>
        <w:trPr>
          <w:cantSplit/>
          <w:tblHeader/>
        </w:trPr>
        <w:tc>
          <w:tcPr>
            <w:tcW w:type="dxa" w:w="154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Pré-condição</w:t>
            </w:r>
          </w:p>
        </w:tc>
        <w:tc>
          <w:tcPr>
            <w:tcW w:type="dxa" w:w="8090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O aparelho entrou na sala.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Fluxo principal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1. A pessoa escolhe, arrasta ou cola o arquivo. 2. O navegador confere tamanho (100 MB) e espaço da sala. 3. Criptografa o arquivo em blocos e o nome. 4. Envia, mostrando progresso. 5. O servidor confere os limites, grava o arquivo com nome aleatório e avisa todos os aparelhos. 6. Os outros aparelhos veem o arquivo aparecer na lista.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Exceções</w:t>
            </w:r>
          </w:p>
        </w:tc>
        <w:tc>
          <w:tcPr>
            <w:tcW w:type="dxa" w:w="809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Arquivo grande demais; sala cheia; servidor cheio (507); limite de envios por hora (429); envio interrompido (o parcial é descartado).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Pós-condição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O arquivo existe, cifrado, na sala.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8. Critérios de aceitação</w:t>
      </w:r>
    </w:p>
    <w:p>
      <w:r>
        <w:rPr/>
        <w:t xml:space="preserve">Resumo dos cenários que definem se o produto está </w:t>
      </w:r>
      <w:r>
        <w:rPr>
          <w:b/>
        </w:rPr>
        <w:t>aceito</w:t>
      </w:r>
      <w:r>
        <w:rPr/>
        <w:t xml:space="preserve">. Todos têm testes automatizados ou verificação registrada no </w:t>
      </w:r>
      <w:r>
        <w:rPr>
          <w:rFonts w:ascii="Consolas" w:hAnsi="Consolas" w:cs="Consolas" w:eastAsia="Consolas"/>
          <w:color w:val="8A2A2A"/>
          <w:sz w:val="19"/>
        </w:rPr>
        <w:t>PLANEJAMENTO.md</w:t>
      </w:r>
      <w:r>
        <w:rPr/>
        <w:t>, exceto os marcados como pendentes.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4292"/>
        <w:gridCol w:w="4439"/>
      </w:tblGrid>
      <w:tr>
        <w:trPr>
          <w:cantSplit/>
          <w:tblHeader/>
        </w:trPr>
        <w:tc>
          <w:tcPr>
            <w:tcW w:type="dxa" w:w="90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292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Cenário</w:t>
            </w:r>
          </w:p>
        </w:tc>
        <w:tc>
          <w:tcPr>
            <w:tcW w:type="dxa" w:w="443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CA-01</w:t>
            </w:r>
          </w:p>
        </w:tc>
        <w:tc>
          <w:tcPr>
            <w:tcW w:type="dxa" w:w="4292"/>
          </w:tcPr>
          <w:p>
            <w:pPr>
              <w:spacing w:after="0" w:line="252" w:lineRule="auto"/>
            </w:pPr>
            <w:r>
              <w:rPr>
                <w:sz w:val="19"/>
              </w:rPr>
              <w:t>Criar sala e abrir o link em outro aparelho</w:t>
            </w:r>
          </w:p>
        </w:tc>
        <w:tc>
          <w:tcPr>
            <w:tcW w:type="dxa" w:w="4439"/>
          </w:tcPr>
          <w:p>
            <w:pPr>
              <w:spacing w:after="0" w:line="252" w:lineRule="auto"/>
            </w:pPr>
            <w:r>
              <w:rPr>
                <w:sz w:val="19"/>
              </w:rPr>
              <w:t>O segundo aparelho vê a mesma sala sem digitar senha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CA-02</w:t>
            </w:r>
          </w:p>
        </w:tc>
        <w:tc>
          <w:tcPr>
            <w:tcW w:type="dxa" w:w="429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Inspecionar banco e disco depois de enviar um arquivo e um texto conhecidos</w:t>
            </w:r>
          </w:p>
        </w:tc>
        <w:tc>
          <w:tcPr>
            <w:tcW w:type="dxa" w:w="44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Nenhum conteúdo, nome de arquivo ou texto aparece legível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CA-03</w:t>
            </w:r>
          </w:p>
        </w:tc>
        <w:tc>
          <w:tcPr>
            <w:tcW w:type="dxa" w:w="4292"/>
          </w:tcPr>
          <w:p>
            <w:pPr>
              <w:spacing w:after="0" w:line="252" w:lineRule="auto"/>
            </w:pPr>
            <w:r>
              <w:rPr>
                <w:sz w:val="19"/>
              </w:rPr>
              <w:t>Enviar arquivo de 100 MB e um de 101 MB</w:t>
            </w:r>
          </w:p>
        </w:tc>
        <w:tc>
          <w:tcPr>
            <w:tcW w:type="dxa" w:w="4439"/>
          </w:tcPr>
          <w:p>
            <w:pPr>
              <w:spacing w:after="0" w:line="252" w:lineRule="auto"/>
            </w:pPr>
            <w:r>
              <w:rPr>
                <w:sz w:val="19"/>
              </w:rPr>
              <w:t>O primeiro é aceito; o segundo é recusado com mensagem clara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CA-04</w:t>
            </w:r>
          </w:p>
        </w:tc>
        <w:tc>
          <w:tcPr>
            <w:tcW w:type="dxa" w:w="429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Dois aparelhos editam o texto ao mesmo tempo</w:t>
            </w:r>
          </w:p>
        </w:tc>
        <w:tc>
          <w:tcPr>
            <w:tcW w:type="dxa" w:w="44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O segundo recebe o aviso de conflito e escolhe qual versão manter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CA-05</w:t>
            </w:r>
          </w:p>
        </w:tc>
        <w:tc>
          <w:tcPr>
            <w:tcW w:type="dxa" w:w="4292"/>
          </w:tcPr>
          <w:p>
            <w:pPr>
              <w:spacing w:after="0" w:line="252" w:lineRule="auto"/>
            </w:pPr>
            <w:r>
              <w:rPr>
                <w:sz w:val="19"/>
              </w:rPr>
              <w:t>Convidado tenta encerrar ou trancar a sala</w:t>
            </w:r>
          </w:p>
        </w:tc>
        <w:tc>
          <w:tcPr>
            <w:tcW w:type="dxa" w:w="4439"/>
          </w:tcPr>
          <w:p>
            <w:pPr>
              <w:spacing w:after="0" w:line="252" w:lineRule="auto"/>
            </w:pPr>
            <w:r>
              <w:rPr>
                <w:sz w:val="19"/>
              </w:rPr>
              <w:t>Resposta 403; a sala continua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CA-06</w:t>
            </w:r>
          </w:p>
        </w:tc>
        <w:tc>
          <w:tcPr>
            <w:tcW w:type="dxa" w:w="429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Sala trancada, aparelho novo tenta entrar</w:t>
            </w:r>
          </w:p>
        </w:tc>
        <w:tc>
          <w:tcPr>
            <w:tcW w:type="dxa" w:w="44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Recusado; quem já estava dentro continua e pode recarregar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CA-07</w:t>
            </w:r>
          </w:p>
        </w:tc>
        <w:tc>
          <w:tcPr>
            <w:tcW w:type="dxa" w:w="4292"/>
          </w:tcPr>
          <w:p>
            <w:pPr>
              <w:spacing w:after="0" w:line="252" w:lineRule="auto"/>
            </w:pPr>
            <w:r>
              <w:rPr>
                <w:sz w:val="19"/>
              </w:rPr>
              <w:t>Sala expira</w:t>
            </w:r>
          </w:p>
        </w:tc>
        <w:tc>
          <w:tcPr>
            <w:tcW w:type="dxa" w:w="4439"/>
          </w:tcPr>
          <w:p>
            <w:pPr>
              <w:spacing w:after="0" w:line="252" w:lineRule="auto"/>
            </w:pPr>
            <w:r>
              <w:rPr>
                <w:sz w:val="19"/>
              </w:rPr>
              <w:t>Tudo é apagado do disco e do banco e os aparelhos são avisados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CA-08</w:t>
            </w:r>
          </w:p>
        </w:tc>
        <w:tc>
          <w:tcPr>
            <w:tcW w:type="dxa" w:w="429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Mais de 5 senhas erradas em um minuto</w:t>
            </w:r>
          </w:p>
        </w:tc>
        <w:tc>
          <w:tcPr>
            <w:tcW w:type="dxa" w:w="44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Resposta 429 com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Retry-After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CA-09</w:t>
            </w:r>
          </w:p>
        </w:tc>
        <w:tc>
          <w:tcPr>
            <w:tcW w:type="dxa" w:w="4292"/>
          </w:tcPr>
          <w:p>
            <w:pPr>
              <w:spacing w:after="0" w:line="252" w:lineRule="auto"/>
            </w:pPr>
            <w:r>
              <w:rPr>
                <w:sz w:val="19"/>
              </w:rPr>
              <w:t>Desligar a rede de um aparelho e religar</w:t>
            </w:r>
          </w:p>
        </w:tc>
        <w:tc>
          <w:tcPr>
            <w:tcW w:type="dxa" w:w="4439"/>
          </w:tcPr>
          <w:p>
            <w:pPr>
              <w:spacing w:after="0" w:line="252" w:lineRule="auto"/>
            </w:pPr>
            <w:r>
              <w:rPr>
                <w:sz w:val="19"/>
              </w:rPr>
              <w:t>Reconecta sozinho e atualiza a lista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CA-10</w:t>
            </w:r>
          </w:p>
        </w:tc>
        <w:tc>
          <w:tcPr>
            <w:tcW w:type="dxa" w:w="429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Abrir o site em HTTP</w:t>
            </w:r>
          </w:p>
        </w:tc>
        <w:tc>
          <w:tcPr>
            <w:tcW w:type="dxa" w:w="44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É redirecionado para HTTPS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CA-11</w:t>
            </w:r>
          </w:p>
        </w:tc>
        <w:tc>
          <w:tcPr>
            <w:tcW w:type="dxa" w:w="4292"/>
          </w:tcPr>
          <w:p>
            <w:pPr>
              <w:spacing w:after="0" w:line="252" w:lineRule="auto"/>
            </w:pPr>
            <w:r>
              <w:rPr>
                <w:sz w:val="19"/>
              </w:rPr>
              <w:t>Arquivo adulterado no servidor</w:t>
            </w:r>
          </w:p>
        </w:tc>
        <w:tc>
          <w:tcPr>
            <w:tcW w:type="dxa" w:w="4439"/>
          </w:tcPr>
          <w:p>
            <w:pPr>
              <w:spacing w:after="0" w:line="252" w:lineRule="auto"/>
            </w:pPr>
            <w:r>
              <w:rPr>
                <w:sz w:val="19"/>
              </w:rPr>
              <w:t>O navegador recusa a descriptografia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CA-12</w:t>
            </w:r>
          </w:p>
        </w:tc>
        <w:tc>
          <w:tcPr>
            <w:tcW w:type="dxa" w:w="4292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Celular na internet móvel cria sala, envia 100 MB e baixa em outro aparelho</w:t>
            </w:r>
          </w:p>
        </w:tc>
        <w:tc>
          <w:tcPr>
            <w:tcW w:type="dxa" w:w="44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Aceito: 100 MB no 4G em 1 min 36 s, baixado normalmente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52" w:lineRule="auto"/>
            </w:pPr>
            <w:r>
              <w:rPr>
                <w:sz w:val="19"/>
              </w:rPr>
              <w:t>CA-13</w:t>
            </w:r>
          </w:p>
        </w:tc>
        <w:tc>
          <w:tcPr>
            <w:tcW w:type="dxa" w:w="4292"/>
          </w:tcPr>
          <w:p>
            <w:pPr>
              <w:spacing w:after="0" w:line="252" w:lineRule="auto"/>
            </w:pPr>
            <w:r>
              <w:rPr>
                <w:sz w:val="19"/>
              </w:rPr>
              <w:t>Celular com tela apagada por 1 minuto</w:t>
            </w:r>
          </w:p>
        </w:tc>
        <w:tc>
          <w:tcPr>
            <w:tcW w:type="dxa" w:w="4439"/>
          </w:tcPr>
          <w:p>
            <w:pPr>
              <w:spacing w:after="0" w:line="252" w:lineRule="auto"/>
            </w:pPr>
            <w:r>
              <w:rPr>
                <w:sz w:val="19"/>
              </w:rPr>
              <w:t>Aceito: reconecta sozinho e atualiza texto e arquivos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9. Interfaces externas</w:t>
      </w:r>
    </w:p>
    <w:p>
      <w:pPr>
        <w:pStyle w:val="Heading3"/>
      </w:pPr>
      <w:r>
        <w:rPr/>
        <w:t>9.1 Páginas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40"/>
        <w:gridCol w:w="8198"/>
      </w:tblGrid>
      <w:tr>
        <w:trPr>
          <w:cantSplit/>
          <w:tblHeader/>
        </w:trPr>
        <w:tc>
          <w:tcPr>
            <w:tcW w:type="dxa" w:w="1440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Endereço</w:t>
            </w:r>
          </w:p>
        </w:tc>
        <w:tc>
          <w:tcPr>
            <w:tcW w:type="dxa" w:w="819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/</w:t>
            </w:r>
          </w:p>
        </w:tc>
        <w:tc>
          <w:tcPr>
            <w:tcW w:type="dxa" w:w="8198"/>
          </w:tcPr>
          <w:p>
            <w:pPr>
              <w:spacing w:after="0" w:line="252" w:lineRule="auto"/>
            </w:pPr>
            <w:r>
              <w:rPr>
                <w:sz w:val="19"/>
              </w:rPr>
              <w:t>Criar sala ou entrar numa sala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/r/{código}</w:t>
            </w:r>
          </w:p>
        </w:tc>
        <w:tc>
          <w:tcPr>
            <w:tcW w:type="dxa" w:w="819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A sala (o segredo vai no fragmento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#k=</w:t>
            </w:r>
            <w:r>
              <w:rPr>
                <w:sz w:val="19"/>
              </w:rPr>
              <w:t>, que não chega ao servidor)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/sobre</w:t>
            </w:r>
          </w:p>
        </w:tc>
        <w:tc>
          <w:tcPr>
            <w:tcW w:type="dxa" w:w="8198"/>
          </w:tcPr>
          <w:p>
            <w:pPr>
              <w:spacing w:after="0" w:line="252" w:lineRule="auto"/>
            </w:pPr>
            <w:r>
              <w:rPr>
                <w:sz w:val="19"/>
              </w:rPr>
              <w:t>O que o servidor guarda, por quanto tempo e contato para denúncias</w:t>
            </w:r>
          </w:p>
        </w:tc>
      </w:tr>
    </w:tbl>
    <w:p>
      <w:pPr>
        <w:spacing w:after="80"/>
      </w:pPr>
    </w:p>
    <w:p>
      <w:pPr>
        <w:pStyle w:val="Heading3"/>
      </w:pPr>
      <w:r>
        <w:rPr/>
        <w:t>9.2 API REST e WebSocket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036"/>
        <w:gridCol w:w="2888"/>
        <w:gridCol w:w="2714"/>
      </w:tblGrid>
      <w:tr>
        <w:trPr>
          <w:cantSplit/>
          <w:tblHeader/>
        </w:trPr>
        <w:tc>
          <w:tcPr>
            <w:tcW w:type="dxa" w:w="4036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Método e caminho</w:t>
            </w:r>
          </w:p>
        </w:tc>
        <w:tc>
          <w:tcPr>
            <w:tcW w:type="dxa" w:w="288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2714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Quem pode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POST /api/rooms</w:t>
            </w:r>
          </w:p>
        </w:tc>
        <w:tc>
          <w:tcPr>
            <w:tcW w:type="dxa" w:w="2888"/>
          </w:tcPr>
          <w:p>
            <w:pPr>
              <w:spacing w:after="0" w:line="252" w:lineRule="auto"/>
            </w:pPr>
            <w:r>
              <w:rPr>
                <w:sz w:val="19"/>
              </w:rPr>
              <w:t>Criar sala</w:t>
            </w:r>
          </w:p>
        </w:tc>
        <w:tc>
          <w:tcPr>
            <w:tcW w:type="dxa" w:w="2714"/>
          </w:tcPr>
          <w:p>
            <w:pPr>
              <w:spacing w:after="0" w:line="252" w:lineRule="auto"/>
            </w:pPr>
            <w:r>
              <w:rPr>
                <w:sz w:val="19"/>
              </w:rPr>
              <w:t>Qualquer um (com limite)</w:t>
            </w:r>
          </w:p>
        </w:tc>
      </w:tr>
      <w:tr>
        <w:trPr>
          <w:cantSplit/>
        </w:trPr>
        <w:tc>
          <w:tcPr>
            <w:tcW w:type="dxa" w:w="4036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GET /api/rooms/{código}/params</w:t>
            </w:r>
          </w:p>
        </w:tc>
        <w:tc>
          <w:tcPr>
            <w:tcW w:type="dxa" w:w="288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Salt e se há senha própria</w:t>
            </w:r>
          </w:p>
        </w:tc>
        <w:tc>
          <w:tcPr>
            <w:tcW w:type="dxa" w:w="27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Qualquer um (com limite)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POST /api/rooms/{código}/join</w:t>
            </w:r>
          </w:p>
        </w:tc>
        <w:tc>
          <w:tcPr>
            <w:tcW w:type="dxa" w:w="2888"/>
          </w:tcPr>
          <w:p>
            <w:pPr>
              <w:spacing w:after="0" w:line="252" w:lineRule="auto"/>
            </w:pPr>
            <w:r>
              <w:rPr>
                <w:sz w:val="19"/>
              </w:rPr>
              <w:t xml:space="preserve">Entrar com a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authKey</w:t>
            </w:r>
          </w:p>
        </w:tc>
        <w:tc>
          <w:tcPr>
            <w:tcW w:type="dxa" w:w="2714"/>
          </w:tcPr>
          <w:p>
            <w:pPr>
              <w:spacing w:after="0" w:line="252" w:lineRule="auto"/>
            </w:pPr>
            <w:r>
              <w:rPr>
                <w:sz w:val="19"/>
              </w:rPr>
              <w:t>Qualquer um (com limite)</w:t>
            </w:r>
          </w:p>
        </w:tc>
      </w:tr>
      <w:tr>
        <w:trPr>
          <w:cantSplit/>
        </w:trPr>
        <w:tc>
          <w:tcPr>
            <w:tcW w:type="dxa" w:w="4036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GET /api/rooms/{código}</w:t>
            </w:r>
          </w:p>
        </w:tc>
        <w:tc>
          <w:tcPr>
            <w:tcW w:type="dxa" w:w="288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Dados da sala (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is_owner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is_locked</w:t>
            </w:r>
            <w:r>
              <w:rPr>
                <w:sz w:val="19"/>
              </w:rPr>
              <w:t>)</w:t>
            </w:r>
          </w:p>
        </w:tc>
        <w:tc>
          <w:tcPr>
            <w:tcW w:type="dxa" w:w="27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Participante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PUT /api/rooms/{código}/lock</w:t>
            </w:r>
          </w:p>
        </w:tc>
        <w:tc>
          <w:tcPr>
            <w:tcW w:type="dxa" w:w="2888"/>
          </w:tcPr>
          <w:p>
            <w:pPr>
              <w:spacing w:after="0" w:line="252" w:lineRule="auto"/>
            </w:pPr>
            <w:r>
              <w:rPr>
                <w:sz w:val="19"/>
              </w:rPr>
              <w:t>Trancar ou destrancar</w:t>
            </w:r>
          </w:p>
        </w:tc>
        <w:tc>
          <w:tcPr>
            <w:tcW w:type="dxa" w:w="2714"/>
          </w:tcPr>
          <w:p>
            <w:pPr>
              <w:spacing w:after="0" w:line="252" w:lineRule="auto"/>
            </w:pPr>
            <w:r>
              <w:rPr>
                <w:sz w:val="19"/>
              </w:rPr>
              <w:t>Dono</w:t>
            </w:r>
          </w:p>
        </w:tc>
      </w:tr>
      <w:tr>
        <w:trPr>
          <w:cantSplit/>
        </w:trPr>
        <w:tc>
          <w:tcPr>
            <w:tcW w:type="dxa" w:w="4036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DELETE /api/rooms/{código}</w:t>
            </w:r>
          </w:p>
        </w:tc>
        <w:tc>
          <w:tcPr>
            <w:tcW w:type="dxa" w:w="288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Encerrar</w:t>
            </w:r>
          </w:p>
        </w:tc>
        <w:tc>
          <w:tcPr>
            <w:tcW w:type="dxa" w:w="27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Dono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GET/POST /api/rooms/{código}/files</w:t>
            </w:r>
          </w:p>
        </w:tc>
        <w:tc>
          <w:tcPr>
            <w:tcW w:type="dxa" w:w="2888"/>
          </w:tcPr>
          <w:p>
            <w:pPr>
              <w:spacing w:after="0" w:line="252" w:lineRule="auto"/>
            </w:pPr>
            <w:r>
              <w:rPr>
                <w:sz w:val="19"/>
              </w:rPr>
              <w:t>Listar e enviar arquivos</w:t>
            </w:r>
          </w:p>
        </w:tc>
        <w:tc>
          <w:tcPr>
            <w:tcW w:type="dxa" w:w="2714"/>
          </w:tcPr>
          <w:p>
            <w:pPr>
              <w:spacing w:after="0" w:line="252" w:lineRule="auto"/>
            </w:pPr>
            <w:r>
              <w:rPr>
                <w:sz w:val="19"/>
              </w:rPr>
              <w:t>Participante</w:t>
            </w:r>
          </w:p>
        </w:tc>
      </w:tr>
      <w:tr>
        <w:trPr>
          <w:cantSplit/>
        </w:trPr>
        <w:tc>
          <w:tcPr>
            <w:tcW w:type="dxa" w:w="4036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GET/DELETE /api/rooms/{código}/files/{id}</w:t>
            </w:r>
          </w:p>
        </w:tc>
        <w:tc>
          <w:tcPr>
            <w:tcW w:type="dxa" w:w="288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Baixar e apagar</w:t>
            </w:r>
          </w:p>
        </w:tc>
        <w:tc>
          <w:tcPr>
            <w:tcW w:type="dxa" w:w="27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Participante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GET/PUT /api/rooms/{código}/text</w:t>
            </w:r>
          </w:p>
        </w:tc>
        <w:tc>
          <w:tcPr>
            <w:tcW w:type="dxa" w:w="2888"/>
          </w:tcPr>
          <w:p>
            <w:pPr>
              <w:spacing w:after="0" w:line="252" w:lineRule="auto"/>
            </w:pPr>
            <w:r>
              <w:rPr>
                <w:sz w:val="19"/>
              </w:rPr>
              <w:t>Ler e salvar texto (com versão)</w:t>
            </w:r>
          </w:p>
        </w:tc>
        <w:tc>
          <w:tcPr>
            <w:tcW w:type="dxa" w:w="2714"/>
          </w:tcPr>
          <w:p>
            <w:pPr>
              <w:spacing w:after="0" w:line="252" w:lineRule="auto"/>
            </w:pPr>
            <w:r>
              <w:rPr>
                <w:sz w:val="19"/>
              </w:rPr>
              <w:t>Participante</w:t>
            </w:r>
          </w:p>
        </w:tc>
      </w:tr>
      <w:tr>
        <w:trPr>
          <w:cantSplit/>
        </w:trPr>
        <w:tc>
          <w:tcPr>
            <w:tcW w:type="dxa" w:w="4036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GET/PUT /api/rooms/{código}/source</w:t>
            </w:r>
          </w:p>
        </w:tc>
        <w:tc>
          <w:tcPr>
            <w:tcW w:type="dxa" w:w="288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Ler e salvar código (com versão)</w:t>
            </w:r>
          </w:p>
        </w:tc>
        <w:tc>
          <w:tcPr>
            <w:tcW w:type="dxa" w:w="27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Participante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GET/POST/DELETE /api/rooms/{código}/clips</w:t>
            </w:r>
          </w:p>
        </w:tc>
        <w:tc>
          <w:tcPr>
            <w:tcW w:type="dxa" w:w="2888"/>
          </w:tcPr>
          <w:p>
            <w:pPr>
              <w:spacing w:after="0" w:line="252" w:lineRule="auto"/>
            </w:pPr>
            <w:r>
              <w:rPr>
                <w:sz w:val="19"/>
              </w:rPr>
              <w:t>Clips de texto</w:t>
            </w:r>
          </w:p>
        </w:tc>
        <w:tc>
          <w:tcPr>
            <w:tcW w:type="dxa" w:w="2714"/>
          </w:tcPr>
          <w:p>
            <w:pPr>
              <w:spacing w:after="0" w:line="252" w:lineRule="auto"/>
            </w:pPr>
            <w:r>
              <w:rPr>
                <w:sz w:val="19"/>
              </w:rPr>
              <w:t>Participante</w:t>
            </w:r>
          </w:p>
        </w:tc>
      </w:tr>
      <w:tr>
        <w:trPr>
          <w:cantSplit/>
        </w:trPr>
        <w:tc>
          <w:tcPr>
            <w:tcW w:type="dxa" w:w="4036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GET/POST/DELETE /api/rooms/{código}/code-clips</w:t>
            </w:r>
          </w:p>
        </w:tc>
        <w:tc>
          <w:tcPr>
            <w:tcW w:type="dxa" w:w="288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Blocos de código</w:t>
            </w:r>
          </w:p>
        </w:tc>
        <w:tc>
          <w:tcPr>
            <w:tcW w:type="dxa" w:w="27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Participante</w:t>
            </w:r>
          </w:p>
        </w:tc>
      </w:tr>
      <w:tr>
        <w:trPr>
          <w:cantSplit/>
        </w:trPr>
        <w:tc>
          <w:tcPr>
            <w:tcW w:type="dxa" w:w="4036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GET /api/health</w:t>
            </w:r>
          </w:p>
        </w:tc>
        <w:tc>
          <w:tcPr>
            <w:tcW w:type="dxa" w:w="2888"/>
          </w:tcPr>
          <w:p>
            <w:pPr>
              <w:spacing w:after="0" w:line="252" w:lineRule="auto"/>
            </w:pPr>
            <w:r>
              <w:rPr>
                <w:sz w:val="19"/>
              </w:rPr>
              <w:t>Saúde do servidor</w:t>
            </w:r>
          </w:p>
        </w:tc>
        <w:tc>
          <w:tcPr>
            <w:tcW w:type="dxa" w:w="2714"/>
          </w:tcPr>
          <w:p>
            <w:pPr>
              <w:spacing w:after="0" w:line="252" w:lineRule="auto"/>
            </w:pPr>
            <w:r>
              <w:rPr>
                <w:sz w:val="19"/>
              </w:rPr>
              <w:t>Qualquer um</w:t>
            </w:r>
          </w:p>
        </w:tc>
      </w:tr>
      <w:tr>
        <w:trPr>
          <w:cantSplit/>
        </w:trPr>
        <w:tc>
          <w:tcPr>
            <w:tcW w:type="dxa" w:w="4036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WS /ws/rooms/{código}</w:t>
            </w:r>
          </w:p>
        </w:tc>
        <w:tc>
          <w:tcPr>
            <w:tcW w:type="dxa" w:w="288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Avisos em tempo real</w:t>
            </w:r>
          </w:p>
        </w:tc>
        <w:tc>
          <w:tcPr>
            <w:tcW w:type="dxa" w:w="2714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Participante (cookie e origem conferidos)</w:t>
            </w:r>
          </w:p>
        </w:tc>
      </w:tr>
    </w:tbl>
    <w:p>
      <w:pPr>
        <w:spacing w:after="80"/>
      </w:pPr>
    </w:p>
    <w:p>
      <w:r>
        <w:rPr/>
        <w:t xml:space="preserve">Mensagens do WebSocket: </w:t>
      </w:r>
      <w:r>
        <w:rPr>
          <w:rFonts w:ascii="Consolas" w:hAnsi="Consolas" w:cs="Consolas" w:eastAsia="Consolas"/>
          <w:color w:val="8A2A2A"/>
          <w:sz w:val="19"/>
        </w:rPr>
        <w:t>presence</w:t>
      </w:r>
      <w:r>
        <w:rPr/>
        <w:t xml:space="preserve">, </w:t>
      </w:r>
      <w:r>
        <w:rPr>
          <w:rFonts w:ascii="Consolas" w:hAnsi="Consolas" w:cs="Consolas" w:eastAsia="Consolas"/>
          <w:color w:val="8A2A2A"/>
          <w:sz w:val="19"/>
        </w:rPr>
        <w:t>file_added</w:t>
      </w:r>
      <w:r>
        <w:rPr/>
        <w:t xml:space="preserve">, </w:t>
      </w:r>
      <w:r>
        <w:rPr>
          <w:rFonts w:ascii="Consolas" w:hAnsi="Consolas" w:cs="Consolas" w:eastAsia="Consolas"/>
          <w:color w:val="8A2A2A"/>
          <w:sz w:val="19"/>
        </w:rPr>
        <w:t>file_deleted</w:t>
      </w:r>
      <w:r>
        <w:rPr/>
        <w:t xml:space="preserve">, </w:t>
      </w:r>
      <w:r>
        <w:rPr>
          <w:rFonts w:ascii="Consolas" w:hAnsi="Consolas" w:cs="Consolas" w:eastAsia="Consolas"/>
          <w:color w:val="8A2A2A"/>
          <w:sz w:val="19"/>
        </w:rPr>
        <w:t>text_updated</w:t>
      </w:r>
      <w:r>
        <w:rPr/>
        <w:t xml:space="preserve">, </w:t>
      </w:r>
      <w:r>
        <w:rPr>
          <w:rFonts w:ascii="Consolas" w:hAnsi="Consolas" w:cs="Consolas" w:eastAsia="Consolas"/>
          <w:color w:val="8A2A2A"/>
          <w:sz w:val="19"/>
        </w:rPr>
        <w:t>source_updated</w:t>
      </w:r>
      <w:r>
        <w:rPr/>
        <w:t xml:space="preserve">, </w:t>
      </w:r>
      <w:r>
        <w:rPr>
          <w:rFonts w:ascii="Consolas" w:hAnsi="Consolas" w:cs="Consolas" w:eastAsia="Consolas"/>
          <w:color w:val="8A2A2A"/>
          <w:sz w:val="19"/>
        </w:rPr>
        <w:t>clip_added</w:t>
      </w:r>
      <w:r>
        <w:rPr/>
        <w:t xml:space="preserve">, </w:t>
      </w:r>
      <w:r>
        <w:rPr>
          <w:rFonts w:ascii="Consolas" w:hAnsi="Consolas" w:cs="Consolas" w:eastAsia="Consolas"/>
          <w:color w:val="8A2A2A"/>
          <w:sz w:val="19"/>
        </w:rPr>
        <w:t>clip_deleted</w:t>
      </w:r>
      <w:r>
        <w:rPr/>
        <w:t xml:space="preserve">, </w:t>
      </w:r>
      <w:r>
        <w:rPr>
          <w:rFonts w:ascii="Consolas" w:hAnsi="Consolas" w:cs="Consolas" w:eastAsia="Consolas"/>
          <w:color w:val="8A2A2A"/>
          <w:sz w:val="19"/>
        </w:rPr>
        <w:t>code_clip_added</w:t>
      </w:r>
      <w:r>
        <w:rPr/>
        <w:t xml:space="preserve">, </w:t>
      </w:r>
      <w:r>
        <w:rPr>
          <w:rFonts w:ascii="Consolas" w:hAnsi="Consolas" w:cs="Consolas" w:eastAsia="Consolas"/>
          <w:color w:val="8A2A2A"/>
          <w:sz w:val="19"/>
        </w:rPr>
        <w:t>code_clip_deleted</w:t>
      </w:r>
      <w:r>
        <w:rPr/>
        <w:t xml:space="preserve">, </w:t>
      </w:r>
      <w:r>
        <w:rPr>
          <w:rFonts w:ascii="Consolas" w:hAnsi="Consolas" w:cs="Consolas" w:eastAsia="Consolas"/>
          <w:color w:val="8A2A2A"/>
          <w:sz w:val="19"/>
        </w:rPr>
        <w:t>room_closed</w:t>
      </w:r>
      <w:r>
        <w:rPr/>
        <w:t xml:space="preserve"> (motivo </w:t>
      </w:r>
      <w:r>
        <w:rPr>
          <w:rFonts w:ascii="Consolas" w:hAnsi="Consolas" w:cs="Consolas" w:eastAsia="Consolas"/>
          <w:color w:val="8A2A2A"/>
          <w:sz w:val="19"/>
        </w:rPr>
        <w:t>expired</w:t>
      </w:r>
      <w:r>
        <w:rPr/>
        <w:t xml:space="preserve"> ou </w:t>
      </w:r>
      <w:r>
        <w:rPr>
          <w:rFonts w:ascii="Consolas" w:hAnsi="Consolas" w:cs="Consolas" w:eastAsia="Consolas"/>
          <w:color w:val="8A2A2A"/>
          <w:sz w:val="19"/>
        </w:rPr>
        <w:t>closed</w:t>
      </w:r>
      <w:r>
        <w:rPr/>
        <w:t xml:space="preserve">), </w:t>
      </w:r>
      <w:r>
        <w:rPr>
          <w:rFonts w:ascii="Consolas" w:hAnsi="Consolas" w:cs="Consolas" w:eastAsia="Consolas"/>
          <w:color w:val="8A2A2A"/>
          <w:sz w:val="19"/>
        </w:rPr>
        <w:t>ping</w:t>
      </w:r>
      <w:r>
        <w:rPr/>
        <w:t xml:space="preserve"> e </w:t>
      </w:r>
      <w:r>
        <w:rPr>
          <w:rFonts w:ascii="Consolas" w:hAnsi="Consolas" w:cs="Consolas" w:eastAsia="Consolas"/>
          <w:color w:val="8A2A2A"/>
          <w:sz w:val="19"/>
        </w:rPr>
        <w:t>pong</w:t>
      </w:r>
      <w:r>
        <w:rPr/>
        <w:t>.</w:t>
      </w:r>
    </w:p>
    <w:p>
      <w:pPr>
        <w:pStyle w:val="Heading3"/>
      </w:pPr>
      <w:r>
        <w:rPr/>
        <w:t>9.3 Limites e constantes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639"/>
        <w:gridCol w:w="2358"/>
        <w:gridCol w:w="3641"/>
      </w:tblGrid>
      <w:tr>
        <w:trPr>
          <w:cantSplit/>
          <w:tblHeader/>
        </w:trPr>
        <w:tc>
          <w:tcPr>
            <w:tcW w:type="dxa" w:w="3639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35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Valor atual</w:t>
            </w:r>
          </w:p>
        </w:tc>
        <w:tc>
          <w:tcPr>
            <w:tcW w:type="dxa" w:w="3641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Configuração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after="0" w:line="252" w:lineRule="auto"/>
            </w:pPr>
            <w:r>
              <w:rPr>
                <w:sz w:val="19"/>
              </w:rPr>
              <w:t>Expiração da sala</w:t>
            </w:r>
          </w:p>
        </w:tc>
        <w:tc>
          <w:tcPr>
            <w:tcW w:type="dxa" w:w="2358"/>
          </w:tcPr>
          <w:p>
            <w:pPr>
              <w:spacing w:after="0" w:line="252" w:lineRule="auto"/>
            </w:pPr>
            <w:r>
              <w:rPr>
                <w:sz w:val="19"/>
              </w:rPr>
              <w:t>1, 12, 24 ou 48 h (padrão 12)</w:t>
            </w:r>
          </w:p>
        </w:tc>
        <w:tc>
          <w:tcPr>
            <w:tcW w:type="dxa" w:w="3641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ALLOWED_TTL_HOURS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DEFAULT_TTL_HOURS</w:t>
            </w:r>
          </w:p>
        </w:tc>
      </w:tr>
      <w:tr>
        <w:trPr>
          <w:cantSplit/>
        </w:trPr>
        <w:tc>
          <w:tcPr>
            <w:tcW w:type="dxa" w:w="36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Arquivo</w:t>
            </w:r>
          </w:p>
        </w:tc>
        <w:tc>
          <w:tcPr>
            <w:tcW w:type="dxa" w:w="235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100 MB</w:t>
            </w:r>
          </w:p>
        </w:tc>
        <w:tc>
          <w:tcPr>
            <w:tcW w:type="dxa" w:w="3641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MAX_FILE_SIZE_MB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after="0" w:line="252" w:lineRule="auto"/>
            </w:pPr>
            <w:r>
              <w:rPr>
                <w:sz w:val="19"/>
              </w:rPr>
              <w:t>Sala (todos os arquivos)</w:t>
            </w:r>
          </w:p>
        </w:tc>
        <w:tc>
          <w:tcPr>
            <w:tcW w:type="dxa" w:w="2358"/>
          </w:tcPr>
          <w:p>
            <w:pPr>
              <w:spacing w:after="0" w:line="252" w:lineRule="auto"/>
            </w:pPr>
            <w:r>
              <w:rPr>
                <w:sz w:val="19"/>
              </w:rPr>
              <w:t>500 MB</w:t>
            </w:r>
          </w:p>
        </w:tc>
        <w:tc>
          <w:tcPr>
            <w:tcW w:type="dxa" w:w="3641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MAX_ROOM_SIZE_MB</w:t>
            </w:r>
          </w:p>
        </w:tc>
      </w:tr>
      <w:tr>
        <w:trPr>
          <w:cantSplit/>
        </w:trPr>
        <w:tc>
          <w:tcPr>
            <w:tcW w:type="dxa" w:w="36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Texto compartilhado e código compartilhado</w:t>
            </w:r>
          </w:p>
        </w:tc>
        <w:tc>
          <w:tcPr>
            <w:tcW w:type="dxa" w:w="235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1 MB cada</w:t>
            </w:r>
          </w:p>
        </w:tc>
        <w:tc>
          <w:tcPr>
            <w:tcW w:type="dxa" w:w="3641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MAX_TEXT_SIZE_KB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after="0" w:line="252" w:lineRule="auto"/>
            </w:pPr>
            <w:r>
              <w:rPr>
                <w:sz w:val="19"/>
              </w:rPr>
              <w:t>Clip de texto</w:t>
            </w:r>
          </w:p>
        </w:tc>
        <w:tc>
          <w:tcPr>
            <w:tcW w:type="dxa" w:w="2358"/>
          </w:tcPr>
          <w:p>
            <w:pPr>
              <w:spacing w:after="0" w:line="252" w:lineRule="auto"/>
            </w:pPr>
            <w:r>
              <w:rPr>
                <w:sz w:val="19"/>
              </w:rPr>
              <w:t>64 KB, até 200 por sala</w:t>
            </w:r>
          </w:p>
        </w:tc>
        <w:tc>
          <w:tcPr>
            <w:tcW w:type="dxa" w:w="3641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MAX_CLIP_SIZE_KB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MAX_CLIPS_PER_ROOM</w:t>
            </w:r>
          </w:p>
        </w:tc>
      </w:tr>
      <w:tr>
        <w:trPr>
          <w:cantSplit/>
        </w:trPr>
        <w:tc>
          <w:tcPr>
            <w:tcW w:type="dxa" w:w="36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Bloco de código</w:t>
            </w:r>
          </w:p>
        </w:tc>
        <w:tc>
          <w:tcPr>
            <w:tcW w:type="dxa" w:w="235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256 KB, até 200 por sala</w:t>
            </w:r>
          </w:p>
        </w:tc>
        <w:tc>
          <w:tcPr>
            <w:tcW w:type="dxa" w:w="3641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MAX_CODE_CLIP_SIZE_KB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after="0" w:line="252" w:lineRule="auto"/>
            </w:pPr>
            <w:r>
              <w:rPr>
                <w:sz w:val="19"/>
              </w:rPr>
              <w:t>Espaço total do servidor</w:t>
            </w:r>
          </w:p>
        </w:tc>
        <w:tc>
          <w:tcPr>
            <w:tcW w:type="dxa" w:w="2358"/>
          </w:tcPr>
          <w:p>
            <w:pPr>
              <w:spacing w:after="0" w:line="252" w:lineRule="auto"/>
            </w:pPr>
            <w:r>
              <w:rPr>
                <w:sz w:val="19"/>
              </w:rPr>
              <w:t>30 GB</w:t>
            </w:r>
          </w:p>
        </w:tc>
        <w:tc>
          <w:tcPr>
            <w:tcW w:type="dxa" w:w="3641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MAX_TOTAL_STORAGE_MB</w:t>
            </w:r>
          </w:p>
        </w:tc>
      </w:tr>
      <w:tr>
        <w:trPr>
          <w:cantSplit/>
        </w:trPr>
        <w:tc>
          <w:tcPr>
            <w:tcW w:type="dxa" w:w="36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Salas ativas no servidor</w:t>
            </w:r>
          </w:p>
        </w:tc>
        <w:tc>
          <w:tcPr>
            <w:tcW w:type="dxa" w:w="235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500</w:t>
            </w:r>
          </w:p>
        </w:tc>
        <w:tc>
          <w:tcPr>
            <w:tcW w:type="dxa" w:w="3641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MAX_ACTIVE_ROOMS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after="0" w:line="252" w:lineRule="auto"/>
            </w:pPr>
            <w:r>
              <w:rPr>
                <w:sz w:val="19"/>
              </w:rPr>
              <w:t>Aparelhos conectados por sala</w:t>
            </w:r>
          </w:p>
        </w:tc>
        <w:tc>
          <w:tcPr>
            <w:tcW w:type="dxa" w:w="2358"/>
          </w:tcPr>
          <w:p>
            <w:pPr>
              <w:spacing w:after="0" w:line="252" w:lineRule="auto"/>
            </w:pPr>
            <w:r>
              <w:rPr>
                <w:sz w:val="19"/>
              </w:rPr>
              <w:t>20</w:t>
            </w:r>
          </w:p>
        </w:tc>
        <w:tc>
          <w:tcPr>
            <w:tcW w:type="dxa" w:w="3641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MAX_CONNECTIONS_PER_ROOM</w:t>
            </w:r>
          </w:p>
        </w:tc>
      </w:tr>
      <w:tr>
        <w:trPr>
          <w:cantSplit/>
        </w:trPr>
        <w:tc>
          <w:tcPr>
            <w:tcW w:type="dxa" w:w="36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Consultas e entradas por IP</w:t>
            </w:r>
          </w:p>
        </w:tc>
        <w:tc>
          <w:tcPr>
            <w:tcW w:type="dxa" w:w="235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30 por minuto</w:t>
            </w:r>
          </w:p>
        </w:tc>
        <w:tc>
          <w:tcPr>
            <w:tcW w:type="dxa" w:w="3641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RATE_LIMIT_LOOKUPS_PER_MINUTE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after="0" w:line="252" w:lineRule="auto"/>
            </w:pPr>
            <w:r>
              <w:rPr>
                <w:sz w:val="19"/>
              </w:rPr>
              <w:t>Senhas erradas por IP e sala</w:t>
            </w:r>
          </w:p>
        </w:tc>
        <w:tc>
          <w:tcPr>
            <w:tcW w:type="dxa" w:w="2358"/>
          </w:tcPr>
          <w:p>
            <w:pPr>
              <w:spacing w:after="0" w:line="252" w:lineRule="auto"/>
            </w:pPr>
            <w:r>
              <w:rPr>
                <w:sz w:val="19"/>
              </w:rPr>
              <w:t>5 por minuto</w:t>
            </w:r>
          </w:p>
        </w:tc>
        <w:tc>
          <w:tcPr>
            <w:tcW w:type="dxa" w:w="3641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RATE_LIMIT_FAILED_JOINS_PER_MINUTE</w:t>
            </w:r>
          </w:p>
        </w:tc>
      </w:tr>
      <w:tr>
        <w:trPr>
          <w:cantSplit/>
        </w:trPr>
        <w:tc>
          <w:tcPr>
            <w:tcW w:type="dxa" w:w="36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Salas criadas por IP</w:t>
            </w:r>
          </w:p>
        </w:tc>
        <w:tc>
          <w:tcPr>
            <w:tcW w:type="dxa" w:w="235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20 por hora</w:t>
            </w:r>
          </w:p>
        </w:tc>
        <w:tc>
          <w:tcPr>
            <w:tcW w:type="dxa" w:w="3641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RATE_LIMIT_ROOM_CREATIONS_PER_HOUR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after="0" w:line="252" w:lineRule="auto"/>
            </w:pPr>
            <w:r>
              <w:rPr>
                <w:sz w:val="19"/>
              </w:rPr>
              <w:t>Pedidos à API por IP</w:t>
            </w:r>
          </w:p>
        </w:tc>
        <w:tc>
          <w:tcPr>
            <w:tcW w:type="dxa" w:w="2358"/>
          </w:tcPr>
          <w:p>
            <w:pPr>
              <w:spacing w:after="0" w:line="252" w:lineRule="auto"/>
            </w:pPr>
            <w:r>
              <w:rPr>
                <w:sz w:val="19"/>
              </w:rPr>
              <w:t>600 por minuto</w:t>
            </w:r>
          </w:p>
        </w:tc>
        <w:tc>
          <w:tcPr>
            <w:tcW w:type="dxa" w:w="3641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RATE_LIMIT_API_PER_MINUTE</w:t>
            </w:r>
          </w:p>
        </w:tc>
      </w:tr>
      <w:tr>
        <w:trPr>
          <w:cantSplit/>
        </w:trPr>
        <w:tc>
          <w:tcPr>
            <w:tcW w:type="dxa" w:w="36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Arquivos enviados por IP</w:t>
            </w:r>
          </w:p>
        </w:tc>
        <w:tc>
          <w:tcPr>
            <w:tcW w:type="dxa" w:w="235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120 por hora</w:t>
            </w:r>
          </w:p>
        </w:tc>
        <w:tc>
          <w:tcPr>
            <w:tcW w:type="dxa" w:w="3641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RATE_LIMIT_UPLOADS_PER_HOUR</w:t>
            </w:r>
          </w:p>
        </w:tc>
      </w:tr>
      <w:tr>
        <w:trPr>
          <w:cantSplit/>
        </w:trPr>
        <w:tc>
          <w:tcPr>
            <w:tcW w:type="dxa" w:w="3639"/>
          </w:tcPr>
          <w:p>
            <w:pPr>
              <w:spacing w:after="0" w:line="252" w:lineRule="auto"/>
            </w:pPr>
            <w:r>
              <w:rPr>
                <w:sz w:val="19"/>
              </w:rPr>
              <w:t>Limpeza das salas expiradas</w:t>
            </w:r>
          </w:p>
        </w:tc>
        <w:tc>
          <w:tcPr>
            <w:tcW w:type="dxa" w:w="2358"/>
          </w:tcPr>
          <w:p>
            <w:pPr>
              <w:spacing w:after="0" w:line="252" w:lineRule="auto"/>
            </w:pPr>
            <w:r>
              <w:rPr>
                <w:sz w:val="19"/>
              </w:rPr>
              <w:t>a cada 5 minutos</w:t>
            </w:r>
          </w:p>
        </w:tc>
        <w:tc>
          <w:tcPr>
            <w:tcW w:type="dxa" w:w="3641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CLEANUP_INTERVAL_MINUTES</w:t>
            </w:r>
          </w:p>
        </w:tc>
      </w:tr>
      <w:tr>
        <w:trPr>
          <w:cantSplit/>
        </w:trPr>
        <w:tc>
          <w:tcPr>
            <w:tcW w:type="dxa" w:w="3639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Senha própria</w:t>
            </w:r>
          </w:p>
        </w:tc>
        <w:tc>
          <w:tcPr>
            <w:tcW w:type="dxa" w:w="235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mínimo de 10 caracteres</w:t>
            </w:r>
          </w:p>
        </w:tc>
        <w:tc>
          <w:tcPr>
            <w:tcW w:type="dxa" w:w="3641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fixo no frontend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10. Itens pendentes e fora de escopo</w:t>
      </w:r>
    </w:p>
    <w:p>
      <w:pPr>
        <w:pStyle w:val="Heading3"/>
      </w:pPr>
      <w:r>
        <w:rPr/>
        <w:t>10.1 Pendentes de validação</w:t>
      </w:r>
    </w:p>
    <w:p>
      <w:pPr>
        <w:pStyle w:val="ListBullet"/>
        <w:spacing w:after="60"/>
      </w:pPr>
      <w:r>
        <w:rPr/>
        <w:t>Auditoria de acessibilidade WCAG 2.1 AA com leitores de tela (RNF-030).</w:t>
      </w:r>
    </w:p>
    <w:p>
      <w:pPr>
        <w:pStyle w:val="ListBullet"/>
        <w:spacing w:after="60"/>
      </w:pPr>
      <w:r>
        <w:rPr/>
        <w:t>Teste formal em Safari, Firefox e outros navegadores (RNF-040).</w:t>
      </w:r>
    </w:p>
    <w:p>
      <w:pPr>
        <w:pStyle w:val="Heading3"/>
      </w:pPr>
      <w:r>
        <w:rPr/>
        <w:t>10.2 Ideias futuras (não prometidas)</w:t>
      </w:r>
    </w:p>
    <w:p>
      <w:pPr>
        <w:pStyle w:val="ListBullet"/>
        <w:spacing w:after="60"/>
      </w:pPr>
      <w:r>
        <w:rPr/>
        <w:t>Realce de sintaxe nos blocos de código.</w:t>
      </w:r>
    </w:p>
    <w:p>
      <w:pPr>
        <w:pStyle w:val="ListBullet"/>
        <w:spacing w:after="60"/>
      </w:pPr>
      <w:r>
        <w:rPr/>
        <w:t>"Compartilhar com..." do Android (share target).</w:t>
      </w:r>
    </w:p>
    <w:p>
      <w:pPr>
        <w:pStyle w:val="ListBullet"/>
        <w:spacing w:after="60"/>
      </w:pPr>
      <w:r>
        <w:rPr/>
        <w:t>Edição simultânea sem conflito (CRDT).</w:t>
      </w:r>
    </w:p>
    <w:p>
      <w:pPr>
        <w:pStyle w:val="ListBullet"/>
        <w:spacing w:after="60"/>
      </w:pPr>
      <w:r>
        <w:rPr/>
        <w:t>Nome de cada aparelho na sala.</w:t>
      </w:r>
    </w:p>
    <w:p>
      <w:pPr>
        <w:pStyle w:val="ListBullet"/>
        <w:spacing w:after="60"/>
      </w:pPr>
      <w:r>
        <w:rPr/>
        <w:t>Contadores de limite que sobrevivam a reinícios; gerenciador de segredos; Alembic para migrações.</w:t>
      </w:r>
    </w:p>
    <w:p>
      <w:pPr>
        <w:pStyle w:val="ListBullet"/>
        <w:spacing w:after="60"/>
      </w:pPr>
      <w:r>
        <w:rPr/>
        <w:t>Mais de um servidor (exigiria Redis para tempo real e limites).</w:t>
      </w:r>
    </w:p>
    <w:p>
      <w:pPr>
        <w:pStyle w:val="Heading3"/>
      </w:pPr>
      <w:r>
        <w:rPr/>
        <w:t>10.3 Fora de escopo de propósito</w:t>
      </w:r>
    </w:p>
    <w:p>
      <w:pPr>
        <w:pStyle w:val="ListBullet"/>
        <w:spacing w:after="60"/>
      </w:pPr>
      <w:r>
        <w:rPr/>
        <w:t>Contas, login, histórico e recuperação de senha.</w:t>
      </w:r>
    </w:p>
    <w:p>
      <w:pPr>
        <w:pStyle w:val="ListBullet"/>
        <w:spacing w:after="60"/>
      </w:pPr>
      <w:r>
        <w:rPr/>
        <w:t>Links públicos de download e compartilhamento permanente.</w:t>
      </w:r>
    </w:p>
    <w:p>
      <w:pPr>
        <w:pStyle w:val="ListBullet"/>
        <w:spacing w:after="60"/>
      </w:pPr>
      <w:r>
        <w:rPr/>
        <w:t>Aplicativo nativo.</w:t>
      </w:r>
    </w:p>
    <w:p>
      <w:pPr>
        <w:pStyle w:val="ListBullet"/>
        <w:spacing w:after="60"/>
      </w:pPr>
      <w:r>
        <w:rPr/>
        <w:t>Expulsar aparelhos individuais (os cookies não identificam aparelhos; trancar ou encerrar cobre o caso).</w:t>
      </w:r>
    </w:p>
    <w:p>
      <w:pPr>
        <w:pStyle w:val="ListBullet"/>
        <w:spacing w:after="60"/>
      </w:pPr>
      <w:r>
        <w:rPr/>
        <w:t>Backup dos dados das salas (são temporários e cifrados).</w:t>
      </w:r>
    </w:p>
    <w:p>
      <w:pPr>
        <w:pStyle w:val="ListBullet"/>
        <w:spacing w:after="60"/>
      </w:pPr>
      <w:r>
        <w:rPr/>
        <w:t>Prevenção de malware ou conteúdo ilegal: o servidor não consegue ler o conteúdo; a resposta possível a uma denúncia é encerrar a sala.</w:t>
      </w:r>
    </w:p>
    <w:p>
      <w:pPr>
        <w:pStyle w:val="Heading2"/>
        <w:pBdr>
          <w:bottom w:val="single" w:sz="6" w:space="2" w:color="BFC8D6"/>
        </w:pBdr>
      </w:pPr>
      <w:r>
        <w:rPr/>
        <w:t>11. Rastreabilidade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48"/>
        <w:gridCol w:w="4657"/>
        <w:gridCol w:w="3433"/>
      </w:tblGrid>
      <w:tr>
        <w:trPr>
          <w:cantSplit/>
          <w:tblHeader/>
        </w:trPr>
        <w:tc>
          <w:tcPr>
            <w:tcW w:type="dxa" w:w="154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Área</w:t>
            </w:r>
          </w:p>
        </w:tc>
        <w:tc>
          <w:tcPr>
            <w:tcW w:type="dxa" w:w="4657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Onde está implementado</w:t>
            </w:r>
          </w:p>
        </w:tc>
        <w:tc>
          <w:tcPr>
            <w:tcW w:type="dxa" w:w="3433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Onde é testado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Salas, acesso, dono e trancar</w:t>
            </w:r>
          </w:p>
        </w:tc>
        <w:tc>
          <w:tcPr>
            <w:tcW w:type="dxa" w:w="4657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backend/app/routers/rooms.py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session.py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room_service.py</w:t>
            </w:r>
          </w:p>
        </w:tc>
        <w:tc>
          <w:tcPr>
            <w:tcW w:type="dxa" w:w="3433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tests/test_rooms.py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test_room_ending.py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test_hardening.py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Arquivos</w:t>
            </w:r>
          </w:p>
        </w:tc>
        <w:tc>
          <w:tcPr>
            <w:tcW w:type="dxa" w:w="465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routers/files.py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storage.py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file_service.py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frontend/static/js/file-*.js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upload-panel.js</w:t>
            </w:r>
          </w:p>
        </w:tc>
        <w:tc>
          <w:tcPr>
            <w:tcW w:type="dxa" w:w="3433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tests/test_files.py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test_server_limits.py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Texto e código</w:t>
            </w:r>
          </w:p>
        </w:tc>
        <w:tc>
          <w:tcPr>
            <w:tcW w:type="dxa" w:w="4657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routers/documents.py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document_service.py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shared-editor.js</w:t>
            </w:r>
          </w:p>
        </w:tc>
        <w:tc>
          <w:tcPr>
            <w:tcW w:type="dxa" w:w="3433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tests/test_text.py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test_source_code.py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Clips e blocos de código</w:t>
            </w:r>
          </w:p>
        </w:tc>
        <w:tc>
          <w:tcPr>
            <w:tcW w:type="dxa" w:w="465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routers/clips.py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clip_service.py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clips-panel.js</w:t>
            </w:r>
          </w:p>
        </w:tc>
        <w:tc>
          <w:tcPr>
            <w:tcW w:type="dxa" w:w="3433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tests/test_clips.py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Tempo real</w:t>
            </w:r>
          </w:p>
        </w:tc>
        <w:tc>
          <w:tcPr>
            <w:tcW w:type="dxa" w:w="4657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routers/ws.py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realtime.py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socket.js</w:t>
            </w:r>
          </w:p>
        </w:tc>
        <w:tc>
          <w:tcPr>
            <w:tcW w:type="dxa" w:w="3433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tests/test_realtime.py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frontend/tests/socket.test.mjs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Criptografia</w:t>
            </w:r>
          </w:p>
        </w:tc>
        <w:tc>
          <w:tcPr>
            <w:tcW w:type="dxa" w:w="465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frontend/static/js/crypto.js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room-access.js</w:t>
            </w:r>
          </w:p>
        </w:tc>
        <w:tc>
          <w:tcPr>
            <w:tcW w:type="dxa" w:w="3433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frontend/tests/crypto.test.mjs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Limites e abuso</w:t>
            </w:r>
          </w:p>
        </w:tc>
        <w:tc>
          <w:tcPr>
            <w:tcW w:type="dxa" w:w="4657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rate_limit.py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security_events.py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config.py</w:t>
            </w:r>
          </w:p>
        </w:tc>
        <w:tc>
          <w:tcPr>
            <w:tcW w:type="dxa" w:w="3433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tests/test_rate_limits.py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test_monitoring.py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Cabeçalhos e segurança</w:t>
            </w:r>
          </w:p>
        </w:tc>
        <w:tc>
          <w:tcPr>
            <w:tcW w:type="dxa" w:w="465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security_headers.py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security.py</w:t>
            </w:r>
          </w:p>
        </w:tc>
        <w:tc>
          <w:tcPr>
            <w:tcW w:type="dxa" w:w="3433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tests/test_security_headers.py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test_hardening.py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Expiração</w:t>
            </w:r>
          </w:p>
        </w:tc>
        <w:tc>
          <w:tcPr>
            <w:tcW w:type="dxa" w:w="4657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cleanup.py</w:t>
            </w:r>
          </w:p>
        </w:tc>
        <w:tc>
          <w:tcPr>
            <w:tcW w:type="dxa" w:w="3433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tests/test_room_ending.py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Interface, idiomas e PWA</w:t>
            </w:r>
          </w:p>
        </w:tc>
        <w:tc>
          <w:tcPr>
            <w:tcW w:type="dxa" w:w="4657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frontend/templates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messages.js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i18n.js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service-worker.js</w:t>
            </w:r>
          </w:p>
        </w:tc>
        <w:tc>
          <w:tcPr>
            <w:tcW w:type="dxa" w:w="3433"/>
            <w:shd w:val="clear" w:color="auto" w:fill="F6F8FB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tests/test_pwa.py</w:t>
            </w:r>
            <w:r>
              <w:rPr>
                <w:sz w:val="19"/>
              </w:rPr>
              <w:t>; verificação no navegador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sz w:val="19"/>
              </w:rPr>
              <w:t>Operação</w:t>
            </w:r>
          </w:p>
        </w:tc>
        <w:tc>
          <w:tcPr>
            <w:tcW w:type="dxa" w:w="4657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Dockerfile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docker-compose.yml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Caddyfile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scripts/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.github/</w:t>
            </w:r>
          </w:p>
        </w:tc>
        <w:tc>
          <w:tcPr>
            <w:tcW w:type="dxa" w:w="3433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color w:val="8A2A2A"/>
                <w:sz w:val="17"/>
              </w:rPr>
              <w:t>DEPLOY.md</w:t>
            </w:r>
            <w:r>
              <w:rPr>
                <w:sz w:val="19"/>
              </w:rPr>
              <w:t>; verificação em produção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6" w:space="2" w:color="BFC8D6"/>
        </w:pBdr>
      </w:pPr>
      <w:r>
        <w:rPr/>
        <w:t>12. Glossário</w:t>
      </w:r>
    </w:p>
    <w:tbl>
      <w:tblPr>
        <w:tblW w:type="auto" w:w="0"/>
        <w:jc w:val="center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48"/>
        <w:gridCol w:w="8090"/>
      </w:tblGrid>
      <w:tr>
        <w:trPr>
          <w:cantSplit/>
          <w:tblHeader/>
        </w:trPr>
        <w:tc>
          <w:tcPr>
            <w:tcW w:type="dxa" w:w="1548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Termo</w:t>
            </w:r>
          </w:p>
        </w:tc>
        <w:tc>
          <w:tcPr>
            <w:tcW w:type="dxa" w:w="8090"/>
            <w:shd w:val="clear" w:color="auto" w:fill="1F4E9C"/>
          </w:tcPr>
          <w:p>
            <w:pPr>
              <w:spacing w:after="0" w:line="252" w:lineRule="auto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Sala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Espaço temporário compartilhado entre aparelhos, identificado por um código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Código da sala</w:t>
            </w:r>
          </w:p>
        </w:tc>
        <w:tc>
          <w:tcPr>
            <w:tcW w:type="dxa" w:w="809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6 caracteres que identificam a sala no servidor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Segredo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12 caracteres gerados pelo app; geram as chaves de criptografia e nunca vão ao servidor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Código completo</w:t>
            </w:r>
          </w:p>
        </w:tc>
        <w:tc>
          <w:tcPr>
            <w:tcW w:type="dxa" w:w="809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Código da sala mais o segredo, para digitar (</w:t>
            </w:r>
            <w:r>
              <w:rPr>
                <w:rFonts w:ascii="Consolas" w:hAnsi="Consolas" w:cs="Consolas" w:eastAsia="Consolas"/>
                <w:color w:val="8A2A2A"/>
                <w:sz w:val="17"/>
              </w:rPr>
              <w:t>K7P3XM-HQ4T-9WZC-MPN2</w:t>
            </w:r>
            <w:r>
              <w:rPr>
                <w:sz w:val="19"/>
              </w:rPr>
              <w:t>)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rFonts w:ascii="Consolas" w:hAnsi="Consolas" w:cs="Consolas" w:eastAsia="Consolas"/>
                <w:b/>
                <w:color w:val="8A2A2A"/>
                <w:sz w:val="17"/>
              </w:rPr>
              <w:t>authKey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Chave derivada da senha que prova ao servidor que o aparelho conhece a senha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Chave de criptografia</w:t>
            </w:r>
          </w:p>
        </w:tc>
        <w:tc>
          <w:tcPr>
            <w:tcW w:type="dxa" w:w="809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Chave derivada da senha que cifra o conteúdo; nunca sai do navegador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Argon2id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Função que deixa o teste de senhas lento de propósito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E2E</w:t>
            </w:r>
          </w:p>
        </w:tc>
        <w:tc>
          <w:tcPr>
            <w:tcW w:type="dxa" w:w="809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Criptografia de ponta a ponta: só os aparelhos da sala conseguem ler o conteúdo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Clip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Texto curto guardado na sala para copiar depois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Bloco de código</w:t>
            </w:r>
          </w:p>
        </w:tc>
        <w:tc>
          <w:tcPr>
            <w:tcW w:type="dxa" w:w="809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Trecho de código guardado com a formatação exata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Dono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Navegador que criou a sala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Convidado</w:t>
            </w:r>
          </w:p>
        </w:tc>
        <w:tc>
          <w:tcPr>
            <w:tcW w:type="dxa" w:w="809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Navegador que entrou na sala por outro caminho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PWA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Site que pode ser instalado como aplicativo</w:t>
            </w:r>
          </w:p>
        </w:tc>
      </w:tr>
      <w:tr>
        <w:trPr>
          <w:cantSplit/>
        </w:trPr>
        <w:tc>
          <w:tcPr>
            <w:tcW w:type="dxa" w:w="1548"/>
            <w:shd w:val="clear" w:color="auto" w:fill="F6F8FB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CSP</w:t>
            </w:r>
          </w:p>
        </w:tc>
        <w:tc>
          <w:tcPr>
            <w:tcW w:type="dxa" w:w="8090"/>
            <w:shd w:val="clear" w:color="auto" w:fill="F6F8FB"/>
          </w:tcPr>
          <w:p>
            <w:pPr>
              <w:spacing w:after="0" w:line="252" w:lineRule="auto"/>
            </w:pPr>
            <w:r>
              <w:rPr>
                <w:sz w:val="19"/>
              </w:rPr>
              <w:t>Política que diz ao navegador de onde o site pode carregar código</w:t>
            </w:r>
          </w:p>
        </w:tc>
      </w:tr>
      <w:tr>
        <w:trPr>
          <w:cantSplit/>
        </w:trPr>
        <w:tc>
          <w:tcPr>
            <w:tcW w:type="dxa" w:w="1548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TTL</w:t>
            </w:r>
          </w:p>
        </w:tc>
        <w:tc>
          <w:tcPr>
            <w:tcW w:type="dxa" w:w="8090"/>
          </w:tcPr>
          <w:p>
            <w:pPr>
              <w:spacing w:after="0" w:line="252" w:lineRule="auto"/>
            </w:pPr>
            <w:r>
              <w:rPr>
                <w:sz w:val="19"/>
              </w:rPr>
              <w:t>Tempo de vida da sala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575"/>
        <w:sz w:val="18"/>
      </w:rPr>
      <w:t xml:space="preserve">Página </w:t>
    </w:r>
    <w:r>
      <w:rPr>
        <w:color w:val="596575"/>
        <w:sz w:val="18"/>
      </w:rPr>
      <w:fldChar w:fldCharType="begin"/>
    </w:r>
    <w:r>
      <w:rPr>
        <w:color w:val="596575"/>
        <w:sz w:val="18"/>
      </w:rPr>
      <w:instrText xml:space="preserve"> PAGE </w:instrText>
    </w:r>
    <w:r>
      <w:rPr>
        <w:color w:val="596575"/>
        <w:sz w:val="18"/>
      </w:rPr>
      <w:fldChar w:fldCharType="separate"/>
    </w:r>
    <w:r>
      <w:rPr>
        <w:color w:val="596575"/>
        <w:sz w:val="18"/>
      </w:rPr>
      <w:t>1</w:t>
    </w:r>
    <w:r>
      <w:rPr>
        <w:color w:val="596575"/>
        <w:sz w:val="18"/>
      </w:rPr>
      <w:fldChar w:fldCharType="end"/>
    </w:r>
    <w:r>
      <w:rPr>
        <w:color w:val="596575"/>
        <w:sz w:val="18"/>
      </w:rPr>
      <w:t xml:space="preserve"> de </w:t>
    </w:r>
    <w:r>
      <w:rPr>
        <w:color w:val="596575"/>
        <w:sz w:val="18"/>
      </w:rPr>
      <w:fldChar w:fldCharType="begin"/>
    </w:r>
    <w:r>
      <w:rPr>
        <w:color w:val="596575"/>
        <w:sz w:val="18"/>
      </w:rPr>
      <w:instrText xml:space="preserve"> NUMPAGES </w:instrText>
    </w:r>
    <w:r>
      <w:rPr>
        <w:color w:val="596575"/>
        <w:sz w:val="18"/>
      </w:rPr>
      <w:fldChar w:fldCharType="separate"/>
    </w:r>
    <w:r>
      <w:rPr>
        <w:color w:val="596575"/>
        <w:sz w:val="18"/>
      </w:rPr>
      <w:t>1</w:t>
    </w:r>
    <w:r>
      <w:rPr>
        <w:color w:val="596575"/>
        <w:sz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575"/>
        <w:sz w:val="18"/>
      </w:rPr>
      <w:t xml:space="preserve">Página </w:t>
    </w:r>
    <w:r>
      <w:rPr>
        <w:color w:val="596575"/>
        <w:sz w:val="18"/>
      </w:rPr>
      <w:fldChar w:fldCharType="begin"/>
    </w:r>
    <w:r>
      <w:rPr>
        <w:color w:val="596575"/>
        <w:sz w:val="18"/>
      </w:rPr>
      <w:instrText xml:space="preserve"> PAGE </w:instrText>
    </w:r>
    <w:r>
      <w:rPr>
        <w:color w:val="596575"/>
        <w:sz w:val="18"/>
      </w:rPr>
      <w:fldChar w:fldCharType="separate"/>
    </w:r>
    <w:r>
      <w:rPr>
        <w:color w:val="596575"/>
        <w:sz w:val="18"/>
      </w:rPr>
      <w:t>1</w:t>
    </w:r>
    <w:r>
      <w:rPr>
        <w:color w:val="596575"/>
        <w:sz w:val="18"/>
      </w:rPr>
      <w:fldChar w:fldCharType="end"/>
    </w:r>
    <w:r>
      <w:rPr>
        <w:color w:val="596575"/>
        <w:sz w:val="18"/>
      </w:rPr>
      <w:t xml:space="preserve"> de </w:t>
    </w:r>
    <w:r>
      <w:rPr>
        <w:color w:val="596575"/>
        <w:sz w:val="18"/>
      </w:rPr>
      <w:fldChar w:fldCharType="begin"/>
    </w:r>
    <w:r>
      <w:rPr>
        <w:color w:val="596575"/>
        <w:sz w:val="18"/>
      </w:rPr>
      <w:instrText xml:space="preserve"> NUMPAGES </w:instrText>
    </w:r>
    <w:r>
      <w:rPr>
        <w:color w:val="596575"/>
        <w:sz w:val="18"/>
      </w:rPr>
      <w:fldChar w:fldCharType="separate"/>
    </w:r>
    <w:r>
      <w:rPr>
        <w:color w:val="596575"/>
        <w:sz w:val="18"/>
      </w:rPr>
      <w:t>1</w:t>
    </w:r>
    <w:r>
      <w:rPr>
        <w:color w:val="596575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BFC8D6"/>
      </w:pBdr>
      <w:jc w:val="right"/>
    </w:pPr>
    <w:r>
      <w:rPr>
        <w:color w:val="596575"/>
        <w:sz w:val="18"/>
      </w:rPr>
      <w:t>QuickDrop · Documento de Requisitos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pt-BR" w:eastAsia="pt-B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A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9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6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421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QuickDrop · Documento de Requisitos</dc:title>
  <dc:subject/>
  <dc:creator>QuickDrop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