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BC4B" w14:textId="77777777" w:rsidR="0055499E" w:rsidRPr="0055499E" w:rsidRDefault="0055499E" w:rsidP="0055499E">
      <w:pPr>
        <w:rPr>
          <w:b/>
          <w:bCs/>
        </w:rPr>
      </w:pPr>
      <w:r w:rsidRPr="0055499E">
        <w:rPr>
          <w:rFonts w:ascii="Segoe UI Emoji" w:hAnsi="Segoe UI Emoji" w:cs="Segoe UI Emoji"/>
          <w:b/>
          <w:bCs/>
        </w:rPr>
        <w:t>📝</w:t>
      </w:r>
      <w:r w:rsidRPr="0055499E">
        <w:rPr>
          <w:b/>
          <w:bCs/>
        </w:rPr>
        <w:t xml:space="preserve"> Justificativa Estratégica do Fluxo (O "Porquê" Científico do Negócio)</w:t>
      </w:r>
    </w:p>
    <w:p w14:paraId="30177345" w14:textId="77777777" w:rsidR="0055499E" w:rsidRPr="0055499E" w:rsidRDefault="0055499E" w:rsidP="0055499E">
      <w:pPr>
        <w:rPr>
          <w:b/>
          <w:bCs/>
        </w:rPr>
      </w:pPr>
      <w:r w:rsidRPr="0055499E">
        <w:rPr>
          <w:b/>
          <w:bCs/>
        </w:rPr>
        <w:t>Nó 1: Ecologia - Fase 4 [Poluição Atmosférica] (Peso: Máximo - 28% de Ecologia)</w:t>
      </w:r>
    </w:p>
    <w:p w14:paraId="0EADF8BC" w14:textId="77777777" w:rsidR="0055499E" w:rsidRPr="0055499E" w:rsidRDefault="0055499E" w:rsidP="0055499E">
      <w:pPr>
        <w:numPr>
          <w:ilvl w:val="0"/>
          <w:numId w:val="1"/>
        </w:numPr>
      </w:pPr>
      <w:r w:rsidRPr="0055499E">
        <w:rPr>
          <w:b/>
          <w:bCs/>
        </w:rPr>
        <w:t>Por que abre a trilha?</w:t>
      </w:r>
      <w:r w:rsidRPr="0055499E">
        <w:t xml:space="preserve"> É o maior ROI de toda a prova de Ciências da Natureza. O assunto cai todo ano sem falta e se resume a uma leitura direta de dados. O aluno ganha confiança imediata porque não tem conta, é apenas o mapeamento visual dos gases.</w:t>
      </w:r>
    </w:p>
    <w:p w14:paraId="432BEF88" w14:textId="77777777" w:rsidR="0055499E" w:rsidRPr="0055499E" w:rsidRDefault="0055499E" w:rsidP="0055499E">
      <w:pPr>
        <w:rPr>
          <w:b/>
          <w:bCs/>
        </w:rPr>
      </w:pPr>
      <w:r w:rsidRPr="0055499E">
        <w:rPr>
          <w:b/>
          <w:bCs/>
        </w:rPr>
        <w:t>Nó 2: Óptica/Ondulatória - Fase 1 [Fundamentos e Fenômenos] (Peso: Médio-Alto - 13,7% de Física)</w:t>
      </w:r>
    </w:p>
    <w:p w14:paraId="079106D5" w14:textId="77777777" w:rsidR="0055499E" w:rsidRPr="0055499E" w:rsidRDefault="0055499E" w:rsidP="0055499E">
      <w:pPr>
        <w:numPr>
          <w:ilvl w:val="0"/>
          <w:numId w:val="2"/>
        </w:numPr>
      </w:pPr>
      <w:r w:rsidRPr="0055499E">
        <w:rPr>
          <w:b/>
          <w:bCs/>
        </w:rPr>
        <w:t>Por que vem em segundo?</w:t>
      </w:r>
      <w:r w:rsidRPr="0055499E">
        <w:t xml:space="preserve"> Porque o ENEM cobra a identificação visual pura de fenômenos no cotidiano (</w:t>
      </w:r>
      <w:proofErr w:type="spellStart"/>
      <w:r w:rsidRPr="0055499E">
        <w:t>ex</w:t>
      </w:r>
      <w:proofErr w:type="spellEnd"/>
      <w:r w:rsidRPr="0055499E">
        <w:t>: óculos escuros bloqueando reflexo = polarização). O esforço para aprender o vocabulário é baixíssimo, e o ganho na TRI é imediato por se tratar de questões consideradas fáceis pelo INEP.</w:t>
      </w:r>
    </w:p>
    <w:p w14:paraId="61BFC55C" w14:textId="77777777" w:rsidR="0055499E" w:rsidRPr="0055499E" w:rsidRDefault="0055499E" w:rsidP="0055499E">
      <w:pPr>
        <w:rPr>
          <w:b/>
          <w:bCs/>
        </w:rPr>
      </w:pPr>
      <w:r w:rsidRPr="0055499E">
        <w:rPr>
          <w:b/>
          <w:bCs/>
        </w:rPr>
        <w:t>Nó 3: Fisiologia Humana - Fase 3 [Vacina vs. Soro] (Peso: Alto - ~15% de Biologia)</w:t>
      </w:r>
    </w:p>
    <w:p w14:paraId="15034C2A" w14:textId="77777777" w:rsidR="0055499E" w:rsidRPr="0055499E" w:rsidRDefault="0055499E" w:rsidP="0055499E">
      <w:pPr>
        <w:numPr>
          <w:ilvl w:val="0"/>
          <w:numId w:val="3"/>
        </w:numPr>
      </w:pPr>
      <w:r w:rsidRPr="0055499E">
        <w:rPr>
          <w:b/>
          <w:bCs/>
        </w:rPr>
        <w:t>Por que foi puxado para o início?</w:t>
      </w:r>
      <w:r w:rsidRPr="0055499E">
        <w:t xml:space="preserve"> </w:t>
      </w:r>
      <w:r w:rsidRPr="0055499E">
        <w:rPr>
          <w:b/>
          <w:bCs/>
        </w:rPr>
        <w:t>Esta é a maior assimetria do ENEM.</w:t>
      </w:r>
      <w:r w:rsidRPr="0055499E">
        <w:t xml:space="preserve"> Todo ano cai uma questão cobrando a diferença entre imunização ativa (vacina) e passiva (soro). O conceito pronto se resume a duas linhas no caderno. Ao colocar isso no terceiro nó, você garante uma questão certa na prova com 10 minutos de treino.</w:t>
      </w:r>
    </w:p>
    <w:p w14:paraId="3A8DB6C2" w14:textId="77777777" w:rsidR="0055499E" w:rsidRPr="0055499E" w:rsidRDefault="0055499E" w:rsidP="0055499E">
      <w:pPr>
        <w:rPr>
          <w:b/>
          <w:bCs/>
        </w:rPr>
      </w:pPr>
      <w:r w:rsidRPr="0055499E">
        <w:rPr>
          <w:b/>
          <w:bCs/>
        </w:rPr>
        <w:t>Nó 4: Cinemática - Fase 1 [Velocidade Média e MRU] (Peso: Médio - 11,4% de Física)</w:t>
      </w:r>
    </w:p>
    <w:p w14:paraId="69A8FF99" w14:textId="77777777" w:rsidR="0055499E" w:rsidRPr="0055499E" w:rsidRDefault="0055499E" w:rsidP="0055499E">
      <w:pPr>
        <w:numPr>
          <w:ilvl w:val="0"/>
          <w:numId w:val="4"/>
        </w:numPr>
      </w:pPr>
      <w:r w:rsidRPr="0055499E">
        <w:rPr>
          <w:b/>
          <w:bCs/>
        </w:rPr>
        <w:t>Por que entra aqui?</w:t>
      </w:r>
      <w:r w:rsidRPr="0055499E">
        <w:t xml:space="preserve"> É a porta de entrada para a matemática de Física. O padrão se resolve por regra de três simples ou pela aplicação direta de </w:t>
      </w:r>
      <w:proofErr w:type="gramStart"/>
      <w:r w:rsidRPr="0055499E">
        <w:t>\(</w:t>
      </w:r>
      <w:proofErr w:type="gramEnd"/>
      <w:r w:rsidRPr="0055499E">
        <w:t>V = \Delta S / \Delta T\). Colocar este nó aqui quebra a sequência puramente teórica e injeta um padrão mecânico de cálculo simples no cérebro do usuário, gerando ritmo.</w:t>
      </w:r>
    </w:p>
    <w:p w14:paraId="13628998" w14:textId="77777777" w:rsidR="0055499E" w:rsidRPr="0055499E" w:rsidRDefault="0055499E" w:rsidP="0055499E">
      <w:pPr>
        <w:rPr>
          <w:b/>
          <w:bCs/>
        </w:rPr>
      </w:pPr>
      <w:r w:rsidRPr="0055499E">
        <w:rPr>
          <w:b/>
          <w:bCs/>
        </w:rPr>
        <w:t>Nó 5: Química Geral - Fase 1 [Separação de Misturas] (Peso: Altíssimo - 25% de Química)</w:t>
      </w:r>
    </w:p>
    <w:p w14:paraId="46454D1B" w14:textId="77777777" w:rsidR="0055499E" w:rsidRPr="0055499E" w:rsidRDefault="0055499E" w:rsidP="0055499E">
      <w:pPr>
        <w:numPr>
          <w:ilvl w:val="0"/>
          <w:numId w:val="5"/>
        </w:numPr>
      </w:pPr>
      <w:r w:rsidRPr="0055499E">
        <w:rPr>
          <w:b/>
          <w:bCs/>
        </w:rPr>
        <w:t>Por que foi adiantado?</w:t>
      </w:r>
      <w:r w:rsidRPr="0055499E">
        <w:t xml:space="preserve"> Separar misturas (como destilação e decantação) é o assunto mais fácil e mais cobrado de toda a Química do ENEM. O aluno só precisa associar o método ao cenário (</w:t>
      </w:r>
      <w:proofErr w:type="spellStart"/>
      <w:r w:rsidRPr="0055499E">
        <w:t>ex</w:t>
      </w:r>
      <w:proofErr w:type="spellEnd"/>
      <w:r w:rsidRPr="0055499E">
        <w:t>: tratar água = floculação/decantação; separar petróleo = destilação fracionada). O ROI de tempo aqui é gigantesco.</w:t>
      </w:r>
    </w:p>
    <w:p w14:paraId="6BABEA2F" w14:textId="77777777" w:rsidR="0055499E" w:rsidRPr="0055499E" w:rsidRDefault="0055499E" w:rsidP="0055499E">
      <w:pPr>
        <w:rPr>
          <w:b/>
          <w:bCs/>
        </w:rPr>
      </w:pPr>
      <w:r w:rsidRPr="0055499E">
        <w:rPr>
          <w:b/>
          <w:bCs/>
        </w:rPr>
        <w:t>Nó 6: Eletrodinâmica - Fase 1 [Consumo em kWh e Curto-circuito em SVG] (Peso: Líder - 21,1% de Física)</w:t>
      </w:r>
    </w:p>
    <w:p w14:paraId="3D440410" w14:textId="77777777" w:rsidR="0055499E" w:rsidRPr="0055499E" w:rsidRDefault="0055499E" w:rsidP="0055499E">
      <w:pPr>
        <w:numPr>
          <w:ilvl w:val="0"/>
          <w:numId w:val="6"/>
        </w:numPr>
      </w:pPr>
      <w:r w:rsidRPr="0055499E">
        <w:rPr>
          <w:b/>
          <w:bCs/>
        </w:rPr>
        <w:t>Por que fecha o Bloco de Choque?</w:t>
      </w:r>
      <w:r w:rsidRPr="0055499E">
        <w:t xml:space="preserve"> Eletrodinâmica é o terror do país. Mas o seu app vai aplicar a </w:t>
      </w:r>
      <w:r w:rsidRPr="0055499E">
        <w:rPr>
          <w:b/>
          <w:bCs/>
        </w:rPr>
        <w:t>repetição mecânica de desenhos</w:t>
      </w:r>
      <w:r w:rsidRPr="0055499E">
        <w:t xml:space="preserve">. Você não vai ensinar fórmulas complexas de engenharia elétrica; você vai ensinar o aluno a caçar o fio do curto-circuito no desenho em SVG nativo. Quando o aluno chega aqui, </w:t>
      </w:r>
      <w:r w:rsidRPr="0055499E">
        <w:lastRenderedPageBreak/>
        <w:t>ele já acumulou tantos pontos fáceis nos nós anteriores que a mente dele tem maturidade e calma para absorver a lógica do circuito elétrico.</w:t>
      </w:r>
    </w:p>
    <w:p w14:paraId="56CE4CAC" w14:textId="77777777" w:rsidR="0055499E" w:rsidRDefault="0055499E"/>
    <w:p w14:paraId="239856FF" w14:textId="77777777" w:rsidR="0055499E" w:rsidRDefault="0055499E"/>
    <w:sectPr w:rsidR="00554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67A1"/>
    <w:multiLevelType w:val="multilevel"/>
    <w:tmpl w:val="B08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C7E82"/>
    <w:multiLevelType w:val="multilevel"/>
    <w:tmpl w:val="342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D17D3"/>
    <w:multiLevelType w:val="multilevel"/>
    <w:tmpl w:val="51E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866C5"/>
    <w:multiLevelType w:val="multilevel"/>
    <w:tmpl w:val="CEF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A171E"/>
    <w:multiLevelType w:val="multilevel"/>
    <w:tmpl w:val="0C6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679CF"/>
    <w:multiLevelType w:val="multilevel"/>
    <w:tmpl w:val="8BA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313489">
    <w:abstractNumId w:val="2"/>
  </w:num>
  <w:num w:numId="2" w16cid:durableId="1939673713">
    <w:abstractNumId w:val="3"/>
  </w:num>
  <w:num w:numId="3" w16cid:durableId="1955818052">
    <w:abstractNumId w:val="0"/>
  </w:num>
  <w:num w:numId="4" w16cid:durableId="1385643081">
    <w:abstractNumId w:val="5"/>
  </w:num>
  <w:num w:numId="5" w16cid:durableId="1049917236">
    <w:abstractNumId w:val="4"/>
  </w:num>
  <w:num w:numId="6" w16cid:durableId="842817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9E"/>
    <w:rsid w:val="002252E4"/>
    <w:rsid w:val="0055499E"/>
    <w:rsid w:val="00AA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5FB94"/>
  <w15:chartTrackingRefBased/>
  <w15:docId w15:val="{C115C970-2B49-4C68-B2BC-795AC0DF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9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9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9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9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9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9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9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394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Cardoso</dc:creator>
  <cp:keywords/>
  <dc:description/>
  <cp:lastModifiedBy>Gabriel Cardoso</cp:lastModifiedBy>
  <cp:revision>1</cp:revision>
  <dcterms:created xsi:type="dcterms:W3CDTF">2026-09-16T10:49:00Z</dcterms:created>
  <dcterms:modified xsi:type="dcterms:W3CDTF">2026-09-16T13:22:00Z</dcterms:modified>
</cp:coreProperties>
</file>