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0CED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Teclas de Atalho</w:t>
      </w:r>
      <w:proofErr w:type="spellStart"/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r>
      <w:proofErr w:type="spellEnd"/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r>
    </w:p>
    <w:p w14:paraId="3E9C149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permite configurar uma única tecla do teclado para executar atalhos completos, como:</w:t>
      </w:r>
    </w:p>
    <w:p w14:paraId="04CF3383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copiar; </w:t>
      </w:r>
    </w:p>
    <w:p w14:paraId="1BF7DAB8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recortar; </w:t>
      </w:r>
    </w:p>
    <w:p w14:paraId="0E8E8C2E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colar; </w:t>
      </w:r>
    </w:p>
    <w:p w14:paraId="0DA47131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desfazer; </w:t>
      </w:r>
    </w:p>
    <w:p w14:paraId="78972C47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salvar; </w:t>
      </w:r>
    </w:p>
    <w:p w14:paraId="5A8AAAEF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localizar; </w:t>
      </w:r>
    </w:p>
    <w:p w14:paraId="14CC7881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aplicar negrito; </w:t>
      </w:r>
    </w:p>
    <w:p w14:paraId="0337B300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abrir o menu do botão direito do mouse. </w:t>
      </w:r>
    </w:p>
    <w:p w14:paraId="0ADABB1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Entretanto, algumas opções prontas disponíveis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como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Copy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Cut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Paste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Undo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Find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podem não funcionar corretamente no Windows.</w:t>
      </w:r>
    </w:p>
    <w:p w14:paraId="0447AAF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Isso acontece porque essas opções utilizam códigos específicos do QMK, como:</w:t>
      </w:r>
    </w:p>
    <w:p w14:paraId="4C766EC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KC_COPY</w:t>
      </w:r>
    </w:p>
    <w:p w14:paraId="7684CDE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KC_CUT</w:t>
      </w:r>
    </w:p>
    <w:p w14:paraId="5FDC8C7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KC_PASTE</w:t>
      </w:r>
    </w:p>
    <w:p w14:paraId="2B05477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KC_UNDO</w:t>
      </w:r>
    </w:p>
    <w:p w14:paraId="049437DE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KC_FIND</w:t>
      </w:r>
    </w:p>
    <w:p w14:paraId="778D025B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</w:p>
    <w:p w14:paraId="5B58056B" w14:textId="3E4E9CF6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drawing>
          <wp:inline distT="0" distB="0" distL="0" distR="0" wp14:anchorId="68E85AAA" wp14:editId="4B77B7E7">
            <wp:extent cx="5400040" cy="14592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EEA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tabela oficial do QMK indica suporte desses códigos somente no </w:t>
      </w:r>
      <w:r w:rsidRPr="001E0FDF">
        <w:rPr>
          <w:rFonts w:eastAsia="Times New Roman" w:cs="Times New Roman"/>
          <w:b/>
          <w:bCs/>
          <w:kern w:val="0"/>
          <w:u w:val="single"/>
          <w:lang w:eastAsia="pt-BR"/>
          <w14:ligatures w14:val="none"/>
        </w:rPr>
        <w:t>Linux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sem indicação de compatibilidade com o Windows ou com 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macOS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Por isso, no Windows, é mais seguro configurar a combinação real do atalho, como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em vez de usar diretamente a opção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KC_COPY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3B583F8F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78879F35">
          <v:rect id="_x0000_i1091" style="width:0;height:1.5pt" o:hralign="center" o:hrstd="t" o:hr="t" fillcolor="#a0a0a0" stroked="f"/>
        </w:pict>
      </w:r>
    </w:p>
    <w:p w14:paraId="438B2F0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Como os atalhos são representados no QMK</w:t>
      </w:r>
    </w:p>
    <w:p w14:paraId="4D9931A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QMK, o comando:</w:t>
      </w:r>
    </w:p>
    <w:p w14:paraId="0913DB3F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59CEBD1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>significa:</w:t>
      </w:r>
    </w:p>
    <w:p w14:paraId="6B3977A4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Pressionar o Ctrl esquerdo junto com a tecla C</w:t>
      </w:r>
    </w:p>
    <w:p w14:paraId="16AFCFA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Portanto, ele equivale ao atalho:</w:t>
      </w:r>
    </w:p>
    <w:p w14:paraId="71BF1ED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C</w:t>
      </w:r>
    </w:p>
    <w:p w14:paraId="4C0F667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 expressão é dividida em duas partes:</w:t>
      </w:r>
    </w:p>
    <w:p w14:paraId="05DAB1F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</w:p>
    <w:p w14:paraId="31EAC05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Significa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Left</w:t>
      </w:r>
      <w:proofErr w:type="spellEnd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Control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ou Ctrl esquerdo.</w:t>
      </w:r>
    </w:p>
    <w:p w14:paraId="15E2123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KC_C</w:t>
      </w:r>
    </w:p>
    <w:p w14:paraId="1CE09EF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Significa a tecla correspondente à letra C.</w:t>
      </w:r>
    </w:p>
    <w:p w14:paraId="703E65C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documentação oficial do QMK define </w:t>
      </w:r>
      <w:proofErr w:type="gram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</w:t>
      </w:r>
      <w:proofErr w:type="spellStart"/>
      <w:proofErr w:type="gram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como o comando que mantém pressionado o Ctrl esquerdo enquanto envia a tecla colocada entre os parênteses. </w:t>
      </w:r>
    </w:p>
    <w:p w14:paraId="24D3888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Dessa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704"/>
      </w:tblGrid>
      <w:tr w:rsidR="001E0FDF" w:rsidRPr="001E0FDF" w14:paraId="5C3CD672" w14:textId="77777777" w:rsidTr="001E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9084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Comando do QMK</w:t>
            </w:r>
          </w:p>
        </w:tc>
        <w:tc>
          <w:tcPr>
            <w:tcW w:w="0" w:type="auto"/>
            <w:vAlign w:val="center"/>
            <w:hideMark/>
          </w:tcPr>
          <w:p w14:paraId="5B300501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Atalho enviado</w:t>
            </w:r>
          </w:p>
        </w:tc>
      </w:tr>
      <w:tr w:rsidR="001E0FDF" w:rsidRPr="001E0FDF" w14:paraId="6B87DFCF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C08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LCTL(KC_C)</w:t>
            </w:r>
          </w:p>
        </w:tc>
        <w:tc>
          <w:tcPr>
            <w:tcW w:w="0" w:type="auto"/>
            <w:vAlign w:val="center"/>
            <w:hideMark/>
          </w:tcPr>
          <w:p w14:paraId="6915270C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C</w:t>
            </w:r>
          </w:p>
        </w:tc>
      </w:tr>
      <w:tr w:rsidR="001E0FDF" w:rsidRPr="001E0FDF" w14:paraId="5F712101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E9F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LCTL(KC_X)</w:t>
            </w:r>
          </w:p>
        </w:tc>
        <w:tc>
          <w:tcPr>
            <w:tcW w:w="0" w:type="auto"/>
            <w:vAlign w:val="center"/>
            <w:hideMark/>
          </w:tcPr>
          <w:p w14:paraId="1C9A1DAC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X</w:t>
            </w:r>
          </w:p>
        </w:tc>
      </w:tr>
      <w:tr w:rsidR="001E0FDF" w:rsidRPr="001E0FDF" w14:paraId="20FE1BB7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152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LCTL(KC_V)</w:t>
            </w:r>
          </w:p>
        </w:tc>
        <w:tc>
          <w:tcPr>
            <w:tcW w:w="0" w:type="auto"/>
            <w:vAlign w:val="center"/>
            <w:hideMark/>
          </w:tcPr>
          <w:p w14:paraId="74955C2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V</w:t>
            </w:r>
          </w:p>
        </w:tc>
      </w:tr>
      <w:tr w:rsidR="001E0FDF" w:rsidRPr="001E0FDF" w14:paraId="1BD99A19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0E9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LCTL(KC_Z)</w:t>
            </w:r>
          </w:p>
        </w:tc>
        <w:tc>
          <w:tcPr>
            <w:tcW w:w="0" w:type="auto"/>
            <w:vAlign w:val="center"/>
            <w:hideMark/>
          </w:tcPr>
          <w:p w14:paraId="188E081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Z</w:t>
            </w:r>
          </w:p>
        </w:tc>
      </w:tr>
      <w:tr w:rsidR="001E0FDF" w:rsidRPr="001E0FDF" w14:paraId="74D26456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83F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LCTL(KC_B)</w:t>
            </w:r>
          </w:p>
        </w:tc>
        <w:tc>
          <w:tcPr>
            <w:tcW w:w="0" w:type="auto"/>
            <w:vAlign w:val="center"/>
            <w:hideMark/>
          </w:tcPr>
          <w:p w14:paraId="5047FD6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B</w:t>
            </w:r>
          </w:p>
        </w:tc>
      </w:tr>
    </w:tbl>
    <w:p w14:paraId="46602F5A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05F3A493">
          <v:rect id="_x0000_i1092" style="width:0;height:1.5pt" o:hralign="center" o:hrstd="t" o:hr="t" fillcolor="#a0a0a0" stroked="f"/>
        </w:pict>
      </w:r>
    </w:p>
    <w:p w14:paraId="7305702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Como configurar pelo menu Quantum</w:t>
      </w:r>
    </w:p>
    <w:p w14:paraId="32AB731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Abra 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conecte seu teclado.</w:t>
      </w:r>
    </w:p>
    <w:p w14:paraId="7669F4F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Selecione a camada que deseja modificar e clique na tecla em que será colocado o atalho.</w:t>
      </w:r>
    </w:p>
    <w:p w14:paraId="59E7A4D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Na parte inferior da tela, abra a aba:</w:t>
      </w:r>
    </w:p>
    <w:p w14:paraId="326B36D0" w14:textId="5622AA85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Quantum</w:t>
      </w:r>
    </w:p>
    <w:p w14:paraId="40C2A4C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Procure pela opção:</w:t>
      </w:r>
    </w:p>
    <w:p w14:paraId="063736BD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</w:p>
    <w:p w14:paraId="62A42F5B" w14:textId="44291CAB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lastRenderedPageBreak/>
        <w:drawing>
          <wp:inline distT="0" distB="0" distL="0" distR="0" wp14:anchorId="783D9360" wp14:editId="52EDD6AD">
            <wp:extent cx="5400040" cy="23488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B41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Dependendo da versão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ela também pode aparecer de forma semelhante a:</w:t>
      </w:r>
    </w:p>
    <w:p w14:paraId="0078E8D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</w:p>
    <w:p w14:paraId="39895E1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</w:p>
    <w:p w14:paraId="65EA837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LCtrl</w:t>
      </w:r>
      <w:proofErr w:type="spellEnd"/>
    </w:p>
    <w:p w14:paraId="70C2A15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Essa opção permite combinar o Ctrl esquerdo com outra tecla.</w:t>
      </w:r>
    </w:p>
    <w:p w14:paraId="75B414B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documentação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explica que os modificadores disponíveis na aba Quantum, como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enviam o modificador junto com uma segunda tecla. </w:t>
      </w:r>
    </w:p>
    <w:p w14:paraId="188AA9D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Configuração em duas etapas</w:t>
      </w:r>
    </w:p>
    <w:p w14:paraId="1AA2410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Primeiro, clique na opção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atribua-a à posição desejada.</w:t>
      </w:r>
    </w:p>
    <w:p w14:paraId="5DA450B3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 tecla aparecerá dividida em duas partes:</w:t>
      </w:r>
    </w:p>
    <w:p w14:paraId="03B8C99C" w14:textId="77777777" w:rsidR="001E0FDF" w:rsidRPr="001E0FDF" w:rsidRDefault="001E0FDF" w:rsidP="001E0F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a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parte externa representa o Ctrl; </w:t>
      </w:r>
    </w:p>
    <w:p w14:paraId="631B0C55" w14:textId="77777777" w:rsidR="001E0FDF" w:rsidRDefault="001E0FDF" w:rsidP="001E0F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o pequeno retângulo interno representa a tecla que será pressionada junto com o Ctrl. </w:t>
      </w:r>
    </w:p>
    <w:p w14:paraId="15F7B5A6" w14:textId="2ACD93BD" w:rsidR="001E0FDF" w:rsidRPr="001E0FDF" w:rsidRDefault="001E0FDF" w:rsidP="001E0FDF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drawing>
          <wp:inline distT="0" distB="0" distL="0" distR="0" wp14:anchorId="2BA98A22" wp14:editId="444A938B">
            <wp:extent cx="2679539" cy="1866854"/>
            <wp:effectExtent l="0" t="0" r="698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1517" cy="186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0E9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no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pequeno retângulo interno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7FFD9E6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>Depois, abra a aba:</w:t>
      </w:r>
    </w:p>
    <w:p w14:paraId="3FB2D6AB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Basic</w:t>
      </w:r>
    </w:p>
    <w:p w14:paraId="4AE244B3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Escolha a letra correspondente ao atalho.</w:t>
      </w:r>
    </w:p>
    <w:p w14:paraId="6572540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Por exemplo, para configurar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Ctrl + 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>, selecione a letra:</w:t>
      </w:r>
    </w:p>
    <w:p w14:paraId="6E0F6C6F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</w:t>
      </w:r>
    </w:p>
    <w:p w14:paraId="60BFC5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O resultado será:</w:t>
      </w:r>
    </w:p>
    <w:p w14:paraId="3816FD6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65049995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própria documentação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orienta que as combinações sejam configuradas em duas etapas: primeiro o modificador externo e depois a tecla interna. </w:t>
      </w:r>
    </w:p>
    <w:p w14:paraId="7C84CD4E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6EFD59AA">
          <v:rect id="_x0000_i1093" style="width:0;height:1.5pt" o:hralign="center" o:hrstd="t" o:hr="t" fillcolor="#a0a0a0" stroked="f"/>
        </w:pict>
      </w:r>
    </w:p>
    <w:p w14:paraId="0DC523E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Como configurar copiar, recortar e colar</w:t>
      </w:r>
    </w:p>
    <w:p w14:paraId="5EFFCE8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Copiar</w:t>
      </w:r>
    </w:p>
    <w:p w14:paraId="16A2066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Windows, o comando para copiar é:</w:t>
      </w:r>
    </w:p>
    <w:p w14:paraId="60DD5C1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C</w:t>
      </w:r>
    </w:p>
    <w:p w14:paraId="2722A5B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configure:</w:t>
      </w:r>
    </w:p>
    <w:p w14:paraId="773B27C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3371EB2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Recortar</w:t>
      </w:r>
    </w:p>
    <w:p w14:paraId="345682A5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Windows, o comando para recortar é:</w:t>
      </w:r>
    </w:p>
    <w:p w14:paraId="75DEC11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X</w:t>
      </w:r>
    </w:p>
    <w:p w14:paraId="7DA3792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configure:</w:t>
      </w:r>
    </w:p>
    <w:p w14:paraId="036CDF7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LCTL(KC_X)</w:t>
      </w:r>
    </w:p>
    <w:p w14:paraId="4A3E2E6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Colar</w:t>
      </w:r>
    </w:p>
    <w:p w14:paraId="4E8680B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Windows, o comando para colar é:</w:t>
      </w:r>
    </w:p>
    <w:p w14:paraId="1904531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lastRenderedPageBreak/>
        <w:t>Ctrl + V</w:t>
      </w:r>
    </w:p>
    <w:p w14:paraId="55F4105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configure:</w:t>
      </w:r>
    </w:p>
    <w:p w14:paraId="0F24A16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LCTL(KC_V)</w:t>
      </w:r>
    </w:p>
    <w:p w14:paraId="0B51535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Assim, em vez de utilizar as opções prontas:</w:t>
      </w:r>
    </w:p>
    <w:p w14:paraId="49F7502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KC_COPY</w:t>
      </w:r>
    </w:p>
    <w:p w14:paraId="2FC9D0D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KC_CUT</w:t>
      </w:r>
    </w:p>
    <w:p w14:paraId="6C5C98B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KC_PASTE</w:t>
      </w:r>
    </w:p>
    <w:p w14:paraId="375ADC6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utilize:</w:t>
      </w:r>
    </w:p>
    <w:p w14:paraId="33C6191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Copiar:   LCTL(KC_C)</w:t>
      </w:r>
    </w:p>
    <w:p w14:paraId="51BD274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Recortar: LCTL(KC_X)</w:t>
      </w:r>
    </w:p>
    <w:p w14:paraId="609890CE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Colar:    LCTL(KC_V)</w:t>
      </w:r>
    </w:p>
    <w:p w14:paraId="57F809A6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0865CCCA">
          <v:rect id="_x0000_i1094" style="width:0;height:1.5pt" o:hralign="center" o:hrstd="t" o:hr="t" fillcolor="#a0a0a0" stroked="f"/>
        </w:pict>
      </w:r>
    </w:p>
    <w:p w14:paraId="619704D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4. Como configurar pela opção </w:t>
      </w:r>
      <w:proofErr w:type="spellStart"/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Any</w:t>
      </w:r>
      <w:proofErr w:type="spellEnd"/>
    </w:p>
    <w:p w14:paraId="79A1764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Existe uma segunda forma de criar esses atalhos.</w:t>
      </w:r>
    </w:p>
    <w:p w14:paraId="4243A19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Na aba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Basic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>, procure pela opção:</w:t>
      </w:r>
    </w:p>
    <w:p w14:paraId="379BEECF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Any</w:t>
      </w:r>
      <w:proofErr w:type="spellEnd"/>
    </w:p>
    <w:p w14:paraId="4E0AEF43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</w:p>
    <w:p w14:paraId="028A2E48" w14:textId="5D4E64B3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drawing>
          <wp:inline distT="0" distB="0" distL="0" distR="0" wp14:anchorId="237A042A" wp14:editId="06F37543">
            <wp:extent cx="3297199" cy="196769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1165" cy="197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4ED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Também é possível abrir a janela da opção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dando dois cliques sobre uma tecla do layout.</w:t>
      </w:r>
    </w:p>
    <w:p w14:paraId="564D9D0A" w14:textId="77777777" w:rsid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Uma caixa de diálogo será aberta. Nela, digite diretamente o código desejado.</w:t>
      </w:r>
    </w:p>
    <w:p w14:paraId="5018C8B1" w14:textId="5B94B034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7238A057" wp14:editId="023E7705">
            <wp:extent cx="1771749" cy="141211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940" cy="14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5ED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copiar:</w:t>
      </w:r>
    </w:p>
    <w:p w14:paraId="42DA93D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5666584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recortar:</w:t>
      </w:r>
    </w:p>
    <w:p w14:paraId="2F5565F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LCTL(KC_X)</w:t>
      </w:r>
    </w:p>
    <w:p w14:paraId="7A35D48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colar:</w:t>
      </w:r>
    </w:p>
    <w:p w14:paraId="7E280FEB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LCTL(KC_V)</w:t>
      </w:r>
    </w:p>
    <w:p w14:paraId="61F79D6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Depois, confirme a configuração.</w:t>
      </w:r>
    </w:p>
    <w:p w14:paraId="735DB1E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documentação oficial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informa que o campo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aceita a sintaxe utilizada pelo QMK, incluindo combinações como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C(KC_V)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que significa Ctrl esquerdo junto com V. </w:t>
      </w:r>
    </w:p>
    <w:p w14:paraId="6C7F146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Também seria possível escrever a versão abreviada:</w:t>
      </w:r>
    </w:p>
    <w:p w14:paraId="623EAED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C(KC_C)</w:t>
      </w:r>
    </w:p>
    <w:p w14:paraId="19C5B4C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C(KC_X)</w:t>
      </w:r>
    </w:p>
    <w:p w14:paraId="50B55E9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C(KC_V)</w:t>
      </w:r>
    </w:p>
    <w:p w14:paraId="58FA529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Entretanto, a forma completa costuma ser mais fácil de entender:</w:t>
      </w:r>
    </w:p>
    <w:p w14:paraId="1640651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LCTL(KC_C)</w:t>
      </w:r>
    </w:p>
    <w:p w14:paraId="3F73209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LCTL(KC_X)</w:t>
      </w:r>
    </w:p>
    <w:p w14:paraId="3EB4FBCB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LCTL(KC_V)</w:t>
      </w:r>
    </w:p>
    <w:p w14:paraId="402C7F86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446E28F0">
          <v:rect id="_x0000_i1095" style="width:0;height:1.5pt" o:hralign="center" o:hrstd="t" o:hr="t" fillcolor="#a0a0a0" stroked="f"/>
        </w:pict>
      </w:r>
    </w:p>
    <w:p w14:paraId="06251D4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Como criar uma tecla Ctrl + B</w:t>
      </w:r>
    </w:p>
    <w:p w14:paraId="58E138A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Sim, é possível criar uma tecla que envie:</w:t>
      </w:r>
    </w:p>
    <w:p w14:paraId="5348702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</w:p>
    <w:p w14:paraId="1D02AB0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utilize:</w:t>
      </w:r>
    </w:p>
    <w:p w14:paraId="0A68343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5AA7E17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>Essa configuração fará o teclado enviar exatamente a mesma combinação que seria produzida ao pressionar fisicamente as teclas Ctrl e B.</w:t>
      </w:r>
    </w:p>
    <w:p w14:paraId="7580A67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Configuração pelo menu Quantum</w:t>
      </w:r>
    </w:p>
    <w:p w14:paraId="637FB53E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na tecla que deseja modificar. </w:t>
      </w:r>
    </w:p>
    <w:p w14:paraId="3558EF67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Abra a aba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Quantum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2FE52121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Selecione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0434B93F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no pequeno retângulo interno da tecla. </w:t>
      </w:r>
    </w:p>
    <w:p w14:paraId="75B35996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Abra a aba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Basic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7C80B611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Selecione a letra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70D59DA3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O resultado será:</w:t>
      </w:r>
    </w:p>
    <w:p w14:paraId="4E0D72F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75007E9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Configuração pela opção </w:t>
      </w:r>
      <w:proofErr w:type="spellStart"/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Any</w:t>
      </w:r>
      <w:proofErr w:type="spellEnd"/>
    </w:p>
    <w:p w14:paraId="2F045EC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em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digite:</w:t>
      </w:r>
    </w:p>
    <w:p w14:paraId="55B5244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213CA64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Depois, confirme.</w:t>
      </w:r>
    </w:p>
    <w:p w14:paraId="2EC3FBBD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51256AEF">
          <v:rect id="_x0000_i1096" style="width:0;height:1.5pt" o:hralign="center" o:hrstd="t" o:hr="t" fillcolor="#a0a0a0" stroked="f"/>
        </w:pict>
      </w:r>
    </w:p>
    <w:p w14:paraId="2F9D447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Ctrl + B para aplicar negrito no Word</w:t>
      </w:r>
    </w:p>
    <w:p w14:paraId="3F5996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Aqui existe uma observação importante.</w:t>
      </w:r>
    </w:p>
    <w:p w14:paraId="6AFDE7F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 tecla configurada como:</w:t>
      </w:r>
    </w:p>
    <w:p w14:paraId="29B7D6D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0CBA3BF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sempre enviará:</w:t>
      </w:r>
    </w:p>
    <w:p w14:paraId="5F9C4E1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</w:p>
    <w:p w14:paraId="0A6CF23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Porém, o resultado depende do atalho configurado no próprio Word.</w:t>
      </w:r>
    </w:p>
    <w:p w14:paraId="10951FB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Em diversas versões e configurações do Windows,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aplica ou remove o negrito. Uma página oficial da Microsoft também apresenta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como atalho para colocar o texto em negrito. </w:t>
      </w:r>
    </w:p>
    <w:p w14:paraId="43EE935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Entretanto, a página específica de atalhos do Word em português do Brasil apresenta:</w:t>
      </w:r>
    </w:p>
    <w:p w14:paraId="32980F2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lastRenderedPageBreak/>
        <w:t>Ctrl + N</w:t>
      </w:r>
    </w:p>
    <w:p w14:paraId="0E89559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como atalho para aplicar negrito. </w:t>
      </w:r>
    </w:p>
    <w:p w14:paraId="45A5F55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Isso pode variar conforme:</w:t>
      </w:r>
    </w:p>
    <w:p w14:paraId="0AC32418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idioma do Microsoft Word; </w:t>
      </w:r>
    </w:p>
    <w:p w14:paraId="7B4C5361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versão do Office; </w:t>
      </w:r>
    </w:p>
    <w:p w14:paraId="3A27A5F4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configurações dos atalhos; </w:t>
      </w:r>
    </w:p>
    <w:p w14:paraId="1E1642E8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personalizações realizadas pelo usuário. </w:t>
      </w:r>
    </w:p>
    <w:p w14:paraId="571179C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Como descobrir qual código utilizar</w:t>
      </w:r>
    </w:p>
    <w:p w14:paraId="5479834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Abra o Word e faça um teste com o teclado normal.</w:t>
      </w:r>
    </w:p>
    <w:p w14:paraId="54AF5A7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Selecione uma palavra e pressione:</w:t>
      </w:r>
    </w:p>
    <w:p w14:paraId="662F8A1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</w:p>
    <w:p w14:paraId="48D1409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Caso o texto fique em negrito, configure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:</w:t>
      </w:r>
    </w:p>
    <w:p w14:paraId="1EA6B49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7C6B14B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Caso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não aplique negrito, teste:</w:t>
      </w:r>
    </w:p>
    <w:p w14:paraId="3306A71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N</w:t>
      </w:r>
    </w:p>
    <w:p w14:paraId="21450B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Se esse for o atalho que funciona no seu Word, configure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:</w:t>
      </w:r>
    </w:p>
    <w:p w14:paraId="70E56724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LCTL(KC_N)</w:t>
      </w:r>
    </w:p>
    <w:p w14:paraId="2BB2B6F5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Portanto: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638"/>
      </w:tblGrid>
      <w:tr w:rsidR="001E0FDF" w:rsidRPr="001E0FDF" w14:paraId="0240125E" w14:textId="77777777" w:rsidTr="001E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1979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Atalho que funciona no seu Word</w:t>
            </w:r>
          </w:p>
        </w:tc>
        <w:tc>
          <w:tcPr>
            <w:tcW w:w="0" w:type="auto"/>
            <w:vAlign w:val="center"/>
            <w:hideMark/>
          </w:tcPr>
          <w:p w14:paraId="5DC24E3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Código no </w:t>
            </w:r>
            <w:proofErr w:type="spellStart"/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Vial</w:t>
            </w:r>
            <w:proofErr w:type="spellEnd"/>
          </w:p>
        </w:tc>
      </w:tr>
      <w:tr w:rsidR="001E0FDF" w:rsidRPr="001E0FDF" w14:paraId="545D817D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5DF6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B</w:t>
            </w:r>
          </w:p>
        </w:tc>
        <w:tc>
          <w:tcPr>
            <w:tcW w:w="0" w:type="auto"/>
            <w:vAlign w:val="center"/>
            <w:hideMark/>
          </w:tcPr>
          <w:p w14:paraId="6EDAA0F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LCTL(KC_B)</w:t>
            </w:r>
          </w:p>
        </w:tc>
      </w:tr>
      <w:tr w:rsidR="001E0FDF" w:rsidRPr="001E0FDF" w14:paraId="5A12D98F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71F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N</w:t>
            </w:r>
          </w:p>
        </w:tc>
        <w:tc>
          <w:tcPr>
            <w:tcW w:w="0" w:type="auto"/>
            <w:vAlign w:val="center"/>
            <w:hideMark/>
          </w:tcPr>
          <w:p w14:paraId="2A495371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LCTL(KC_N)</w:t>
            </w:r>
          </w:p>
        </w:tc>
      </w:tr>
    </w:tbl>
    <w:p w14:paraId="2031360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não executa diretamente o comando “colocar em negrito”. Ele apenas envia a combinação de teclas escolhida. É o Word que interpreta a combinação e executa a função correspondente.</w:t>
      </w:r>
    </w:p>
    <w:p w14:paraId="1AF2F779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2384344F">
          <v:rect id="_x0000_i1097" style="width:0;height:1.5pt" o:hralign="center" o:hrstd="t" o:hr="t" fillcolor="#a0a0a0" stroked="f"/>
        </w:pict>
      </w:r>
    </w:p>
    <w:p w14:paraId="760CAEA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Outros atalhos úteis para Windows</w:t>
      </w:r>
    </w:p>
    <w:p w14:paraId="5F942F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O mesmo procedimento pode ser utilizado para diversos comandos: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48"/>
        <w:gridCol w:w="2243"/>
      </w:tblGrid>
      <w:tr w:rsidR="001E0FDF" w:rsidRPr="001E0FDF" w14:paraId="37C8D344" w14:textId="77777777" w:rsidTr="001E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D990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Função</w:t>
            </w:r>
          </w:p>
        </w:tc>
        <w:tc>
          <w:tcPr>
            <w:tcW w:w="0" w:type="auto"/>
            <w:vAlign w:val="center"/>
            <w:hideMark/>
          </w:tcPr>
          <w:p w14:paraId="65E4E75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Atalho</w:t>
            </w:r>
          </w:p>
        </w:tc>
        <w:tc>
          <w:tcPr>
            <w:tcW w:w="0" w:type="auto"/>
            <w:vAlign w:val="center"/>
            <w:hideMark/>
          </w:tcPr>
          <w:p w14:paraId="198C55E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Código no </w:t>
            </w:r>
            <w:proofErr w:type="spellStart"/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Vial</w:t>
            </w:r>
            <w:proofErr w:type="spellEnd"/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-QMK</w:t>
            </w:r>
          </w:p>
        </w:tc>
      </w:tr>
      <w:tr w:rsidR="001E0FDF" w:rsidRPr="001E0FDF" w14:paraId="451A5363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A8B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Copiar</w:t>
            </w:r>
          </w:p>
        </w:tc>
        <w:tc>
          <w:tcPr>
            <w:tcW w:w="0" w:type="auto"/>
            <w:vAlign w:val="center"/>
            <w:hideMark/>
          </w:tcPr>
          <w:p w14:paraId="5A1DC26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42B8C2E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LCTL(KC_C)</w:t>
            </w:r>
          </w:p>
        </w:tc>
      </w:tr>
      <w:tr w:rsidR="001E0FDF" w:rsidRPr="001E0FDF" w14:paraId="00AFEDE3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E8A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Recortar</w:t>
            </w:r>
          </w:p>
        </w:tc>
        <w:tc>
          <w:tcPr>
            <w:tcW w:w="0" w:type="auto"/>
            <w:vAlign w:val="center"/>
            <w:hideMark/>
          </w:tcPr>
          <w:p w14:paraId="30D28FB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X</w:t>
            </w:r>
          </w:p>
        </w:tc>
        <w:tc>
          <w:tcPr>
            <w:tcW w:w="0" w:type="auto"/>
            <w:vAlign w:val="center"/>
            <w:hideMark/>
          </w:tcPr>
          <w:p w14:paraId="18E0BC99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LCTL(KC_X)</w:t>
            </w:r>
          </w:p>
        </w:tc>
      </w:tr>
      <w:tr w:rsidR="001E0FDF" w:rsidRPr="001E0FDF" w14:paraId="5459CE16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C8B2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Colar</w:t>
            </w:r>
          </w:p>
        </w:tc>
        <w:tc>
          <w:tcPr>
            <w:tcW w:w="0" w:type="auto"/>
            <w:vAlign w:val="center"/>
            <w:hideMark/>
          </w:tcPr>
          <w:p w14:paraId="28314D7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067512A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LCTL(KC_V)</w:t>
            </w:r>
          </w:p>
        </w:tc>
      </w:tr>
      <w:tr w:rsidR="001E0FDF" w:rsidRPr="001E0FDF" w14:paraId="216CA23A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0307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Desfazer</w:t>
            </w:r>
          </w:p>
        </w:tc>
        <w:tc>
          <w:tcPr>
            <w:tcW w:w="0" w:type="auto"/>
            <w:vAlign w:val="center"/>
            <w:hideMark/>
          </w:tcPr>
          <w:p w14:paraId="1034DFA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57743D9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LCTL(KC_Z)</w:t>
            </w:r>
          </w:p>
        </w:tc>
      </w:tr>
      <w:tr w:rsidR="001E0FDF" w:rsidRPr="001E0FDF" w14:paraId="2B9B6993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5E0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Refazer</w:t>
            </w:r>
          </w:p>
        </w:tc>
        <w:tc>
          <w:tcPr>
            <w:tcW w:w="0" w:type="auto"/>
            <w:vAlign w:val="center"/>
            <w:hideMark/>
          </w:tcPr>
          <w:p w14:paraId="735B9C36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Y</w:t>
            </w:r>
          </w:p>
        </w:tc>
        <w:tc>
          <w:tcPr>
            <w:tcW w:w="0" w:type="auto"/>
            <w:vAlign w:val="center"/>
            <w:hideMark/>
          </w:tcPr>
          <w:p w14:paraId="1C84BEE0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LCTL(KC_Y)</w:t>
            </w:r>
          </w:p>
        </w:tc>
      </w:tr>
      <w:tr w:rsidR="001E0FDF" w:rsidRPr="001E0FDF" w14:paraId="0B130E1E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E9D9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Selecionar tudo</w:t>
            </w:r>
          </w:p>
        </w:tc>
        <w:tc>
          <w:tcPr>
            <w:tcW w:w="0" w:type="auto"/>
            <w:vAlign w:val="center"/>
            <w:hideMark/>
          </w:tcPr>
          <w:p w14:paraId="7070DB3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349674FE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LCTL(KC_A)</w:t>
            </w:r>
          </w:p>
        </w:tc>
      </w:tr>
      <w:tr w:rsidR="001E0FDF" w:rsidRPr="001E0FDF" w14:paraId="5FB35F3E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403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Salvar</w:t>
            </w:r>
          </w:p>
        </w:tc>
        <w:tc>
          <w:tcPr>
            <w:tcW w:w="0" w:type="auto"/>
            <w:vAlign w:val="center"/>
            <w:hideMark/>
          </w:tcPr>
          <w:p w14:paraId="31D90AA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14:paraId="6E7A2A3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LCTL(KC_S)</w:t>
            </w:r>
          </w:p>
        </w:tc>
      </w:tr>
      <w:tr w:rsidR="001E0FDF" w:rsidRPr="001E0FDF" w14:paraId="2C701F50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BBB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Localizar</w:t>
            </w:r>
          </w:p>
        </w:tc>
        <w:tc>
          <w:tcPr>
            <w:tcW w:w="0" w:type="auto"/>
            <w:vAlign w:val="center"/>
            <w:hideMark/>
          </w:tcPr>
          <w:p w14:paraId="30844948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F</w:t>
            </w:r>
          </w:p>
        </w:tc>
        <w:tc>
          <w:tcPr>
            <w:tcW w:w="0" w:type="auto"/>
            <w:vAlign w:val="center"/>
            <w:hideMark/>
          </w:tcPr>
          <w:p w14:paraId="5DFC204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LCTL(KC_F)</w:t>
            </w:r>
          </w:p>
        </w:tc>
      </w:tr>
      <w:tr w:rsidR="001E0FDF" w:rsidRPr="001E0FDF" w14:paraId="5BE4DC01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04C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Imprimir</w:t>
            </w:r>
          </w:p>
        </w:tc>
        <w:tc>
          <w:tcPr>
            <w:tcW w:w="0" w:type="auto"/>
            <w:vAlign w:val="center"/>
            <w:hideMark/>
          </w:tcPr>
          <w:p w14:paraId="6BB9E90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P</w:t>
            </w:r>
          </w:p>
        </w:tc>
        <w:tc>
          <w:tcPr>
            <w:tcW w:w="0" w:type="auto"/>
            <w:vAlign w:val="center"/>
            <w:hideMark/>
          </w:tcPr>
          <w:p w14:paraId="562EC91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LCTL(KC_P)</w:t>
            </w:r>
          </w:p>
        </w:tc>
      </w:tr>
      <w:tr w:rsidR="001E0FDF" w:rsidRPr="001E0FDF" w14:paraId="5AD5D147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0719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Abrir arquivo</w:t>
            </w:r>
          </w:p>
        </w:tc>
        <w:tc>
          <w:tcPr>
            <w:tcW w:w="0" w:type="auto"/>
            <w:vAlign w:val="center"/>
            <w:hideMark/>
          </w:tcPr>
          <w:p w14:paraId="21F24A2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O</w:t>
            </w:r>
          </w:p>
        </w:tc>
        <w:tc>
          <w:tcPr>
            <w:tcW w:w="0" w:type="auto"/>
            <w:vAlign w:val="center"/>
            <w:hideMark/>
          </w:tcPr>
          <w:p w14:paraId="6712E486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LCTL(KC_O)</w:t>
            </w:r>
          </w:p>
        </w:tc>
      </w:tr>
      <w:tr w:rsidR="001E0FDF" w:rsidRPr="001E0FDF" w14:paraId="6F015BF8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808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Novo documento</w:t>
            </w:r>
          </w:p>
        </w:tc>
        <w:tc>
          <w:tcPr>
            <w:tcW w:w="0" w:type="auto"/>
            <w:vAlign w:val="center"/>
            <w:hideMark/>
          </w:tcPr>
          <w:p w14:paraId="0EB0F4C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N</w:t>
            </w:r>
          </w:p>
        </w:tc>
        <w:tc>
          <w:tcPr>
            <w:tcW w:w="0" w:type="auto"/>
            <w:vAlign w:val="center"/>
            <w:hideMark/>
          </w:tcPr>
          <w:p w14:paraId="35AAA82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LCTL(KC_N)</w:t>
            </w:r>
          </w:p>
        </w:tc>
      </w:tr>
      <w:tr w:rsidR="001E0FDF" w:rsidRPr="001E0FDF" w14:paraId="539A9248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32B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Negrito com </w:t>
            </w:r>
            <w:proofErr w:type="spellStart"/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Ctrl+B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FF5BC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B</w:t>
            </w:r>
          </w:p>
        </w:tc>
        <w:tc>
          <w:tcPr>
            <w:tcW w:w="0" w:type="auto"/>
            <w:vAlign w:val="center"/>
            <w:hideMark/>
          </w:tcPr>
          <w:p w14:paraId="17131F0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LCTL(KC_B)</w:t>
            </w:r>
          </w:p>
        </w:tc>
      </w:tr>
    </w:tbl>
    <w:p w14:paraId="6BEAB13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Alguns atalhos podem variar conforme o programa. Por exemplo, uma combinação que funciona no Word pode executar uma função diferente no navegador ou em outro aplicativo.</w:t>
      </w:r>
    </w:p>
    <w:p w14:paraId="259D7BC0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21D77A3E">
          <v:rect id="_x0000_i1098" style="width:0;height:1.5pt" o:hralign="center" o:hrstd="t" o:hr="t" fillcolor="#a0a0a0" stroked="f"/>
        </w:pict>
      </w:r>
    </w:p>
    <w:p w14:paraId="25A1367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Como configurar Ctrl + Shift + V</w:t>
      </w:r>
    </w:p>
    <w:p w14:paraId="34B3322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Alguns programas utilizam:</w:t>
      </w:r>
    </w:p>
    <w:p w14:paraId="59988BA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Shift + V</w:t>
      </w:r>
    </w:p>
    <w:p w14:paraId="4C31DB4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colar sem formatação.</w:t>
      </w:r>
    </w:p>
    <w:p w14:paraId="2FB5542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QMK, essa combinação pode ser representada por:</w:t>
      </w:r>
    </w:p>
    <w:p w14:paraId="5A6A72E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LCS(KC_V)</w:t>
      </w:r>
    </w:p>
    <w:p w14:paraId="40C7B34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sigla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representa:</w:t>
      </w:r>
    </w:p>
    <w:p w14:paraId="4834B78E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Left Control + Left Shift</w:t>
      </w:r>
    </w:p>
    <w:p w14:paraId="29728E7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proofErr w:type="spellStart"/>
      <w:r w:rsidRPr="001E0FDF">
        <w:rPr>
          <w:rFonts w:eastAsia="Times New Roman" w:cs="Times New Roman"/>
          <w:kern w:val="0"/>
          <w:lang w:val="en-US" w:eastAsia="pt-BR"/>
          <w14:ligatures w14:val="none"/>
        </w:rPr>
        <w:t>Portanto</w:t>
      </w:r>
      <w:proofErr w:type="spellEnd"/>
      <w:r w:rsidRPr="001E0FDF">
        <w:rPr>
          <w:rFonts w:eastAsia="Times New Roman" w:cs="Times New Roman"/>
          <w:kern w:val="0"/>
          <w:lang w:val="en-US" w:eastAsia="pt-BR"/>
          <w14:ligatures w14:val="none"/>
        </w:rPr>
        <w:t>:</w:t>
      </w:r>
    </w:p>
    <w:p w14:paraId="2AD12B5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LCS(KC_V)</w:t>
      </w:r>
    </w:p>
    <w:p w14:paraId="3577E7C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significa:</w:t>
      </w:r>
    </w:p>
    <w:p w14:paraId="54042C0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esquerdo + Shift esquerdo + V</w:t>
      </w:r>
    </w:p>
    <w:p w14:paraId="3F19640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 xml:space="preserve">A documentação do QMK e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reconhece </w:t>
      </w:r>
      <w:proofErr w:type="gram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</w:t>
      </w:r>
      <w:proofErr w:type="spellStart"/>
      <w:proofErr w:type="gram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como uma combinação entre Ctrl, Shift e uma terceira tecla. </w:t>
      </w:r>
    </w:p>
    <w:p w14:paraId="4C20355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Também é possível utilizar a forma aninhada:</w:t>
      </w:r>
    </w:p>
    <w:p w14:paraId="0AAA422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LCTL(LSFT(KC_V))</w:t>
      </w:r>
    </w:p>
    <w:p w14:paraId="40B901A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Mas a forma abaixo é mais simples:</w:t>
      </w:r>
    </w:p>
    <w:p w14:paraId="1481269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LCS(KC_V)</w:t>
      </w:r>
    </w:p>
    <w:p w14:paraId="39B1DD79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62795132">
          <v:rect id="_x0000_i1099" style="width:0;height:1.5pt" o:hralign="center" o:hrstd="t" o:hr="t" fillcolor="#a0a0a0" stroked="f"/>
        </w:pict>
      </w:r>
    </w:p>
    <w:p w14:paraId="778A3F6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Como criar uma tecla para abrir o menu do botão direito</w:t>
      </w:r>
    </w:p>
    <w:p w14:paraId="0DAF211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abrir o menu de contexto, equivalente ao botão direito do mouse, utilize:</w:t>
      </w:r>
    </w:p>
    <w:p w14:paraId="1295651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KC_APPLICATION</w:t>
      </w:r>
    </w:p>
    <w:p w14:paraId="085324B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Também pode aparecer como:</w:t>
      </w:r>
    </w:p>
    <w:p w14:paraId="78B4CE7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KC_APP</w:t>
      </w:r>
    </w:p>
    <w:p w14:paraId="4B61450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tabela oficial do QMK identifica esse código como a tecla de menu de contexto do Windows e indica compatibilidade com Windows e Linux. </w:t>
      </w:r>
    </w:p>
    <w:p w14:paraId="6DA123C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Na opção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digite:</w:t>
      </w:r>
    </w:p>
    <w:p w14:paraId="59E6A97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KC_APPLICATION</w:t>
      </w:r>
    </w:p>
    <w:p w14:paraId="010107B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Ao pressionar a tecla, será aberto o menu correspondente ao clique com o botão direito sobre o item selecionado.</w:t>
      </w:r>
    </w:p>
    <w:p w14:paraId="1F92A3A5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632CDF9A">
          <v:rect id="_x0000_i1100" style="width:0;height:1.5pt" o:hralign="center" o:hrstd="t" o:hr="t" fillcolor="#a0a0a0" stroked="f"/>
        </w:pict>
      </w:r>
    </w:p>
    <w:p w14:paraId="579CBD7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As alterações precisam ser salvas?</w:t>
      </w:r>
    </w:p>
    <w:p w14:paraId="331C8ED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Normalmente, não existe a necessidade de clicar em um botão para salvar.</w:t>
      </w:r>
    </w:p>
    <w:p w14:paraId="69A1077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Ao alterar uma tecla pelo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a nova configuração é gravada automaticamente no teclado e fica disponível imediatamente. </w:t>
      </w:r>
    </w:p>
    <w:p w14:paraId="61A8BBB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Depois de configurar, abra um editor de texto ou o Word e teste cada tecla.</w:t>
      </w:r>
    </w:p>
    <w:p w14:paraId="2135767B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4B8AFB20">
          <v:rect id="_x0000_i1101" style="width:0;height:1.5pt" o:hralign="center" o:hrstd="t" o:hr="t" fillcolor="#a0a0a0" stroked="f"/>
        </w:pict>
      </w:r>
    </w:p>
    <w:p w14:paraId="1B0F05D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Resumo</w:t>
      </w:r>
    </w:p>
    <w:p w14:paraId="2A606CB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Para utilizar atalhos do Windows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evite os comandos prontos:</w:t>
      </w:r>
    </w:p>
    <w:p w14:paraId="503861C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KC_COPY</w:t>
      </w:r>
    </w:p>
    <w:p w14:paraId="1E0B13D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KC_CUT</w:t>
      </w:r>
    </w:p>
    <w:p w14:paraId="2A03DF3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KC_PASTE</w:t>
      </w:r>
    </w:p>
    <w:p w14:paraId="719713D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KC_UNDO</w:t>
      </w:r>
    </w:p>
    <w:p w14:paraId="4BE167F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KC_FIND</w:t>
      </w:r>
    </w:p>
    <w:p w14:paraId="215F2E0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Prefira configurar a combinação real:</w:t>
      </w:r>
    </w:p>
    <w:p w14:paraId="5B748EB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Copiar:        LCTL(KC_C)</w:t>
      </w:r>
    </w:p>
    <w:p w14:paraId="2193DEB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Recortar:      LCTL(KC_X)</w:t>
      </w:r>
    </w:p>
    <w:p w14:paraId="40D4035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Colar:         LCTL(KC_V)</w:t>
      </w:r>
    </w:p>
    <w:p w14:paraId="20904FC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Desfazer:      LCTL(KC_Z)</w:t>
      </w:r>
    </w:p>
    <w:p w14:paraId="5B509FB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Localizar:     LCTL(KC_F)</w:t>
      </w:r>
    </w:p>
    <w:p w14:paraId="3F0B1774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B:      LCTL(KC_B)</w:t>
      </w:r>
    </w:p>
    <w:p w14:paraId="278F81E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Ctrl +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Shift+V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: LCS(KC_V)</w:t>
      </w:r>
    </w:p>
    <w:p w14:paraId="4778313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Menu direito:  KC_APPLICATION</w:t>
      </w:r>
    </w:p>
    <w:p w14:paraId="69042BA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aplicar negrito no Word, faça primeiro o teste no seu programa:</w:t>
      </w:r>
    </w:p>
    <w:p w14:paraId="600C3D8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Se Ctrl + B funcionar: LCTL(KC_B)</w:t>
      </w:r>
    </w:p>
    <w:p w14:paraId="50A127E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Se Ctrl + N funcionar: LCTL(KC_N)</w:t>
      </w:r>
    </w:p>
    <w:p w14:paraId="3B89CD3F" w14:textId="77777777" w:rsidR="00A51212" w:rsidRPr="001E0FDF" w:rsidRDefault="00A51212" w:rsidP="001E0FDF">
      <w:pPr>
        <w:jc w:val="both"/>
      </w:pPr>
    </w:p>
    <w:sectPr w:rsidR="00A51212" w:rsidRPr="001E0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24A6D"/>
    <w:multiLevelType w:val="multilevel"/>
    <w:tmpl w:val="F424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733FD"/>
    <w:multiLevelType w:val="multilevel"/>
    <w:tmpl w:val="77A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07CA9"/>
    <w:multiLevelType w:val="multilevel"/>
    <w:tmpl w:val="4CD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C18F9"/>
    <w:multiLevelType w:val="multilevel"/>
    <w:tmpl w:val="678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108351">
    <w:abstractNumId w:val="2"/>
  </w:num>
  <w:num w:numId="2" w16cid:durableId="1527598183">
    <w:abstractNumId w:val="3"/>
  </w:num>
  <w:num w:numId="3" w16cid:durableId="1223254330">
    <w:abstractNumId w:val="0"/>
  </w:num>
  <w:num w:numId="4" w16cid:durableId="147922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DF"/>
    <w:rsid w:val="000C0C72"/>
    <w:rsid w:val="00110FD0"/>
    <w:rsid w:val="001E0FDF"/>
    <w:rsid w:val="002E2CDC"/>
    <w:rsid w:val="005624C8"/>
    <w:rsid w:val="00580483"/>
    <w:rsid w:val="00697A86"/>
    <w:rsid w:val="009A2656"/>
    <w:rsid w:val="00A51212"/>
    <w:rsid w:val="00D0100F"/>
    <w:rsid w:val="00F1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725E"/>
  <w15:chartTrackingRefBased/>
  <w15:docId w15:val="{3F18781F-F560-4F9C-BD1C-4DCC0F6E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F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F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F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F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F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F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F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0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04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42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83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1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0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0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9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3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8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8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0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4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3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0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4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7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8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2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9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3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8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83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3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5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16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5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6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1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5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3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5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1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5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3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48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7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5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64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1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03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94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8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6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2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7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6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7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4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9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2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2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2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5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1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9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9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0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56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46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9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29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8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5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0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8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3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7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7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97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2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6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8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49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0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71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3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5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8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1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1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2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0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86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2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7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9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35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2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86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2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82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2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6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9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1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4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4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0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9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1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5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9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0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3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8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7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4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1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5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9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6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5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7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3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2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0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06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0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4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0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7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55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55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12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26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9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4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4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96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0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3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1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2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9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0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2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4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1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7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9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5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0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9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9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15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1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8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8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0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8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7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7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5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2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6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9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2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6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1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9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3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5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8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5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9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33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1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2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1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3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6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1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9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4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8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7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03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0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03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0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4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8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0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6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0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9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1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7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9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0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8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2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1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4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0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3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0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4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1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4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5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5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2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1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5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64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0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3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5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5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8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2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5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3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5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3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8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4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9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2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9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2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6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8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4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7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1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0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3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9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02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5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4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8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3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2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27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8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1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9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73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0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1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4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4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1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1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9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9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2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0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73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8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7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7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9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12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9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0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6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3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1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0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16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1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1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3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8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5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7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0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6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4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7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7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1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2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5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2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4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1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3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5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3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2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3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9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45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4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7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8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4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3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2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6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1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6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5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6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9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1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0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37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8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2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4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5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5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1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2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5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25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9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2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87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3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7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5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7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4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9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0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17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9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2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2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8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1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2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2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4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0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7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9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8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9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9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5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7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1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0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1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1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9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0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8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1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9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9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1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3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2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3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0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9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1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5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6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1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5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1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5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2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36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27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0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5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2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1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9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6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0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2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5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2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9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0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2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0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4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3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5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7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4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4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96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0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13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8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5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9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6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2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06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2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0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0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3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9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8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8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1264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</dc:creator>
  <cp:keywords/>
  <dc:description/>
  <cp:lastModifiedBy>Gabriel Henrique</cp:lastModifiedBy>
  <cp:revision>1</cp:revision>
  <dcterms:created xsi:type="dcterms:W3CDTF">2026-07-27T16:02:00Z</dcterms:created>
  <dcterms:modified xsi:type="dcterms:W3CDTF">2026-07-27T16:11:00Z</dcterms:modified>
</cp:coreProperties>
</file>