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53C3F" w14:textId="77777777" w:rsidR="00192E58" w:rsidRPr="00192E58" w:rsidRDefault="00192E58" w:rsidP="00192E5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192E58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Note for </w:t>
      </w:r>
      <w:r w:rsidRPr="00192E58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{{patient_name}} {{MRN}}</w:t>
      </w:r>
    </w:p>
    <w:p w14:paraId="32942B3E" w14:textId="77777777" w:rsidR="00192E58" w:rsidRDefault="00192E58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4EC82F1B" w14:textId="260896F6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At the time of writing, patient </w:t>
      </w:r>
      <w:r w:rsidR="00FA7BDA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has a NON-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MR Conditional PPM and lead system</w:t>
      </w:r>
      <w:r w:rsidR="00CD0693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 The patient can not be scanned at ICHT.</w:t>
      </w:r>
    </w:p>
    <w:p w14:paraId="310E93BB" w14:textId="77777777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5332A08A" w14:textId="0C77F761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PPM:</w:t>
      </w:r>
      <w:r w:rsidRPr="006B3BF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Medtronic </w:t>
      </w: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{{CIED_model}}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{{</w:t>
      </w:r>
      <w:r w:rsidR="000A28B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gen_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implantation_date}}</w:t>
      </w:r>
    </w:p>
    <w:p w14:paraId="34804DC9" w14:textId="1B86E691" w:rsidR="006B3BF5" w:rsidRDefault="00A0599C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RV</w:t>
      </w:r>
      <w:r w:rsidR="006B3BF5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Lead: 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Medtronic </w:t>
      </w:r>
      <w:r w:rsidR="006B3BF5"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{{</w:t>
      </w:r>
      <w:r w:rsidR="000A28B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RV_Lead</w:t>
      </w:r>
      <w:r w:rsidR="006B3BF5"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}}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{{</w:t>
      </w:r>
      <w:r w:rsidR="000A28B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rv_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implantation_date}}</w:t>
      </w:r>
    </w:p>
    <w:p w14:paraId="20C720FF" w14:textId="77777777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</w:p>
    <w:p w14:paraId="2E4C3DC8" w14:textId="2AFA848C" w:rsidR="006B3BF5" w:rsidRDefault="00CD0693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The </w:t>
      </w:r>
      <w:r w:rsidR="005D43E0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RV lead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is not an MR Conditional model</w:t>
      </w:r>
      <w:r w:rsidR="005D43E0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in this system configuration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081B52F6" w14:textId="77777777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</w:p>
    <w:p w14:paraId="59156CB4" w14:textId="61360CBF" w:rsidR="00214746" w:rsidRPr="00CD0693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[{{MRSCL_ref}}]</w:t>
      </w:r>
    </w:p>
    <w:p w14:paraId="1859A3FB" w14:textId="77777777" w:rsidR="006B3BF5" w:rsidRPr="00214746" w:rsidRDefault="006B3BF5">
      <w:pPr>
        <w:rPr>
          <w:sz w:val="20"/>
          <w:szCs w:val="20"/>
        </w:rPr>
      </w:pPr>
    </w:p>
    <w:sectPr w:rsidR="006B3BF5" w:rsidRPr="00214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629A"/>
    <w:multiLevelType w:val="multilevel"/>
    <w:tmpl w:val="0C2E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9199D"/>
    <w:multiLevelType w:val="hybridMultilevel"/>
    <w:tmpl w:val="84AAF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741F7"/>
    <w:multiLevelType w:val="multilevel"/>
    <w:tmpl w:val="BEC2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80547"/>
    <w:multiLevelType w:val="hybridMultilevel"/>
    <w:tmpl w:val="694CFC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22348417">
    <w:abstractNumId w:val="0"/>
  </w:num>
  <w:num w:numId="2" w16cid:durableId="885222301">
    <w:abstractNumId w:val="2"/>
  </w:num>
  <w:num w:numId="3" w16cid:durableId="678778041">
    <w:abstractNumId w:val="3"/>
  </w:num>
  <w:num w:numId="4" w16cid:durableId="878666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46"/>
    <w:rsid w:val="000A28BF"/>
    <w:rsid w:val="000E23E0"/>
    <w:rsid w:val="00192E58"/>
    <w:rsid w:val="001D0A85"/>
    <w:rsid w:val="00214746"/>
    <w:rsid w:val="003E01C3"/>
    <w:rsid w:val="00597ACA"/>
    <w:rsid w:val="005D43E0"/>
    <w:rsid w:val="006B3BF5"/>
    <w:rsid w:val="007812C2"/>
    <w:rsid w:val="0092604D"/>
    <w:rsid w:val="009473CF"/>
    <w:rsid w:val="00A0599C"/>
    <w:rsid w:val="00BD459A"/>
    <w:rsid w:val="00C81549"/>
    <w:rsid w:val="00CD0693"/>
    <w:rsid w:val="00DD1E6D"/>
    <w:rsid w:val="00E15FC6"/>
    <w:rsid w:val="00E74A8D"/>
    <w:rsid w:val="00F450E0"/>
    <w:rsid w:val="00F56118"/>
    <w:rsid w:val="00FA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F113"/>
  <w15:chartTrackingRefBased/>
  <w15:docId w15:val="{F5EBD9C3-0E2E-4B9C-B63E-5DC4C36B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7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3B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4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220DD14C0004EAB188CC9033BC748" ma:contentTypeVersion="18" ma:contentTypeDescription="Create a new document." ma:contentTypeScope="" ma:versionID="fc624ccf92c86a8fe0f493f5989bd47e">
  <xsd:schema xmlns:xsd="http://www.w3.org/2001/XMLSchema" xmlns:xs="http://www.w3.org/2001/XMLSchema" xmlns:p="http://schemas.microsoft.com/office/2006/metadata/properties" xmlns:ns2="bdacee6d-0a79-4fae-80f1-b60c94bab61e" xmlns:ns3="67035d66-a64b-4cb5-ab9c-383bc6d3f30a" targetNamespace="http://schemas.microsoft.com/office/2006/metadata/properties" ma:root="true" ma:fieldsID="7c3b16b861e06adac984cfedaad15ec6" ns2:_="" ns3:_="">
    <xsd:import namespace="bdacee6d-0a79-4fae-80f1-b60c94bab61e"/>
    <xsd:import namespace="67035d66-a64b-4cb5-ab9c-383bc6d3f3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cee6d-0a79-4fae-80f1-b60c94bab6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4661dae-d6df-48fc-a54e-a577d2899e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35d66-a64b-4cb5-ab9c-383bc6d3f30a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701f4fdd-7e0a-40cb-8706-1da497caf57d}" ma:internalName="TaxCatchAll" ma:showField="CatchAllData" ma:web="67035d66-a64b-4cb5-ab9c-383bc6d3f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acee6d-0a79-4fae-80f1-b60c94bab61e">
      <Terms xmlns="http://schemas.microsoft.com/office/infopath/2007/PartnerControls"/>
    </lcf76f155ced4ddcb4097134ff3c332f>
    <TaxCatchAll xmlns="67035d66-a64b-4cb5-ab9c-383bc6d3f30a" xsi:nil="true"/>
  </documentManagement>
</p:properties>
</file>

<file path=customXml/itemProps1.xml><?xml version="1.0" encoding="utf-8"?>
<ds:datastoreItem xmlns:ds="http://schemas.openxmlformats.org/officeDocument/2006/customXml" ds:itemID="{896F7143-4DF4-4F94-A8FA-DBF5649168E2}"/>
</file>

<file path=customXml/itemProps2.xml><?xml version="1.0" encoding="utf-8"?>
<ds:datastoreItem xmlns:ds="http://schemas.openxmlformats.org/officeDocument/2006/customXml" ds:itemID="{FA64E38C-6057-4ABF-A264-634763F98E99}"/>
</file>

<file path=customXml/itemProps3.xml><?xml version="1.0" encoding="utf-8"?>
<ds:datastoreItem xmlns:ds="http://schemas.openxmlformats.org/officeDocument/2006/customXml" ds:itemID="{0094237F-532D-452E-B5B6-6BD40765A7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Guy (IMPERIAL COLLEGE HEALTHCARE NHS TRUST)</dc:creator>
  <cp:keywords/>
  <dc:description/>
  <cp:lastModifiedBy>BROWN, Guy (IMPERIAL COLLEGE HEALTHCARE NHS TRUST)</cp:lastModifiedBy>
  <cp:revision>10</cp:revision>
  <dcterms:created xsi:type="dcterms:W3CDTF">2025-10-09T15:16:00Z</dcterms:created>
  <dcterms:modified xsi:type="dcterms:W3CDTF">2025-10-22T11:32:00Z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0x010100C87220DD14C0004EAB188CC9033BC748</vt:lpwstr>
  </property>
</Properties>
</file>