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5D42B10" w14:textId="7F199B32"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34B14BA3" w14:textId="2ABA0549" w:rsidR="00E61303" w:rsidRPr="00A42201" w:rsidRDefault="00E61303" w:rsidP="00B34186">
      <w:pPr>
        <w:rPr>
          <w:b/>
          <w:bCs/>
          <w:u w:val="single"/>
        </w:rPr>
      </w:pPr>
      <w:r w:rsidRPr="00A42201">
        <w:rPr>
          <w:b/>
          <w:bCs/>
        </w:rPr>
        <w:t>Cucco Alessandro</w:t>
      </w:r>
      <w:r w:rsidRPr="00A42201">
        <w:rPr>
          <w:b/>
          <w:bCs/>
        </w:rPr>
        <w:tab/>
        <w:t>Matricola: 941802</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dell’AgID.</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r>
        <w:t>AgI</w:t>
      </w:r>
      <w:r w:rsidR="00B502EB">
        <w:t>D</w:t>
      </w:r>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Voto disgiunto: possibilità di esprimere 2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3C58A966"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140AEA0B" w14:textId="77777777" w:rsidR="001E2EF1" w:rsidRDefault="001E2EF1" w:rsidP="00511C3E">
      <w:pPr>
        <w:rPr>
          <w:b/>
          <w:bCs/>
        </w:rPr>
      </w:pPr>
    </w:p>
    <w:p w14:paraId="75FDF32A" w14:textId="77777777" w:rsidR="001E2EF1" w:rsidRDefault="001E2EF1" w:rsidP="00511C3E">
      <w:pPr>
        <w:rPr>
          <w:b/>
          <w:bCs/>
        </w:rPr>
      </w:pPr>
    </w:p>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mostrati ,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Non c’è un unico vincitore ma la votazione è terminata con una situazione di pareggio tra 2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D781D1A" w:rsidR="002C2F2E" w:rsidRDefault="0038018E" w:rsidP="00511C3E">
      <w:r>
        <w:t>L</w:t>
      </w:r>
      <w:r w:rsidR="002C2F2E">
        <w:t xml:space="preserve">’elettore si troverà davanti una schermata con le informazioni della sessione, un tempo massimo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w:t>
      </w:r>
      <w:r w:rsidR="00227164" w:rsidRPr="00227164">
        <w:t>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Default="00142314" w:rsidP="00511C3E">
      <w:r>
        <w:t>L’unico prerequisito necessario a livello software è un’installazione di Java JRE (versione 11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3788B3DD" w:rsidR="00CC6A04" w:rsidRPr="00CC6A04" w:rsidRDefault="00CC6A04"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BF6F8D">
        <w:rPr>
          <w:b/>
          <w:bCs/>
          <w:u w:val="single"/>
        </w:rPr>
        <w:t>U</w:t>
      </w:r>
      <w:r w:rsidRPr="00BF6F8D">
        <w:rPr>
          <w:b/>
          <w:bCs/>
          <w:u w:val="single"/>
        </w:rPr>
        <w:t>tente</w:t>
      </w:r>
    </w:p>
    <w:p w14:paraId="5E52194E" w14:textId="77777777" w:rsidR="00AC6E30" w:rsidRPr="0028298F" w:rsidRDefault="00AC6E30" w:rsidP="0031354B">
      <w:pPr>
        <w:spacing w:line="20" w:lineRule="atLeast"/>
        <w:rPr>
          <w:b/>
          <w:bCs/>
        </w:rPr>
      </w:pPr>
    </w:p>
    <w:p w14:paraId="5F71A985" w14:textId="61ED9113" w:rsidR="0080343C" w:rsidRPr="009327CA" w:rsidRDefault="001776A9" w:rsidP="0080343C">
      <w:pPr>
        <w:pStyle w:val="Paragrafoelenco"/>
        <w:numPr>
          <w:ilvl w:val="0"/>
          <w:numId w:val="3"/>
        </w:numPr>
        <w:spacing w:line="20" w:lineRule="atLeast"/>
        <w:ind w:left="714" w:hanging="357"/>
      </w:pPr>
      <w:r w:rsidRPr="009327CA">
        <w:lastRenderedPageBreak/>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p>
    <w:p w14:paraId="26E8C913" w14:textId="5D4A8497" w:rsidR="0028298F" w:rsidRDefault="0028298F" w:rsidP="001C5EE5">
      <w:pPr>
        <w:pStyle w:val="Paragrafoelenco"/>
        <w:numPr>
          <w:ilvl w:val="0"/>
          <w:numId w:val="3"/>
        </w:numPr>
        <w:spacing w:line="20" w:lineRule="atLeast"/>
        <w:ind w:left="714" w:hanging="357"/>
      </w:pPr>
      <w:r w:rsidRPr="009327CA">
        <w:t>il sistema deve garantire al gestore del sistema la possibilità di impostare la sessione di voto, specificando le modalità di voto, il calcolo del vincitore, le liste dei candidati e impostare la chiusura delle votazioni</w:t>
      </w:r>
    </w:p>
    <w:p w14:paraId="75D26B61" w14:textId="6C64FD30" w:rsidR="00AC6E30" w:rsidRDefault="0028298F" w:rsidP="001C5EE5">
      <w:pPr>
        <w:pStyle w:val="Paragrafoelenco"/>
        <w:numPr>
          <w:ilvl w:val="0"/>
          <w:numId w:val="3"/>
        </w:numPr>
        <w:spacing w:line="20" w:lineRule="atLeast"/>
        <w:ind w:left="714" w:hanging="357"/>
      </w:pPr>
      <w:r w:rsidRPr="009327CA">
        <w:t xml:space="preserve">Il sistema deve garantire al gestore </w:t>
      </w:r>
      <w:r w:rsidR="00AC6E30">
        <w:t xml:space="preserve">del sistema </w:t>
      </w:r>
      <w:r w:rsidRPr="009327CA">
        <w:t xml:space="preserve">la possibilità di far partire la fase di scrutinio e visualizzare </w:t>
      </w:r>
      <w:r w:rsidR="00AC6E30">
        <w:t>l’esito delle votazioni</w:t>
      </w:r>
    </w:p>
    <w:p w14:paraId="755F9CC6" w14:textId="18C473DB" w:rsidR="0028298F" w:rsidRPr="009327CA" w:rsidRDefault="00AC6E30" w:rsidP="001C5EE5">
      <w:pPr>
        <w:pStyle w:val="Paragrafoelenco"/>
        <w:numPr>
          <w:ilvl w:val="0"/>
          <w:numId w:val="3"/>
        </w:numPr>
        <w:spacing w:line="20" w:lineRule="atLeast"/>
        <w:ind w:left="714" w:hanging="357"/>
      </w:pPr>
      <w:r>
        <w:t>Il sistema deve essere in grado di determinare il vincitore delle elezioni, in base alla tipologia di voto</w:t>
      </w:r>
      <w:r w:rsidR="00D96555">
        <w:t xml:space="preserve"> scelta</w:t>
      </w:r>
    </w:p>
    <w:p w14:paraId="087F7EE4" w14:textId="56C7DCD9" w:rsidR="0028298F" w:rsidRPr="009327CA" w:rsidRDefault="001776A9" w:rsidP="001C5EE5">
      <w:pPr>
        <w:pStyle w:val="Paragrafoelenco"/>
        <w:numPr>
          <w:ilvl w:val="0"/>
          <w:numId w:val="3"/>
        </w:numPr>
        <w:spacing w:line="20" w:lineRule="atLeast"/>
        <w:ind w:left="714" w:hanging="357"/>
      </w:pPr>
      <w:r w:rsidRPr="009327CA">
        <w:t>il sistema deve garantire all’</w:t>
      </w:r>
      <w:r w:rsidR="00AC6E30">
        <w:t xml:space="preserve">elettore </w:t>
      </w:r>
      <w:r w:rsidRPr="009327CA">
        <w:t>la possibilità di esprimere il proprio voto</w:t>
      </w:r>
      <w:r w:rsidR="0028298F" w:rsidRPr="009327CA">
        <w:t>, qualsiasi sia la modalità di votazione</w:t>
      </w:r>
    </w:p>
    <w:p w14:paraId="07989859" w14:textId="76A2E61F"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p>
    <w:p w14:paraId="2FA3D043" w14:textId="439D6369"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confermare il proprio voto prima di renderlo definitivo</w:t>
      </w:r>
    </w:p>
    <w:p w14:paraId="07FB9E98" w14:textId="2AC3F32D"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p>
    <w:p w14:paraId="3A54CF61" w14:textId="3BFE6E2D" w:rsidR="00EB40C9" w:rsidRDefault="00EB40C9" w:rsidP="001C5EE5">
      <w:pPr>
        <w:pStyle w:val="Paragrafoelenco"/>
        <w:numPr>
          <w:ilvl w:val="0"/>
          <w:numId w:val="3"/>
        </w:numPr>
        <w:spacing w:line="20" w:lineRule="atLeast"/>
        <w:ind w:left="714" w:hanging="357"/>
      </w:pPr>
      <w:r>
        <w:t>il sistema deve garantire la possibilità di esprimere una doppia preferenza in caso di comuni con più di 15000 abitanti solamente se le preferenze espresse sono di diverso genere, in caso contrario verrà ritenuta valida solo la prima preferenza. Le preferenze devono essere espresse nella lista/partito/gruppo selezionato.</w:t>
      </w:r>
    </w:p>
    <w:p w14:paraId="2AD5784F" w14:textId="7DAD8083" w:rsidR="00EB40C9" w:rsidRDefault="00EB40C9" w:rsidP="001C5EE5">
      <w:pPr>
        <w:pStyle w:val="Paragrafoelenco"/>
        <w:numPr>
          <w:ilvl w:val="0"/>
          <w:numId w:val="3"/>
        </w:numPr>
        <w:spacing w:line="20" w:lineRule="atLeast"/>
        <w:ind w:left="714" w:hanging="357"/>
      </w:pPr>
      <w:r>
        <w:t xml:space="preserve">In caso di votazioni con maggioranza assoluta dove nessun candidato ha raggiunto la quota richiesta il sistema deve garantire la possibilità di un ulteriore turno di votazione tra coloro che hanno ricevuto pià voti. </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77777777" w:rsidR="00F028D7" w:rsidRDefault="00F028D7" w:rsidP="001776A9">
      <w:pPr>
        <w:rPr>
          <w:b/>
          <w:bCs/>
        </w:rPr>
      </w:pPr>
    </w:p>
    <w:p w14:paraId="0F6815D2" w14:textId="04B72239" w:rsidR="00F028D7" w:rsidRDefault="00F028D7" w:rsidP="0080343C">
      <w:pPr>
        <w:pStyle w:val="Paragrafoelenco"/>
        <w:numPr>
          <w:ilvl w:val="0"/>
          <w:numId w:val="21"/>
        </w:numPr>
      </w:pPr>
      <w:r>
        <w:t xml:space="preserve">Come gestore voglio poter impostare la sessione di voto </w:t>
      </w:r>
      <w:r w:rsidR="00EB40C9">
        <w:t xml:space="preserve">in tutti i suoi parametri </w:t>
      </w:r>
      <w:r>
        <w:t>per far</w:t>
      </w:r>
      <w:r w:rsidR="0080343C">
        <w:t xml:space="preserve">e in modo </w:t>
      </w:r>
      <w:r>
        <w:t xml:space="preserve">che le elezioni avvengano correttamente </w:t>
      </w:r>
    </w:p>
    <w:p w14:paraId="41D21D57" w14:textId="21F6E165" w:rsidR="00F028D7" w:rsidRPr="0028298F" w:rsidRDefault="0080343C" w:rsidP="0080343C">
      <w:pPr>
        <w:ind w:left="708" w:hanging="348"/>
      </w:pPr>
      <w:r>
        <w:t xml:space="preserve">5 </w:t>
      </w:r>
      <w:r>
        <w:tab/>
        <w:t>Come elettore voglio poter esprimere la mia preferenza così da poter esercitare il mio diritto di voto</w:t>
      </w:r>
    </w:p>
    <w:p w14:paraId="76DC3C4B" w14:textId="23B0C0BD" w:rsidR="0028298F" w:rsidRDefault="0080343C" w:rsidP="0080343C">
      <w:pPr>
        <w:ind w:left="360"/>
      </w:pPr>
      <w:r>
        <w:t xml:space="preserve">7 </w:t>
      </w:r>
      <w:r>
        <w:tab/>
        <w:t xml:space="preserve">Come elettore voglio poter </w:t>
      </w:r>
      <w:r w:rsidR="00EB40C9">
        <w:t>visionare</w:t>
      </w:r>
      <w:r>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30FDB42A" w:rsidR="0031354B" w:rsidRDefault="00FE027D" w:rsidP="002243EA">
      <w:pPr>
        <w:ind w:left="708" w:hanging="708"/>
      </w:pPr>
      <w:r>
        <w:t>1.1</w:t>
      </w:r>
      <w:r w:rsidR="002243EA">
        <w:tab/>
      </w:r>
      <w:r w:rsidR="0031354B">
        <w:t xml:space="preserve">il sistema deve fornire un’interfaccia in cui consentire la scelta </w:t>
      </w:r>
      <w:r w:rsidR="00EB40C9">
        <w:t xml:space="preserve">di funzionamento, se gestione del sistema oppure elezione in presenza o distanza. </w:t>
      </w:r>
    </w:p>
    <w:p w14:paraId="1B74696C" w14:textId="3CDEA940" w:rsidR="001501CA" w:rsidRDefault="002243EA" w:rsidP="002243EA">
      <w:pPr>
        <w:ind w:left="708" w:hanging="708"/>
      </w:pPr>
      <w:r>
        <w:t>1.2</w:t>
      </w:r>
      <w:r>
        <w:tab/>
      </w:r>
      <w:r w:rsidR="001501CA">
        <w:t>Eseguita la scelta il sistema deve fornire un’interfaccia per l’autenticazione tramite l’inserimento dell’identità digitale (SPID)</w:t>
      </w:r>
      <w:r w:rsidR="00EB40C9">
        <w:t xml:space="preserve"> in caso di gestione del sistema o elezione a distanza. </w:t>
      </w:r>
    </w:p>
    <w:p w14:paraId="450FD81D" w14:textId="60810982" w:rsidR="00FE027D" w:rsidRDefault="00FE027D" w:rsidP="002243EA">
      <w:pPr>
        <w:ind w:left="708" w:hanging="708"/>
      </w:pPr>
      <w:r>
        <w:t>2.1</w:t>
      </w:r>
      <w:r>
        <w:tab/>
        <w:t>il sistema dovrà fornire un’interfaccia con cui consentire al gestore di sistema di selezionare la modalità di voto</w:t>
      </w:r>
    </w:p>
    <w:p w14:paraId="51569F59" w14:textId="531D01AF" w:rsidR="00FE027D" w:rsidRDefault="00FE027D" w:rsidP="002243EA">
      <w:pPr>
        <w:ind w:left="708" w:hanging="708"/>
      </w:pPr>
      <w:r>
        <w:t>2.2</w:t>
      </w:r>
      <w:r>
        <w:tab/>
        <w:t>il sistema deve garantire diverse modalità di voto, quali voto ordinale, voto categorico, voto categorico con preferenze, referendum</w:t>
      </w:r>
    </w:p>
    <w:p w14:paraId="5E2F24BA" w14:textId="39C8221F" w:rsidR="00EB40C9" w:rsidRDefault="00FE027D" w:rsidP="00FE027D">
      <w:pPr>
        <w:ind w:left="708" w:hanging="708"/>
      </w:pPr>
      <w:r>
        <w:t>2.3</w:t>
      </w:r>
      <w:r>
        <w:tab/>
        <w:t>il sistema deve garantire diverse modalità per definire il vincitore della procedura di voto, quali maggioranza, maggioranza assoluta, referendum con quorum, referendum senza quorum</w:t>
      </w:r>
    </w:p>
    <w:p w14:paraId="0DA77829" w14:textId="058FD0AD" w:rsidR="001501CA" w:rsidRDefault="002243EA" w:rsidP="002243EA">
      <w:pPr>
        <w:ind w:left="708" w:hanging="708"/>
      </w:pPr>
      <w:r>
        <w:t>2.</w:t>
      </w:r>
      <w:r w:rsidR="00EB40C9">
        <w:t>4</w:t>
      </w:r>
      <w:r>
        <w:tab/>
      </w:r>
      <w:r w:rsidR="001501CA">
        <w:t>Una volta specificata la modalità di voto il software chiederà di indicare la modalità di scelta del vincitore</w:t>
      </w:r>
    </w:p>
    <w:p w14:paraId="556894D3" w14:textId="6F3BE7BC" w:rsidR="009D0523" w:rsidRDefault="002243EA" w:rsidP="002243EA">
      <w:r>
        <w:t>2.</w:t>
      </w:r>
      <w:r w:rsidR="00EB40C9">
        <w:t>5</w:t>
      </w:r>
      <w:r>
        <w:tab/>
      </w:r>
      <w:r w:rsidR="009D0523">
        <w:t>il software chiederà poi di inserire la lista dei candidati e la data e l’orario di chiusura delle votazioni</w:t>
      </w:r>
    </w:p>
    <w:p w14:paraId="7C0DA8CE" w14:textId="27E076E1" w:rsidR="0031354B" w:rsidRDefault="002243EA" w:rsidP="002243EA">
      <w:pPr>
        <w:ind w:left="708" w:hanging="708"/>
      </w:pPr>
      <w:r>
        <w:t>3.1</w:t>
      </w:r>
      <w:r>
        <w:tab/>
      </w:r>
      <w:r w:rsidR="009D0523">
        <w:t>una volta concluse le elezioni il software deve dare la possibilità al gestore del sistema di far partire lo scrutinio dei voti, e al termine mostrare su una schermata i dati riguardanti l’esito delle elezioni</w:t>
      </w:r>
    </w:p>
    <w:p w14:paraId="71D4F621" w14:textId="59C89E6D" w:rsidR="00EB40C9" w:rsidRDefault="000E71FE" w:rsidP="000E71FE">
      <w:r>
        <w:t>4.1</w:t>
      </w:r>
      <w:r>
        <w:tab/>
        <w:t>in base alla modalità di votazione scelta il sistema deve mostrare a schermo il vincitore</w:t>
      </w:r>
    </w:p>
    <w:p w14:paraId="110C777F" w14:textId="2F28A149" w:rsidR="000E71FE" w:rsidRDefault="007D07B9" w:rsidP="000E71FE">
      <w:r>
        <w:t>5.1</w:t>
      </w:r>
      <w:r>
        <w:tab/>
        <w:t xml:space="preserve">una volta che l’utente si è autenticato il software procederà </w:t>
      </w:r>
      <w:r w:rsidR="00A45894">
        <w:t>nella schermata di voto</w:t>
      </w:r>
    </w:p>
    <w:p w14:paraId="4BAF0502" w14:textId="08C8AAEC" w:rsidR="007D07B9" w:rsidRDefault="007D07B9" w:rsidP="000E71FE">
      <w:r>
        <w:t>5.2</w:t>
      </w:r>
      <w:r>
        <w:tab/>
        <w:t>il software mostrerà all’utente le opzioni disponibili</w:t>
      </w:r>
      <w:r w:rsidR="00FE027D">
        <w:t xml:space="preserve"> attraverso un’interfaccia chiara e semplice</w:t>
      </w:r>
    </w:p>
    <w:p w14:paraId="56ED7BC5" w14:textId="00FADAF4" w:rsidR="00FE027D" w:rsidRDefault="00FE027D" w:rsidP="000E71FE">
      <w:r>
        <w:lastRenderedPageBreak/>
        <w:tab/>
        <w:t>fornendo anche degli strumenti a supporto di disabilità</w:t>
      </w:r>
    </w:p>
    <w:p w14:paraId="1CB55A70" w14:textId="46C84C12" w:rsidR="007D07B9" w:rsidRDefault="007D07B9" w:rsidP="000E71FE">
      <w:r>
        <w:t xml:space="preserve">6 </w:t>
      </w:r>
      <w:r>
        <w:tab/>
        <w:t xml:space="preserve">il sistema deve permettere all’utente di proseguire con la conferma del voto anche se quest’ultimo </w:t>
      </w:r>
      <w:r>
        <w:tab/>
        <w:t>non ha fatto nessuna scelta</w:t>
      </w:r>
      <w:r w:rsidR="00A45894">
        <w:t xml:space="preserve"> segnalando</w:t>
      </w:r>
      <w:r w:rsidR="00D07096">
        <w:t>gli</w:t>
      </w:r>
      <w:r w:rsidR="00A45894">
        <w:t xml:space="preserve"> però che non ha espresso una preferenza</w:t>
      </w:r>
    </w:p>
    <w:p w14:paraId="77113CF0" w14:textId="10B399A4" w:rsidR="007D07B9" w:rsidRDefault="007D07B9" w:rsidP="007D07B9">
      <w:pPr>
        <w:ind w:left="708" w:hanging="708"/>
      </w:pPr>
      <w:r>
        <w:t xml:space="preserve">7 </w:t>
      </w:r>
      <w:r>
        <w:tab/>
        <w:t xml:space="preserve">il software deve mostrare a schermo la scelta dell’utente in modo che questo possa verificare il proprio voto </w:t>
      </w:r>
      <w:r w:rsidR="00FE027D">
        <w:t>prima di renderlo definito</w:t>
      </w:r>
    </w:p>
    <w:p w14:paraId="5519E592" w14:textId="61A68338" w:rsidR="00FE027D" w:rsidRDefault="00FE027D" w:rsidP="007D07B9">
      <w:pPr>
        <w:ind w:left="708" w:hanging="708"/>
      </w:pPr>
      <w:r>
        <w:t xml:space="preserve">8 </w:t>
      </w:r>
      <w:r>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44615F57" w:rsidR="003F33E0" w:rsidRDefault="003F33E0" w:rsidP="001C5EE5">
      <w:pPr>
        <w:pStyle w:val="Paragrafoelenco"/>
        <w:numPr>
          <w:ilvl w:val="0"/>
          <w:numId w:val="7"/>
        </w:numPr>
      </w:pPr>
      <w:r>
        <w:t>Il sistema deve avere un sistema di autenticazione tramite SPID</w:t>
      </w:r>
    </w:p>
    <w:p w14:paraId="6693683E" w14:textId="053DDD0A" w:rsidR="003F33E0" w:rsidRDefault="003F33E0" w:rsidP="001C5EE5">
      <w:pPr>
        <w:pStyle w:val="Paragrafoelenco"/>
        <w:numPr>
          <w:ilvl w:val="0"/>
          <w:numId w:val="7"/>
        </w:numPr>
      </w:pPr>
      <w:r>
        <w:t>Il sistema deve prevedere un sistema di auditing</w:t>
      </w:r>
    </w:p>
    <w:p w14:paraId="31557777" w14:textId="62AB0F9A" w:rsidR="003F33E0" w:rsidRDefault="003F33E0" w:rsidP="001C5EE5">
      <w:pPr>
        <w:pStyle w:val="Paragrafoelenco"/>
        <w:numPr>
          <w:ilvl w:val="0"/>
          <w:numId w:val="7"/>
        </w:numPr>
      </w:pPr>
      <w:r>
        <w:t>Il sistema deve prevedere un controllo per verificare se l’utente gode del diritto di voto</w:t>
      </w:r>
    </w:p>
    <w:p w14:paraId="57826607" w14:textId="5AFBCC9C" w:rsidR="0049254A" w:rsidRDefault="0049254A" w:rsidP="001C5EE5">
      <w:pPr>
        <w:pStyle w:val="Paragrafoelenco"/>
        <w:numPr>
          <w:ilvl w:val="0"/>
          <w:numId w:val="7"/>
        </w:numPr>
      </w:pPr>
      <w:r>
        <w:t>Il sistema deve consentire di rilevare, in ogni fase del procedimento di voto elettronico, eventuali alterazioni e influenze indebite</w:t>
      </w:r>
    </w:p>
    <w:p w14:paraId="6AB96B8D" w14:textId="1BAFAF73" w:rsidR="0049254A" w:rsidRDefault="0049254A" w:rsidP="001C5EE5">
      <w:pPr>
        <w:pStyle w:val="Paragrafoelenco"/>
        <w:numPr>
          <w:ilvl w:val="0"/>
          <w:numId w:val="7"/>
        </w:numPr>
      </w:pPr>
      <w:r>
        <w:t>I voti e le informazioni sulla partecipazione al voto devono essere crittografati</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77777777" w:rsidR="00BF6F8D" w:rsidRDefault="00BF6F8D" w:rsidP="001C5EE5">
      <w:pPr>
        <w:pStyle w:val="Paragrafoelenco"/>
        <w:numPr>
          <w:ilvl w:val="0"/>
          <w:numId w:val="8"/>
        </w:numPr>
      </w:pPr>
      <w:r>
        <w:t>Il sistema deve essere utilizzabile su tutte le tipologie di dispositivi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33D29B9F" w:rsidR="00BF6F8D" w:rsidRDefault="00BF6F8D" w:rsidP="001C5EE5">
      <w:pPr>
        <w:pStyle w:val="Paragrafoelenco"/>
        <w:numPr>
          <w:ilvl w:val="0"/>
          <w:numId w:val="8"/>
        </w:numPr>
      </w:pPr>
      <w:r>
        <w:t>Il sistema deve garantire la verifica del voto prima di confermarlo</w:t>
      </w:r>
    </w:p>
    <w:p w14:paraId="4CB1640B" w14:textId="069F3A69" w:rsidR="0049254A" w:rsidRDefault="0049254A" w:rsidP="001C5EE5">
      <w:pPr>
        <w:pStyle w:val="Paragrafoelenco"/>
        <w:numPr>
          <w:ilvl w:val="0"/>
          <w:numId w:val="8"/>
        </w:numPr>
      </w:pPr>
      <w:r>
        <w:t xml:space="preserve">Dal momento dell’identificazione l’elettore ha a disposizione un tempo limitato visibile </w:t>
      </w:r>
      <w:r w:rsidR="00A45894">
        <w:t xml:space="preserve">sullo schermo </w:t>
      </w:r>
      <w:r>
        <w:t>per completare il voto</w:t>
      </w:r>
    </w:p>
    <w:p w14:paraId="68C8BB54" w14:textId="1C6B577B" w:rsidR="0049254A" w:rsidRDefault="0049254A" w:rsidP="001C5EE5">
      <w:pPr>
        <w:pStyle w:val="Paragrafoelenco"/>
        <w:numPr>
          <w:ilvl w:val="0"/>
          <w:numId w:val="8"/>
        </w:numPr>
      </w:pPr>
      <w:r>
        <w:t>L’elettore deve ricevere conferma dal sistema che il voto è stato registrato e la procedura è stata completata</w:t>
      </w:r>
    </w:p>
    <w:p w14:paraId="45E53A54" w14:textId="77777777" w:rsidR="00665952" w:rsidRDefault="00665952"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2974A027"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18257C38" w:rsidR="00EA729A" w:rsidRDefault="00EA729A" w:rsidP="001C5EE5">
      <w:pPr>
        <w:pStyle w:val="Paragrafoelenco"/>
        <w:numPr>
          <w:ilvl w:val="0"/>
          <w:numId w:val="9"/>
        </w:numPr>
      </w:pPr>
      <w:r>
        <w:t>Il codice deve essere Open Source</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A9E34C7" w14:textId="10A8D4BF" w:rsidR="0049254A" w:rsidRDefault="0049254A" w:rsidP="001C5EE5">
      <w:pPr>
        <w:pStyle w:val="Paragrafoelenco"/>
        <w:numPr>
          <w:ilvl w:val="0"/>
          <w:numId w:val="10"/>
        </w:numPr>
      </w:pPr>
      <w:r>
        <w:t>L’elettore può accedere solo alle schede di consultazioni in cui gode dell’elettorato attivo</w:t>
      </w:r>
    </w:p>
    <w:p w14:paraId="4853C162" w14:textId="08E55CE2" w:rsidR="00EA729A" w:rsidRDefault="00EA729A" w:rsidP="001C5EE5">
      <w:pPr>
        <w:pStyle w:val="Paragrafoelenco"/>
        <w:numPr>
          <w:ilvl w:val="0"/>
          <w:numId w:val="10"/>
        </w:numPr>
      </w:pPr>
      <w:r>
        <w:t>Il conteggio dei voti elettronici si può attivare solo dopo la chiusura di tutte le operazioni di voto</w:t>
      </w:r>
    </w:p>
    <w:p w14:paraId="62290644" w14:textId="4757427A" w:rsidR="0049254A" w:rsidRDefault="00665952" w:rsidP="001C5EE5">
      <w:pPr>
        <w:pStyle w:val="Paragrafoelenco"/>
        <w:numPr>
          <w:ilvl w:val="0"/>
          <w:numId w:val="10"/>
        </w:numPr>
      </w:pPr>
      <w:r>
        <w:t>Il sistema deve rispettare le linee guida AgID</w:t>
      </w:r>
    </w:p>
    <w:p w14:paraId="176BC4D8" w14:textId="77777777" w:rsidR="00665952" w:rsidRDefault="00665952" w:rsidP="00665952">
      <w:pPr>
        <w:pStyle w:val="Paragrafoelenco"/>
        <w:ind w:left="2160"/>
      </w:pPr>
    </w:p>
    <w:p w14:paraId="6DD6C00F" w14:textId="39F08D26" w:rsidR="00BF6F8D" w:rsidRDefault="00BF6F8D" w:rsidP="001C5EE5">
      <w:pPr>
        <w:pStyle w:val="Paragrafoelenco"/>
        <w:numPr>
          <w:ilvl w:val="0"/>
          <w:numId w:val="9"/>
        </w:numPr>
      </w:pPr>
      <w:r>
        <w:t>Requisiti Etici</w:t>
      </w:r>
    </w:p>
    <w:p w14:paraId="5C63CEE8" w14:textId="431A5662" w:rsidR="00BF6F8D" w:rsidRDefault="00BF6F8D" w:rsidP="001C5EE5">
      <w:pPr>
        <w:pStyle w:val="Paragrafoelenco"/>
        <w:numPr>
          <w:ilvl w:val="0"/>
          <w:numId w:val="11"/>
        </w:numPr>
      </w:pPr>
      <w:r>
        <w:t>Il sistema non deve influenzare il voto dell’elettore</w:t>
      </w:r>
    </w:p>
    <w:p w14:paraId="6470C3EB" w14:textId="2A5DBABD" w:rsidR="0049254A" w:rsidRDefault="0049254A" w:rsidP="001C5EE5">
      <w:pPr>
        <w:pStyle w:val="Paragrafoelenco"/>
        <w:numPr>
          <w:ilvl w:val="0"/>
          <w:numId w:val="11"/>
        </w:numPr>
      </w:pPr>
      <w:r>
        <w:t>Il voto espresso</w:t>
      </w:r>
      <w:r w:rsidR="00A45894">
        <w:t xml:space="preserve"> deve essere segreto e</w:t>
      </w:r>
      <w:r>
        <w:t xml:space="preserve"> non deve essere riconducibile all’elettore</w:t>
      </w:r>
    </w:p>
    <w:p w14:paraId="388DE565" w14:textId="77777777" w:rsidR="0049254A" w:rsidRPr="0028298F" w:rsidRDefault="0049254A" w:rsidP="00665952">
      <w:pPr>
        <w:pStyle w:val="Paragrafoelenco"/>
        <w:ind w:left="2148"/>
      </w:pPr>
    </w:p>
    <w:sectPr w:rsidR="0049254A" w:rsidRPr="0028298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BA3D" w14:textId="77777777" w:rsidR="00EA0B7E" w:rsidRDefault="00EA0B7E" w:rsidP="00973748">
      <w:r>
        <w:separator/>
      </w:r>
    </w:p>
  </w:endnote>
  <w:endnote w:type="continuationSeparator" w:id="0">
    <w:p w14:paraId="4567EDE3" w14:textId="77777777" w:rsidR="00EA0B7E" w:rsidRDefault="00EA0B7E"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7004" w14:textId="77777777" w:rsidR="00EA0B7E" w:rsidRDefault="00EA0B7E" w:rsidP="00973748">
      <w:r>
        <w:separator/>
      </w:r>
    </w:p>
  </w:footnote>
  <w:footnote w:type="continuationSeparator" w:id="0">
    <w:p w14:paraId="35995F36" w14:textId="77777777" w:rsidR="00EA0B7E" w:rsidRDefault="00EA0B7E"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3"/>
  </w:num>
  <w:num w:numId="2" w16cid:durableId="884173667">
    <w:abstractNumId w:val="7"/>
  </w:num>
  <w:num w:numId="3" w16cid:durableId="462576622">
    <w:abstractNumId w:val="18"/>
  </w:num>
  <w:num w:numId="4" w16cid:durableId="2040203266">
    <w:abstractNumId w:val="19"/>
  </w:num>
  <w:num w:numId="5" w16cid:durableId="1894122955">
    <w:abstractNumId w:val="1"/>
  </w:num>
  <w:num w:numId="6" w16cid:durableId="1925727316">
    <w:abstractNumId w:val="17"/>
  </w:num>
  <w:num w:numId="7" w16cid:durableId="1215388030">
    <w:abstractNumId w:val="20"/>
  </w:num>
  <w:num w:numId="8" w16cid:durableId="1817840104">
    <w:abstractNumId w:val="24"/>
  </w:num>
  <w:num w:numId="9" w16cid:durableId="383021163">
    <w:abstractNumId w:val="10"/>
  </w:num>
  <w:num w:numId="10" w16cid:durableId="256717017">
    <w:abstractNumId w:val="25"/>
  </w:num>
  <w:num w:numId="11" w16cid:durableId="819150214">
    <w:abstractNumId w:val="9"/>
  </w:num>
  <w:num w:numId="12" w16cid:durableId="1996297935">
    <w:abstractNumId w:val="11"/>
  </w:num>
  <w:num w:numId="13" w16cid:durableId="2106263123">
    <w:abstractNumId w:val="5"/>
  </w:num>
  <w:num w:numId="14" w16cid:durableId="1998460145">
    <w:abstractNumId w:val="5"/>
  </w:num>
  <w:num w:numId="15" w16cid:durableId="2083402639">
    <w:abstractNumId w:val="14"/>
  </w:num>
  <w:num w:numId="16" w16cid:durableId="2702881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2"/>
  </w:num>
  <w:num w:numId="18" w16cid:durableId="1249654217">
    <w:abstractNumId w:val="16"/>
  </w:num>
  <w:num w:numId="19" w16cid:durableId="1965380442">
    <w:abstractNumId w:val="3"/>
  </w:num>
  <w:num w:numId="20" w16cid:durableId="293214474">
    <w:abstractNumId w:val="6"/>
  </w:num>
  <w:num w:numId="21" w16cid:durableId="2146657890">
    <w:abstractNumId w:val="15"/>
  </w:num>
  <w:num w:numId="22" w16cid:durableId="1027096406">
    <w:abstractNumId w:val="0"/>
  </w:num>
  <w:num w:numId="23" w16cid:durableId="298607201">
    <w:abstractNumId w:val="8"/>
  </w:num>
  <w:num w:numId="24" w16cid:durableId="2009870702">
    <w:abstractNumId w:val="23"/>
  </w:num>
  <w:num w:numId="25" w16cid:durableId="2075085564">
    <w:abstractNumId w:val="2"/>
  </w:num>
  <w:num w:numId="26" w16cid:durableId="1341348507">
    <w:abstractNumId w:val="12"/>
  </w:num>
  <w:num w:numId="27" w16cid:durableId="6356464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75112"/>
    <w:rsid w:val="000E71FE"/>
    <w:rsid w:val="00101ADC"/>
    <w:rsid w:val="00142314"/>
    <w:rsid w:val="001501CA"/>
    <w:rsid w:val="001545E8"/>
    <w:rsid w:val="00161BFE"/>
    <w:rsid w:val="001776A9"/>
    <w:rsid w:val="00185432"/>
    <w:rsid w:val="00191C05"/>
    <w:rsid w:val="001C5EE5"/>
    <w:rsid w:val="001C7DB1"/>
    <w:rsid w:val="001E2EF1"/>
    <w:rsid w:val="002243EA"/>
    <w:rsid w:val="00227164"/>
    <w:rsid w:val="00245F29"/>
    <w:rsid w:val="00264DB0"/>
    <w:rsid w:val="00275B0B"/>
    <w:rsid w:val="0028298F"/>
    <w:rsid w:val="002C2F2E"/>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615D88"/>
    <w:rsid w:val="00665952"/>
    <w:rsid w:val="00680C23"/>
    <w:rsid w:val="00683A0F"/>
    <w:rsid w:val="007120E8"/>
    <w:rsid w:val="00791E84"/>
    <w:rsid w:val="007B7A25"/>
    <w:rsid w:val="007D07B9"/>
    <w:rsid w:val="0080343C"/>
    <w:rsid w:val="00833556"/>
    <w:rsid w:val="0086641B"/>
    <w:rsid w:val="008744D1"/>
    <w:rsid w:val="00926289"/>
    <w:rsid w:val="009327CA"/>
    <w:rsid w:val="00940EFE"/>
    <w:rsid w:val="00966408"/>
    <w:rsid w:val="00973748"/>
    <w:rsid w:val="00987CD1"/>
    <w:rsid w:val="009B54AE"/>
    <w:rsid w:val="009D0523"/>
    <w:rsid w:val="00A21D04"/>
    <w:rsid w:val="00A37D81"/>
    <w:rsid w:val="00A42201"/>
    <w:rsid w:val="00A45894"/>
    <w:rsid w:val="00AA3B57"/>
    <w:rsid w:val="00AC1080"/>
    <w:rsid w:val="00AC6E30"/>
    <w:rsid w:val="00B34186"/>
    <w:rsid w:val="00B502EB"/>
    <w:rsid w:val="00BF6F8D"/>
    <w:rsid w:val="00C50562"/>
    <w:rsid w:val="00C720DF"/>
    <w:rsid w:val="00CC6A04"/>
    <w:rsid w:val="00D009AD"/>
    <w:rsid w:val="00D05BC5"/>
    <w:rsid w:val="00D07096"/>
    <w:rsid w:val="00D247D7"/>
    <w:rsid w:val="00D564C2"/>
    <w:rsid w:val="00D751E7"/>
    <w:rsid w:val="00D96555"/>
    <w:rsid w:val="00DB4A6B"/>
    <w:rsid w:val="00DB7984"/>
    <w:rsid w:val="00DE33BA"/>
    <w:rsid w:val="00E1342F"/>
    <w:rsid w:val="00E15B04"/>
    <w:rsid w:val="00E25675"/>
    <w:rsid w:val="00E40F3D"/>
    <w:rsid w:val="00E61303"/>
    <w:rsid w:val="00E74A90"/>
    <w:rsid w:val="00EA0B7E"/>
    <w:rsid w:val="00EA729A"/>
    <w:rsid w:val="00EB19D0"/>
    <w:rsid w:val="00EB40C9"/>
    <w:rsid w:val="00F028D7"/>
    <w:rsid w:val="00F0715E"/>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E84"/>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8</Pages>
  <Words>3337</Words>
  <Characters>19027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Giacomo Bersani</cp:lastModifiedBy>
  <cp:revision>32</cp:revision>
  <dcterms:created xsi:type="dcterms:W3CDTF">2021-10-19T12:52:00Z</dcterms:created>
  <dcterms:modified xsi:type="dcterms:W3CDTF">2022-05-09T12:24:00Z</dcterms:modified>
</cp:coreProperties>
</file>