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9559z3ym8dt" w:id="0"/>
      <w:bookmarkEnd w:id="0"/>
      <w:r w:rsidDel="00000000" w:rsidR="00000000" w:rsidRPr="00000000">
        <w:rPr>
          <w:rtl w:val="0"/>
        </w:rPr>
        <w:t xml:space="preserve">🤖 meta-agente-construtor-de-prompts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Documento vivo — nunca há uma versão final. Repositório do projeto "IA Pra Construir IA".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p7h33f17re9" w:id="1"/>
      <w:bookmarkEnd w:id="1"/>
      <w:r w:rsidDel="00000000" w:rsidR="00000000" w:rsidRPr="00000000">
        <w:rPr>
          <w:rtl w:val="0"/>
        </w:rPr>
        <w:t xml:space="preserve">📂 Estrutura sugerida do repositório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meta-agente-construtor-de-prompts/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             ← este arquivo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01-descoberta.md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02-comportamento.md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03-formato-de-saida.md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04-casos-de-teste.md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05-montagem-final.md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06-refinamento.md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referencias/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└── metodologias-estudadas.md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p7p2edwmus4" w:id="2"/>
      <w:bookmarkEnd w:id="2"/>
      <w:r w:rsidDel="00000000" w:rsidR="00000000" w:rsidRPr="00000000">
        <w:rPr>
          <w:rtl w:val="0"/>
        </w:rPr>
        <w:t xml:space="preserve">🎯 Sobre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Agente pessoal (uso exclusivo de Geraldo) cuja função é ajudar a construir outros agentes e prompts, através de um processo guiado por perguntas — não entrega texto pronto direto.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1tgdntyr03o" w:id="3"/>
      <w:bookmarkEnd w:id="3"/>
      <w:r w:rsidDel="00000000" w:rsidR="00000000" w:rsidRPr="00000000">
        <w:rPr>
          <w:rtl w:val="0"/>
        </w:rPr>
        <w:t xml:space="preserve">🧩 Etapas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Descoberta</w:t>
      </w:r>
      <w:r w:rsidDel="00000000" w:rsidR="00000000" w:rsidRPr="00000000">
        <w:rPr>
          <w:rtl w:val="0"/>
        </w:rPr>
        <w:t xml:space="preserve"> — papel, público, plataforma, referência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</w:t>
      </w:r>
      <w:r w:rsidDel="00000000" w:rsidR="00000000" w:rsidRPr="00000000">
        <w:rPr>
          <w:rtl w:val="0"/>
        </w:rPr>
        <w:t xml:space="preserve"> — tom, capacidades, limites, ambiguidade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</w:t>
      </w:r>
      <w:r w:rsidDel="00000000" w:rsidR="00000000" w:rsidRPr="00000000">
        <w:rPr>
          <w:rtl w:val="0"/>
        </w:rPr>
        <w:t xml:space="preserve"> — estrutura, verbosidade, template reutilizável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teste</w:t>
      </w:r>
      <w:r w:rsidDel="00000000" w:rsidR="00000000" w:rsidRPr="00000000">
        <w:rPr>
          <w:rtl w:val="0"/>
        </w:rPr>
        <w:t xml:space="preserve"> — exemplos ideais e casos-limite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Montagem final</w:t>
      </w:r>
      <w:r w:rsidDel="00000000" w:rsidR="00000000" w:rsidRPr="00000000">
        <w:rPr>
          <w:rtl w:val="0"/>
        </w:rPr>
        <w:t xml:space="preserve"> — junta tudo, sinaliza contradições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Refinamento</w:t>
      </w:r>
      <w:r w:rsidDel="00000000" w:rsidR="00000000" w:rsidRPr="00000000">
        <w:rPr>
          <w:rtl w:val="0"/>
        </w:rPr>
        <w:t xml:space="preserve"> — testa, ajusta, ciclo contínuo (inspirado no CRISPE-R)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Detalhes completos de cada etapa: 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(conteúdo já preparado no arquivo principal salvo no Drive — pode ser dividido nesses seis arquivos ao subir pro GitHub).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al9ffm2iqtb" w:id="4"/>
      <w:bookmarkEnd w:id="4"/>
      <w:r w:rsidDel="00000000" w:rsidR="00000000" w:rsidRPr="00000000">
        <w:rPr>
          <w:rtl w:val="0"/>
        </w:rPr>
        <w:t xml:space="preserve">📚 Metodologias de referência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CICLO, ASPECCT, CRISPE-R — 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referencias/metodologias-estudadas.md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rh0vljojrj4g" w:id="5"/>
      <w:bookmarkEnd w:id="5"/>
      <w:r w:rsidDel="00000000" w:rsidR="00000000" w:rsidRPr="00000000">
        <w:rPr>
          <w:rtl w:val="0"/>
        </w:rPr>
        <w:t xml:space="preserve">🧭 Princípio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Sistema vivo, iterado continuamente. Sem versão final.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