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1">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2">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 xml:space="preserve">Install, Reinstall, Remove, </w:t>
      </w:r>
      <w:r>
        <w:rPr/>
        <w:t xml:space="preserve">Autoremove, </w:t>
      </w:r>
      <w:r>
        <w:rPr/>
        <w:t>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apt-get install gnuchess</w:t>
      </w:r>
    </w:p>
    <w:p>
      <w:pPr>
        <w:pStyle w:val="Example"/>
        <w:rPr/>
      </w:pPr>
      <w:r>
        <w:rPr/>
        <w:t>sudo apt-get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Heading4"/>
        <w:numPr>
          <w:ilvl w:val="3"/>
          <w:numId w:val="1"/>
        </w:numPr>
        <w:spacing w:before="120" w:after="120"/>
        <w:rPr/>
      </w:pPr>
      <w:r>
        <w:rPr/>
        <w:t xml:space="preserve">Update, Upgrade, </w:t>
      </w:r>
      <w:r>
        <w:rPr/>
        <w:t>F</w:t>
      </w:r>
      <w:r>
        <w:rPr/>
        <w:t>ull-upgrade</w:t>
      </w:r>
    </w:p>
    <w:p>
      <w:pPr>
        <w:pStyle w:val="TextBody"/>
        <w:spacing w:before="0" w:after="140"/>
        <w:rPr/>
      </w:pPr>
      <w:hyperlink r:id="rId13">
        <w:r>
          <w:rPr>
            <w:rStyle w:val="InternetLink"/>
          </w:rPr>
          <w:t>Canonical</w:t>
        </w:r>
      </w:hyperlink>
      <w:r>
        <w:rPr/>
        <w:t xml:space="preserve">, the developer and maintainer of Ubuntu, periodically publishes a new release of their operating system. </w:t>
      </w:r>
      <w:r>
        <w:rPr/>
        <w:t>The site</w:t>
      </w:r>
      <w:r>
        <w:rPr/>
        <w:t xml:space="preserv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w:t>
      </w:r>
      <w:r>
        <w:rPr/>
        <w:t>t upgrades a software package and even installs new packages, if its dependencies require this,</w:t>
      </w:r>
    </w:p>
    <w:p>
      <w:pPr>
        <w:pStyle w:val="TextBody"/>
        <w:numPr>
          <w:ilvl w:val="0"/>
          <w:numId w:val="4"/>
        </w:numPr>
        <w:spacing w:before="0" w:after="140"/>
        <w:rPr/>
      </w:pPr>
      <w:r>
        <w:rPr/>
        <w:t>i</w:t>
      </w:r>
      <w:r>
        <w:rPr/>
        <w:t>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xml:space="preserve">, but will also remove packages if needed. </w:t>
      </w:r>
      <w:r>
        <w:rPr/>
        <w:t>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en.wikipedia.org/wiki/Package_manager" TargetMode="External"/><Relationship Id="rId12" Type="http://schemas.openxmlformats.org/officeDocument/2006/relationships/hyperlink" Target="https://www.ubuntugeek.com/synaptic-package-manager-beginners-guide-for-ubuntu-users.html" TargetMode="External"/><Relationship Id="rId13" Type="http://schemas.openxmlformats.org/officeDocument/2006/relationships/hyperlink" Target="https://canonical.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1329</TotalTime>
  <Application>LibreOffice/7.3.4.2$Windows_X86_64 LibreOffice_project/728fec16bd5f605073805c3c9e7c4212a0120dc5</Application>
  <AppVersion>15.0000</AppVersion>
  <Pages>5</Pages>
  <Words>1448</Words>
  <Characters>7473</Characters>
  <CharactersWithSpaces>8858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2023-05-04T22:05:52Z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