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DD9E1B" w14:textId="4893C4D0" w:rsidR="00034C45" w:rsidRDefault="00034C45">
      <w:pPr>
        <w:pStyle w:val="p1"/>
        <w:rPr>
          <w:rStyle w:val="s1"/>
        </w:rPr>
      </w:pPr>
      <w:r>
        <w:rPr>
          <w:rStyle w:val="s1"/>
        </w:rPr>
        <w:t>Artist: Mahmut Sahin</w:t>
      </w:r>
    </w:p>
    <w:p w14:paraId="58286C20" w14:textId="26766A6D" w:rsidR="007D1162" w:rsidRDefault="007D1162">
      <w:pPr>
        <w:pStyle w:val="p1"/>
      </w:pPr>
      <w:r>
        <w:rPr>
          <w:rStyle w:val="s1"/>
        </w:rPr>
        <w:t>Title: A Morning That Asked Nothing</w:t>
      </w:r>
    </w:p>
    <w:p w14:paraId="21C8F074" w14:textId="67F23EA5" w:rsidR="007D1162" w:rsidRDefault="007D1162">
      <w:pPr>
        <w:pStyle w:val="p1"/>
      </w:pPr>
      <w:r>
        <w:rPr>
          <w:rStyle w:val="s1"/>
        </w:rPr>
        <w:t>Painting Technique: Oil Painting</w:t>
      </w:r>
    </w:p>
    <w:p w14:paraId="34BD4A0A" w14:textId="535A2D09" w:rsidR="007D1162" w:rsidRDefault="007D1162">
      <w:pPr>
        <w:pStyle w:val="p1"/>
      </w:pPr>
      <w:r>
        <w:rPr>
          <w:rStyle w:val="s1"/>
        </w:rPr>
        <w:t>Dimensions: 40 cm X 60 cm</w:t>
      </w:r>
    </w:p>
    <w:p w14:paraId="5CCE2870" w14:textId="457E9E17" w:rsidR="007D1162" w:rsidRDefault="007D1162">
      <w:pPr>
        <w:pStyle w:val="p1"/>
      </w:pPr>
      <w:r>
        <w:rPr>
          <w:rStyle w:val="s1"/>
        </w:rPr>
        <w:t>Availability: Yes</w:t>
      </w:r>
    </w:p>
    <w:p w14:paraId="6BF2437A" w14:textId="2583C0CF" w:rsidR="007D1162" w:rsidRDefault="007D1162">
      <w:pPr>
        <w:pStyle w:val="p1"/>
      </w:pPr>
      <w:r>
        <w:rPr>
          <w:rStyle w:val="s1"/>
        </w:rPr>
        <w:t>Price: 1500 Euro</w:t>
      </w:r>
    </w:p>
    <w:p w14:paraId="481383A6" w14:textId="4A88809E" w:rsidR="007D1162" w:rsidRDefault="007D1162">
      <w:pPr>
        <w:pStyle w:val="p1"/>
      </w:pPr>
      <w:r>
        <w:rPr>
          <w:rStyle w:val="s1"/>
        </w:rPr>
        <w:t>Category: Landscape</w:t>
      </w:r>
    </w:p>
    <w:p w14:paraId="2FAE5989" w14:textId="71BB08CF" w:rsidR="007D1162" w:rsidRDefault="007D1162">
      <w:pPr>
        <w:pStyle w:val="p1"/>
      </w:pPr>
      <w:r>
        <w:rPr>
          <w:rStyle w:val="s1"/>
        </w:rPr>
        <w:t>Description:</w:t>
      </w:r>
    </w:p>
    <w:p w14:paraId="4EADBBA1" w14:textId="77777777" w:rsidR="007D1162" w:rsidRDefault="007D1162">
      <w:pPr>
        <w:pStyle w:val="p2"/>
      </w:pPr>
    </w:p>
    <w:p w14:paraId="7A03E7AD" w14:textId="77777777" w:rsidR="007D1162" w:rsidRDefault="007D1162">
      <w:pPr>
        <w:pStyle w:val="p1"/>
      </w:pPr>
      <w:r>
        <w:rPr>
          <w:rStyle w:val="s1"/>
        </w:rPr>
        <w:t>There are mornings that make no demands. They simply arrive — soft and luminous — and ask only that you be present enough to notice.</w:t>
      </w:r>
    </w:p>
    <w:p w14:paraId="02DBD009" w14:textId="77777777" w:rsidR="007D1162" w:rsidRDefault="007D1162">
      <w:pPr>
        <w:pStyle w:val="p2"/>
      </w:pPr>
    </w:p>
    <w:p w14:paraId="45C8AA3B" w14:textId="77777777" w:rsidR="007D1162" w:rsidRDefault="007D1162">
      <w:pPr>
        <w:pStyle w:val="p1"/>
      </w:pPr>
      <w:r>
        <w:rPr>
          <w:rStyle w:val="s1"/>
        </w:rPr>
        <w:t>This is one of them.</w:t>
      </w:r>
    </w:p>
    <w:p w14:paraId="3E3785C8" w14:textId="77777777" w:rsidR="007D1162" w:rsidRDefault="007D1162">
      <w:pPr>
        <w:pStyle w:val="p2"/>
      </w:pPr>
    </w:p>
    <w:p w14:paraId="73142D29" w14:textId="77777777" w:rsidR="007D1162" w:rsidRDefault="007D1162">
      <w:pPr>
        <w:pStyle w:val="p1"/>
      </w:pPr>
      <w:r>
        <w:rPr>
          <w:rStyle w:val="s1"/>
        </w:rPr>
        <w:t>Two boats rest on water so still it has become a second sky, holding the ochre walls and dark cypress spires in a reflection almost too perfect to disturb. A folded cloth lies across one bow, left there by someone who will return — or perhaps won’t, and has made his peace with that too. The sailboat at the dock stands quietly, mast raised toward a sky full of unhurried clouds, in no particular rush to become a voyage.</w:t>
      </w:r>
    </w:p>
    <w:p w14:paraId="68156020" w14:textId="77777777" w:rsidR="007D1162" w:rsidRDefault="007D1162">
      <w:pPr>
        <w:pStyle w:val="p2"/>
      </w:pPr>
    </w:p>
    <w:p w14:paraId="17158A90" w14:textId="77777777" w:rsidR="007D1162" w:rsidRDefault="007D1162">
      <w:pPr>
        <w:pStyle w:val="p1"/>
      </w:pPr>
      <w:r>
        <w:rPr>
          <w:rStyle w:val="s1"/>
        </w:rPr>
        <w:t>Behind it all, the village glows in the warm gold of a Mediterranean morning that has been doing this for centuries and sees no reason to stop. Shuttered windows. Terracotta rooftops. A pine tree spreading its arms above the roofline as if offering shade to the whole world.</w:t>
      </w:r>
    </w:p>
    <w:p w14:paraId="30716F1C" w14:textId="77777777" w:rsidR="007D1162" w:rsidRDefault="007D1162">
      <w:pPr>
        <w:pStyle w:val="p2"/>
      </w:pPr>
    </w:p>
    <w:p w14:paraId="0AC052E0" w14:textId="77777777" w:rsidR="007D1162" w:rsidRDefault="007D1162">
      <w:pPr>
        <w:pStyle w:val="p1"/>
      </w:pPr>
      <w:r>
        <w:rPr>
          <w:rStyle w:val="s1"/>
        </w:rPr>
        <w:t>The water barely moves. The boats stay. The light falls exactly where it wants to.</w:t>
      </w:r>
    </w:p>
    <w:p w14:paraId="0F381CB7" w14:textId="77777777" w:rsidR="007D1162" w:rsidRDefault="007D1162">
      <w:pPr>
        <w:pStyle w:val="p2"/>
      </w:pPr>
    </w:p>
    <w:p w14:paraId="76B25AF0" w14:textId="77777777" w:rsidR="007D1162" w:rsidRDefault="007D1162">
      <w:pPr>
        <w:pStyle w:val="p1"/>
      </w:pPr>
      <w:r>
        <w:rPr>
          <w:rStyle w:val="s1"/>
        </w:rPr>
        <w:t>Some mornings give you everything by asking nothing at all.</w:t>
      </w:r>
    </w:p>
    <w:p w14:paraId="3357ADD0" w14:textId="77777777" w:rsidR="007D1162" w:rsidRDefault="007D1162">
      <w:pPr>
        <w:pStyle w:val="p2"/>
      </w:pPr>
    </w:p>
    <w:p w14:paraId="45B3CB5F" w14:textId="77777777" w:rsidR="007D1162" w:rsidRDefault="007D1162">
      <w:pPr>
        <w:pStyle w:val="p1"/>
      </w:pPr>
      <w:r>
        <w:rPr>
          <w:rStyle w:val="s1"/>
        </w:rPr>
        <w:t>This painting is a balanced meeting of Impressionist observation and Expressionist freedom — academic discipline never disappears, yet the brush never surrenders its liberty. The painter sees with the precision of a realist and feels with the abandon of a poet, and it is precisely in that tension between the two that the painting finds its soul.</w:t>
      </w:r>
    </w:p>
    <w:p w14:paraId="05D8BB10" w14:textId="77777777" w:rsidR="00FF6499" w:rsidRDefault="00FF6499"/>
    <w:sectPr w:rsidR="00FF64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UICTFontTextStyleBody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499"/>
    <w:rsid w:val="00034C45"/>
    <w:rsid w:val="00117650"/>
    <w:rsid w:val="007D1162"/>
    <w:rsid w:val="00FF6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D8DC7F1"/>
  <w15:chartTrackingRefBased/>
  <w15:docId w15:val="{AFB33F11-EF72-2944-BCF3-5CE04758D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49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D1162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7D1162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7D1162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apple-converted-space">
    <w:name w:val="apple-converted-space"/>
    <w:basedOn w:val="DefaultParagraphFont"/>
    <w:rsid w:val="007D11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Buket Serefli</dc:creator>
  <cp:keywords/>
  <dc:description/>
  <cp:lastModifiedBy>Buket Serefli</cp:lastModifiedBy>
  <cp:revision>3</cp:revision>
  <dcterms:created xsi:type="dcterms:W3CDTF">2026-06-25T13:18:00Z</dcterms:created>
  <dcterms:modified xsi:type="dcterms:W3CDTF">2026-06-25T13:19:00Z</dcterms:modified>
</cp:coreProperties>
</file>