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C32B30" w14:textId="77777777" w:rsidR="00AA4B3B" w:rsidRDefault="00AA4B3B">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695CB5AA" w14:textId="77777777" w:rsidR="00AA4B3B" w:rsidRDefault="00AA4B3B">
      <w:pPr>
        <w:pStyle w:val="p1"/>
      </w:pPr>
      <w:r>
        <w:rPr>
          <w:rStyle w:val="apple-converted-space"/>
          <w:rFonts w:ascii="UICTFontTextStyleBody" w:hAnsi="UICTFontTextStyleBody"/>
        </w:rPr>
        <w:t xml:space="preserve">    </w:t>
      </w:r>
      <w:r>
        <w:rPr>
          <w:rStyle w:val="s1"/>
        </w:rPr>
        <w:t>Title: Toward the Burning Horizon</w:t>
      </w:r>
    </w:p>
    <w:p w14:paraId="24B223CF" w14:textId="77777777" w:rsidR="00AA4B3B" w:rsidRDefault="00AA4B3B">
      <w:pPr>
        <w:pStyle w:val="p1"/>
      </w:pPr>
      <w:r>
        <w:rPr>
          <w:rStyle w:val="apple-converted-space"/>
          <w:rFonts w:ascii="UICTFontTextStyleBody" w:hAnsi="UICTFontTextStyleBody"/>
        </w:rPr>
        <w:t xml:space="preserve">    </w:t>
      </w:r>
      <w:r>
        <w:rPr>
          <w:rStyle w:val="s1"/>
        </w:rPr>
        <w:t>Painting Technique: Oil Painting</w:t>
      </w:r>
    </w:p>
    <w:p w14:paraId="61148900" w14:textId="77777777" w:rsidR="00AA4B3B" w:rsidRDefault="00AA4B3B">
      <w:pPr>
        <w:pStyle w:val="p1"/>
      </w:pPr>
      <w:r>
        <w:rPr>
          <w:rStyle w:val="apple-converted-space"/>
          <w:rFonts w:ascii="UICTFontTextStyleBody" w:hAnsi="UICTFontTextStyleBody"/>
        </w:rPr>
        <w:t xml:space="preserve">    </w:t>
      </w:r>
      <w:r>
        <w:rPr>
          <w:rStyle w:val="s1"/>
        </w:rPr>
        <w:t>Dimensions: 40 cm X 60 cm</w:t>
      </w:r>
    </w:p>
    <w:p w14:paraId="6BD8A5CE" w14:textId="77777777" w:rsidR="00AA4B3B" w:rsidRDefault="00AA4B3B">
      <w:pPr>
        <w:pStyle w:val="p1"/>
      </w:pPr>
      <w:r>
        <w:rPr>
          <w:rStyle w:val="apple-converted-space"/>
          <w:rFonts w:ascii="UICTFontTextStyleBody" w:hAnsi="UICTFontTextStyleBody"/>
        </w:rPr>
        <w:t xml:space="preserve">    </w:t>
      </w:r>
      <w:r>
        <w:rPr>
          <w:rStyle w:val="s1"/>
        </w:rPr>
        <w:t>Availability: Yes</w:t>
      </w:r>
    </w:p>
    <w:p w14:paraId="715DC3BF" w14:textId="77777777" w:rsidR="00AA4B3B" w:rsidRDefault="00AA4B3B">
      <w:pPr>
        <w:pStyle w:val="p1"/>
      </w:pPr>
      <w:r>
        <w:rPr>
          <w:rStyle w:val="apple-converted-space"/>
          <w:rFonts w:ascii="UICTFontTextStyleBody" w:hAnsi="UICTFontTextStyleBody"/>
        </w:rPr>
        <w:t xml:space="preserve">    </w:t>
      </w:r>
      <w:r>
        <w:rPr>
          <w:rStyle w:val="s1"/>
        </w:rPr>
        <w:t>Price: 500 Euro</w:t>
      </w:r>
    </w:p>
    <w:p w14:paraId="352B7697" w14:textId="77777777" w:rsidR="00AA4B3B" w:rsidRDefault="00AA4B3B">
      <w:pPr>
        <w:pStyle w:val="p1"/>
      </w:pPr>
      <w:r>
        <w:rPr>
          <w:rStyle w:val="apple-converted-space"/>
          <w:rFonts w:ascii="UICTFontTextStyleBody" w:hAnsi="UICTFontTextStyleBody"/>
        </w:rPr>
        <w:t xml:space="preserve">    </w:t>
      </w:r>
      <w:r>
        <w:rPr>
          <w:rStyle w:val="s1"/>
        </w:rPr>
        <w:t>Category: Landscape</w:t>
      </w:r>
    </w:p>
    <w:p w14:paraId="5F71509A" w14:textId="77777777" w:rsidR="00AA4B3B" w:rsidRDefault="00AA4B3B">
      <w:pPr>
        <w:pStyle w:val="p1"/>
      </w:pPr>
      <w:r>
        <w:rPr>
          <w:rStyle w:val="apple-converted-space"/>
          <w:rFonts w:ascii="UICTFontTextStyleBody" w:hAnsi="UICTFontTextStyleBody"/>
        </w:rPr>
        <w:t xml:space="preserve">    </w:t>
      </w:r>
      <w:r>
        <w:rPr>
          <w:rStyle w:val="s1"/>
        </w:rPr>
        <w:t>Description:</w:t>
      </w:r>
    </w:p>
    <w:p w14:paraId="192E044E" w14:textId="77777777" w:rsidR="00AA4B3B" w:rsidRDefault="00AA4B3B">
      <w:pPr>
        <w:pStyle w:val="p2"/>
      </w:pPr>
    </w:p>
    <w:p w14:paraId="1567EE71" w14:textId="77777777" w:rsidR="00AA4B3B" w:rsidRDefault="00AA4B3B">
      <w:pPr>
        <w:pStyle w:val="p1"/>
      </w:pPr>
      <w:r>
        <w:rPr>
          <w:rStyle w:val="s1"/>
        </w:rPr>
        <w:t>The sun does not set in this painting — it detonates. The whole sky is ablaze, orange and gold dissolving into violet at the edges, as if the world itself is being consumed by a slow and gorgeous fire.</w:t>
      </w:r>
    </w:p>
    <w:p w14:paraId="4F33312D" w14:textId="77777777" w:rsidR="00AA4B3B" w:rsidRDefault="00AA4B3B">
      <w:pPr>
        <w:pStyle w:val="p2"/>
      </w:pPr>
    </w:p>
    <w:p w14:paraId="79F27A2A" w14:textId="77777777" w:rsidR="00AA4B3B" w:rsidRDefault="00AA4B3B">
      <w:pPr>
        <w:pStyle w:val="p1"/>
      </w:pPr>
      <w:r>
        <w:rPr>
          <w:rStyle w:val="s1"/>
        </w:rPr>
        <w:t>And through it all, the ship drives forward. Sails swollen with wind — cobalt, crimson, white — catching the last light of the day and throwing it back at the sky. The hull cuts through dark churning waves that froth white at the bow, each stroke of the painter’s knife making the water feel alive, restless, electric.</w:t>
      </w:r>
    </w:p>
    <w:p w14:paraId="66458FE5" w14:textId="77777777" w:rsidR="00AA4B3B" w:rsidRDefault="00AA4B3B">
      <w:pPr>
        <w:pStyle w:val="p2"/>
      </w:pPr>
    </w:p>
    <w:p w14:paraId="15AE40F3" w14:textId="77777777" w:rsidR="00AA4B3B" w:rsidRDefault="00AA4B3B">
      <w:pPr>
        <w:pStyle w:val="p1"/>
      </w:pPr>
      <w:r>
        <w:rPr>
          <w:rStyle w:val="s1"/>
        </w:rPr>
        <w:t>There is no harbor in sight. No destination named. Only the open sea, the burning sky, and a vessel that has clearly decided that forward is the only direction worth knowing.</w:t>
      </w:r>
    </w:p>
    <w:p w14:paraId="58FE6E50" w14:textId="77777777" w:rsidR="00AA4B3B" w:rsidRDefault="00AA4B3B">
      <w:pPr>
        <w:pStyle w:val="p2"/>
      </w:pPr>
    </w:p>
    <w:p w14:paraId="33DACA35" w14:textId="77777777" w:rsidR="00AA4B3B" w:rsidRDefault="00AA4B3B">
      <w:pPr>
        <w:pStyle w:val="p1"/>
      </w:pPr>
      <w:r>
        <w:rPr>
          <w:rStyle w:val="s1"/>
        </w:rPr>
        <w:t>This is a painting about courage dressed as motion — about the particular freedom that only exists when the shore has disappeared behind you and all that remains is wind, water, and will.</w:t>
      </w:r>
    </w:p>
    <w:p w14:paraId="4CE9A6A5" w14:textId="77777777" w:rsidR="006043D7" w:rsidRDefault="006043D7"/>
    <w:sectPr w:rsidR="006043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3D7"/>
    <w:rsid w:val="00117650"/>
    <w:rsid w:val="006043D7"/>
    <w:rsid w:val="00AA4B3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C7207A5"/>
  <w15:chartTrackingRefBased/>
  <w15:docId w15:val="{5EDF3662-E74C-924D-9E90-EF0DC275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3D7"/>
    <w:rPr>
      <w:rFonts w:eastAsiaTheme="majorEastAsia" w:cstheme="majorBidi"/>
      <w:color w:val="272727" w:themeColor="text1" w:themeTint="D8"/>
    </w:rPr>
  </w:style>
  <w:style w:type="paragraph" w:styleId="Title">
    <w:name w:val="Title"/>
    <w:basedOn w:val="Normal"/>
    <w:next w:val="Normal"/>
    <w:link w:val="TitleChar"/>
    <w:uiPriority w:val="10"/>
    <w:qFormat/>
    <w:rsid w:val="00604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3D7"/>
    <w:pPr>
      <w:spacing w:before="160"/>
      <w:jc w:val="center"/>
    </w:pPr>
    <w:rPr>
      <w:i/>
      <w:iCs/>
      <w:color w:val="404040" w:themeColor="text1" w:themeTint="BF"/>
    </w:rPr>
  </w:style>
  <w:style w:type="character" w:customStyle="1" w:styleId="QuoteChar">
    <w:name w:val="Quote Char"/>
    <w:basedOn w:val="DefaultParagraphFont"/>
    <w:link w:val="Quote"/>
    <w:uiPriority w:val="29"/>
    <w:rsid w:val="006043D7"/>
    <w:rPr>
      <w:i/>
      <w:iCs/>
      <w:color w:val="404040" w:themeColor="text1" w:themeTint="BF"/>
    </w:rPr>
  </w:style>
  <w:style w:type="paragraph" w:styleId="ListParagraph">
    <w:name w:val="List Paragraph"/>
    <w:basedOn w:val="Normal"/>
    <w:uiPriority w:val="34"/>
    <w:qFormat/>
    <w:rsid w:val="006043D7"/>
    <w:pPr>
      <w:ind w:left="720"/>
      <w:contextualSpacing/>
    </w:pPr>
  </w:style>
  <w:style w:type="character" w:styleId="IntenseEmphasis">
    <w:name w:val="Intense Emphasis"/>
    <w:basedOn w:val="DefaultParagraphFont"/>
    <w:uiPriority w:val="21"/>
    <w:qFormat/>
    <w:rsid w:val="006043D7"/>
    <w:rPr>
      <w:i/>
      <w:iCs/>
      <w:color w:val="0F4761" w:themeColor="accent1" w:themeShade="BF"/>
    </w:rPr>
  </w:style>
  <w:style w:type="paragraph" w:styleId="IntenseQuote">
    <w:name w:val="Intense Quote"/>
    <w:basedOn w:val="Normal"/>
    <w:next w:val="Normal"/>
    <w:link w:val="IntenseQuoteChar"/>
    <w:uiPriority w:val="30"/>
    <w:qFormat/>
    <w:rsid w:val="00604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3D7"/>
    <w:rPr>
      <w:i/>
      <w:iCs/>
      <w:color w:val="0F4761" w:themeColor="accent1" w:themeShade="BF"/>
    </w:rPr>
  </w:style>
  <w:style w:type="character" w:styleId="IntenseReference">
    <w:name w:val="Intense Reference"/>
    <w:basedOn w:val="DefaultParagraphFont"/>
    <w:uiPriority w:val="32"/>
    <w:qFormat/>
    <w:rsid w:val="006043D7"/>
    <w:rPr>
      <w:b/>
      <w:bCs/>
      <w:smallCaps/>
      <w:color w:val="0F4761" w:themeColor="accent1" w:themeShade="BF"/>
      <w:spacing w:val="5"/>
    </w:rPr>
  </w:style>
  <w:style w:type="paragraph" w:customStyle="1" w:styleId="p1">
    <w:name w:val="p1"/>
    <w:basedOn w:val="Normal"/>
    <w:rsid w:val="00AA4B3B"/>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AA4B3B"/>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AA4B3B"/>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AA4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2026-06-25T14:30:00Z</dcterms:created>
  <dcterms:modified xsi:type="dcterms:W3CDTF">2026-06-25T14:30:00Z</dcterms:modified>
</cp:coreProperties>
</file>