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BDABAC" w14:textId="77777777" w:rsidR="006F2C30" w:rsidRDefault="006F2C30">
      <w:pPr>
        <w:pStyle w:val="p1"/>
      </w:pPr>
      <w:r>
        <w:rPr>
          <w:rStyle w:val="s1"/>
        </w:rPr>
        <w:t>Artist: Mehmet Ozdemir</w:t>
      </w:r>
    </w:p>
    <w:p w14:paraId="226FBA15" w14:textId="77777777" w:rsidR="006F2C30" w:rsidRDefault="006F2C30">
      <w:pPr>
        <w:pStyle w:val="p1"/>
      </w:pPr>
      <w:r>
        <w:rPr>
          <w:rStyle w:val="s1"/>
        </w:rPr>
        <w:t xml:space="preserve">Title: </w:t>
      </w:r>
      <w:r>
        <w:rPr>
          <w:rStyle w:val="s2"/>
        </w:rPr>
        <w:t>The Quiet Morning</w:t>
      </w:r>
    </w:p>
    <w:p w14:paraId="33426DE1" w14:textId="77777777" w:rsidR="006F2C30" w:rsidRDefault="006F2C30">
      <w:pPr>
        <w:pStyle w:val="p1"/>
      </w:pPr>
      <w:r>
        <w:rPr>
          <w:rStyle w:val="s1"/>
        </w:rPr>
        <w:t>Painting Technique: Oil Painting</w:t>
      </w:r>
    </w:p>
    <w:p w14:paraId="167E17B3" w14:textId="77777777" w:rsidR="006F2C30" w:rsidRDefault="006F2C30">
      <w:pPr>
        <w:pStyle w:val="p1"/>
      </w:pPr>
      <w:r>
        <w:rPr>
          <w:rStyle w:val="s1"/>
        </w:rPr>
        <w:t>Dimensions: 40 cm X 60 cm</w:t>
      </w:r>
    </w:p>
    <w:p w14:paraId="7E5FE206" w14:textId="77777777" w:rsidR="006F2C30" w:rsidRDefault="006F2C30">
      <w:pPr>
        <w:pStyle w:val="p1"/>
      </w:pPr>
      <w:r>
        <w:rPr>
          <w:rStyle w:val="s1"/>
        </w:rPr>
        <w:t>Availability: Yes</w:t>
      </w:r>
    </w:p>
    <w:p w14:paraId="3F6F02A1" w14:textId="77777777" w:rsidR="006F2C30" w:rsidRDefault="006F2C30">
      <w:pPr>
        <w:pStyle w:val="p1"/>
      </w:pPr>
      <w:r>
        <w:rPr>
          <w:rStyle w:val="s1"/>
        </w:rPr>
        <w:t>Price: 1000 Euro</w:t>
      </w:r>
    </w:p>
    <w:p w14:paraId="20C4BD79" w14:textId="77777777" w:rsidR="006F2C30" w:rsidRDefault="006F2C30">
      <w:pPr>
        <w:pStyle w:val="p1"/>
      </w:pPr>
      <w:r>
        <w:rPr>
          <w:rStyle w:val="s1"/>
        </w:rPr>
        <w:t>Category:Landscape</w:t>
      </w:r>
    </w:p>
    <w:p w14:paraId="36A57C69" w14:textId="77777777" w:rsidR="006F2C30" w:rsidRDefault="006F2C30">
      <w:pPr>
        <w:pStyle w:val="p2"/>
      </w:pPr>
    </w:p>
    <w:p w14:paraId="05A29D7E" w14:textId="77777777" w:rsidR="006F2C30" w:rsidRDefault="006F2C30">
      <w:pPr>
        <w:pStyle w:val="p1"/>
      </w:pPr>
      <w:r>
        <w:rPr>
          <w:rStyle w:val="s2"/>
        </w:rPr>
        <w:t>Description</w:t>
      </w:r>
    </w:p>
    <w:p w14:paraId="4A8099FA" w14:textId="77777777" w:rsidR="006F2C30" w:rsidRDefault="006F2C30">
      <w:pPr>
        <w:pStyle w:val="p2"/>
      </w:pPr>
    </w:p>
    <w:p w14:paraId="429FF64B" w14:textId="77777777" w:rsidR="006F2C30" w:rsidRDefault="006F2C30">
      <w:pPr>
        <w:pStyle w:val="p1"/>
      </w:pPr>
      <w:r>
        <w:rPr>
          <w:rStyle w:val="s3"/>
        </w:rPr>
        <w:t>The Quiet Morning</w:t>
      </w:r>
      <w:r>
        <w:rPr>
          <w:rStyle w:val="s1"/>
        </w:rPr>
        <w:t xml:space="preserve"> captures the timeless atmosphere of Hatay’s historic streets before the devastating earthquakes of February 2023. The painting portrays a narrow lane lined with traditional stone houses, warm-colored facades, and distinctive Ottoman-era architecture. At its heart rises a graceful historic tower, standing as a symbol of the city’s rich cultural heritage and centuries-old urban identity.</w:t>
      </w:r>
    </w:p>
    <w:p w14:paraId="0DB8795C" w14:textId="77777777" w:rsidR="006F2C30" w:rsidRDefault="006F2C30">
      <w:pPr>
        <w:pStyle w:val="p2"/>
      </w:pPr>
    </w:p>
    <w:p w14:paraId="7914774A" w14:textId="77777777" w:rsidR="006F2C30" w:rsidRDefault="006F2C30">
      <w:pPr>
        <w:pStyle w:val="p1"/>
      </w:pPr>
      <w:r>
        <w:rPr>
          <w:rStyle w:val="s1"/>
        </w:rPr>
        <w:t>Bathed in soft morning light, the street appears calm and familiar. A solitary figure walks through the alley, transforming the scene from a simple cityscape into a memory of everyday life—of neighbors, merchants, families, and generations who once animated these streets. The gentle curve of the road invites the viewer deeper into the composition, as if walking through the living history of Hatay itself.</w:t>
      </w:r>
    </w:p>
    <w:p w14:paraId="21314CEB" w14:textId="77777777" w:rsidR="006F2C30" w:rsidRDefault="006F2C30">
      <w:pPr>
        <w:pStyle w:val="p2"/>
      </w:pPr>
    </w:p>
    <w:p w14:paraId="7B609096" w14:textId="77777777" w:rsidR="006F2C30" w:rsidRDefault="006F2C30">
      <w:pPr>
        <w:pStyle w:val="p1"/>
      </w:pPr>
      <w:r>
        <w:rPr>
          <w:rStyle w:val="s1"/>
        </w:rPr>
        <w:t>Created as a tribute to the city before the 2023 earthquake, the painting preserves more than architecture; it preserves atmosphere, memory, and belonging. Many of the streets, buildings, and landmarks that defined Hatay’s historic center were damaged or lost, making such scenes part of a collective remembrance.</w:t>
      </w:r>
    </w:p>
    <w:p w14:paraId="4297B3B1" w14:textId="77777777" w:rsidR="006F2C30" w:rsidRDefault="006F2C30">
      <w:pPr>
        <w:pStyle w:val="p2"/>
      </w:pPr>
    </w:p>
    <w:p w14:paraId="50D5680A" w14:textId="77777777" w:rsidR="006F2C30" w:rsidRDefault="006F2C30">
      <w:pPr>
        <w:pStyle w:val="p1"/>
      </w:pPr>
      <w:r>
        <w:rPr>
          <w:rStyle w:val="s1"/>
        </w:rPr>
        <w:t xml:space="preserve">Through its warm palette and quiet elegance, </w:t>
      </w:r>
      <w:r>
        <w:rPr>
          <w:rStyle w:val="s3"/>
        </w:rPr>
        <w:t>The Last Quiet Morning</w:t>
      </w:r>
      <w:r>
        <w:rPr>
          <w:rStyle w:val="s1"/>
        </w:rPr>
        <w:t xml:space="preserve"> stands as both a celebration and a memorial—a reflection on the beauty of a city whose spirit endures beyond physical destruction.</w:t>
      </w:r>
    </w:p>
    <w:p w14:paraId="26052033" w14:textId="77777777" w:rsidR="006F2C30" w:rsidRDefault="006F2C30">
      <w:pPr>
        <w:pStyle w:val="p2"/>
      </w:pPr>
    </w:p>
    <w:p w14:paraId="2DB112D4" w14:textId="77777777" w:rsidR="006F2C30" w:rsidRDefault="006F2C30">
      <w:pPr>
        <w:pStyle w:val="p1"/>
      </w:pPr>
      <w:r>
        <w:rPr>
          <w:rStyle w:val="s2"/>
        </w:rPr>
        <w:t>Curatorial Note</w:t>
      </w:r>
    </w:p>
    <w:p w14:paraId="7D2C21BC" w14:textId="77777777" w:rsidR="006F2C30" w:rsidRDefault="006F2C30">
      <w:pPr>
        <w:pStyle w:val="p2"/>
      </w:pPr>
    </w:p>
    <w:p w14:paraId="21171785" w14:textId="77777777" w:rsidR="006F2C30" w:rsidRDefault="006F2C30">
      <w:pPr>
        <w:pStyle w:val="p1"/>
      </w:pPr>
      <w:r>
        <w:rPr>
          <w:rStyle w:val="s1"/>
        </w:rPr>
        <w:t>This work is part of an ongoing series dedicated to the memory of pre-earthquake Hatay. By documenting the city’s historic streets through painting, the artist seeks to preserve fragments of a cultural landscape that shaped countless lives and continues to survive through memory, art, and collective remembrance.</w:t>
      </w:r>
    </w:p>
    <w:p w14:paraId="07499897" w14:textId="77777777" w:rsidR="00B56118" w:rsidRDefault="00B56118"/>
    <w:sectPr w:rsidR="00B561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ItalicBody">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118"/>
    <w:rsid w:val="003B7E7C"/>
    <w:rsid w:val="006F2C30"/>
    <w:rsid w:val="00B5611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0B070F5"/>
  <w15:chartTrackingRefBased/>
  <w15:docId w15:val="{DB65D8FE-7236-3C42-B718-F200F7A1B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6118"/>
    <w:rPr>
      <w:rFonts w:eastAsiaTheme="majorEastAsia" w:cstheme="majorBidi"/>
      <w:color w:val="272727" w:themeColor="text1" w:themeTint="D8"/>
    </w:rPr>
  </w:style>
  <w:style w:type="paragraph" w:styleId="Title">
    <w:name w:val="Title"/>
    <w:basedOn w:val="Normal"/>
    <w:next w:val="Normal"/>
    <w:link w:val="TitleChar"/>
    <w:uiPriority w:val="10"/>
    <w:qFormat/>
    <w:rsid w:val="00B5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6118"/>
    <w:pPr>
      <w:spacing w:before="160"/>
      <w:jc w:val="center"/>
    </w:pPr>
    <w:rPr>
      <w:i/>
      <w:iCs/>
      <w:color w:val="404040" w:themeColor="text1" w:themeTint="BF"/>
    </w:rPr>
  </w:style>
  <w:style w:type="character" w:customStyle="1" w:styleId="QuoteChar">
    <w:name w:val="Quote Char"/>
    <w:basedOn w:val="DefaultParagraphFont"/>
    <w:link w:val="Quote"/>
    <w:uiPriority w:val="29"/>
    <w:rsid w:val="00B56118"/>
    <w:rPr>
      <w:i/>
      <w:iCs/>
      <w:color w:val="404040" w:themeColor="text1" w:themeTint="BF"/>
    </w:rPr>
  </w:style>
  <w:style w:type="paragraph" w:styleId="ListParagraph">
    <w:name w:val="List Paragraph"/>
    <w:basedOn w:val="Normal"/>
    <w:uiPriority w:val="34"/>
    <w:qFormat/>
    <w:rsid w:val="00B56118"/>
    <w:pPr>
      <w:ind w:left="720"/>
      <w:contextualSpacing/>
    </w:pPr>
  </w:style>
  <w:style w:type="character" w:styleId="IntenseEmphasis">
    <w:name w:val="Intense Emphasis"/>
    <w:basedOn w:val="DefaultParagraphFont"/>
    <w:uiPriority w:val="21"/>
    <w:qFormat/>
    <w:rsid w:val="00B56118"/>
    <w:rPr>
      <w:i/>
      <w:iCs/>
      <w:color w:val="0F4761" w:themeColor="accent1" w:themeShade="BF"/>
    </w:rPr>
  </w:style>
  <w:style w:type="paragraph" w:styleId="IntenseQuote">
    <w:name w:val="Intense Quote"/>
    <w:basedOn w:val="Normal"/>
    <w:next w:val="Normal"/>
    <w:link w:val="IntenseQuoteChar"/>
    <w:uiPriority w:val="30"/>
    <w:qFormat/>
    <w:rsid w:val="00B5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6118"/>
    <w:rPr>
      <w:i/>
      <w:iCs/>
      <w:color w:val="0F4761" w:themeColor="accent1" w:themeShade="BF"/>
    </w:rPr>
  </w:style>
  <w:style w:type="character" w:styleId="IntenseReference">
    <w:name w:val="Intense Reference"/>
    <w:basedOn w:val="DefaultParagraphFont"/>
    <w:uiPriority w:val="32"/>
    <w:qFormat/>
    <w:rsid w:val="00B56118"/>
    <w:rPr>
      <w:b/>
      <w:bCs/>
      <w:smallCaps/>
      <w:color w:val="0F4761" w:themeColor="accent1" w:themeShade="BF"/>
      <w:spacing w:val="5"/>
    </w:rPr>
  </w:style>
  <w:style w:type="paragraph" w:customStyle="1" w:styleId="p1">
    <w:name w:val="p1"/>
    <w:basedOn w:val="Normal"/>
    <w:rsid w:val="006F2C30"/>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6F2C30"/>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6F2C30"/>
    <w:rPr>
      <w:rFonts w:ascii="UICTFontTextStyleBody" w:hAnsi="UICTFontTextStyleBody" w:hint="default"/>
      <w:b w:val="0"/>
      <w:bCs w:val="0"/>
      <w:i w:val="0"/>
      <w:iCs w:val="0"/>
      <w:sz w:val="26"/>
      <w:szCs w:val="26"/>
    </w:rPr>
  </w:style>
  <w:style w:type="character" w:customStyle="1" w:styleId="s2">
    <w:name w:val="s2"/>
    <w:basedOn w:val="DefaultParagraphFont"/>
    <w:rsid w:val="006F2C30"/>
    <w:rPr>
      <w:rFonts w:ascii="UICTFontTextStyleEmphasizedBody" w:hAnsi="UICTFontTextStyleEmphasizedBody" w:hint="default"/>
      <w:b/>
      <w:bCs/>
      <w:i w:val="0"/>
      <w:iCs w:val="0"/>
      <w:sz w:val="26"/>
      <w:szCs w:val="26"/>
    </w:rPr>
  </w:style>
  <w:style w:type="character" w:customStyle="1" w:styleId="s3">
    <w:name w:val="s3"/>
    <w:basedOn w:val="DefaultParagraphFont"/>
    <w:rsid w:val="006F2C30"/>
    <w:rPr>
      <w:rFonts w:ascii="UICTFontTextStyleItalicBody" w:hAnsi="UICTFontTextStyleItalicBody" w:hint="default"/>
      <w:b w:val="0"/>
      <w:bCs w:val="0"/>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2026-06-17T13:59:00Z</dcterms:created>
  <dcterms:modified xsi:type="dcterms:W3CDTF">2026-06-17T13:59:00Z</dcterms:modified>
</cp:coreProperties>
</file>