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ED2EFA" w14:textId="77777777" w:rsidR="0034488F" w:rsidRDefault="0034488F">
      <w:pPr>
        <w:pStyle w:val="p1"/>
      </w:pPr>
      <w:r>
        <w:rPr>
          <w:rStyle w:val="s1"/>
        </w:rPr>
        <w:t>Artist: Mehmet Ozdemir</w:t>
      </w:r>
    </w:p>
    <w:p w14:paraId="662FFD84" w14:textId="77777777" w:rsidR="0034488F" w:rsidRDefault="0034488F">
      <w:pPr>
        <w:pStyle w:val="p1"/>
      </w:pPr>
      <w:r>
        <w:rPr>
          <w:rStyle w:val="s1"/>
        </w:rPr>
        <w:t xml:space="preserve">Title: </w:t>
      </w:r>
      <w:r>
        <w:rPr>
          <w:rStyle w:val="s2"/>
        </w:rPr>
        <w:t>The Stone Lane</w:t>
      </w:r>
    </w:p>
    <w:p w14:paraId="5A1DA2D8" w14:textId="77777777" w:rsidR="0034488F" w:rsidRDefault="0034488F">
      <w:pPr>
        <w:pStyle w:val="p1"/>
      </w:pPr>
      <w:r>
        <w:rPr>
          <w:rStyle w:val="s1"/>
        </w:rPr>
        <w:t>Painting Technique: Oil Painting</w:t>
      </w:r>
    </w:p>
    <w:p w14:paraId="3DFD15E8" w14:textId="77777777" w:rsidR="0034488F" w:rsidRDefault="0034488F">
      <w:pPr>
        <w:pStyle w:val="p1"/>
      </w:pPr>
      <w:r>
        <w:rPr>
          <w:rStyle w:val="s1"/>
        </w:rPr>
        <w:t>Dimensions: 40 cm X 60 cm</w:t>
      </w:r>
    </w:p>
    <w:p w14:paraId="313E2C2A" w14:textId="77777777" w:rsidR="0034488F" w:rsidRDefault="0034488F">
      <w:pPr>
        <w:pStyle w:val="p1"/>
      </w:pPr>
      <w:r>
        <w:rPr>
          <w:rStyle w:val="s1"/>
        </w:rPr>
        <w:t>Availability: Yes</w:t>
      </w:r>
    </w:p>
    <w:p w14:paraId="39311AA7" w14:textId="77777777" w:rsidR="0034488F" w:rsidRDefault="0034488F">
      <w:pPr>
        <w:pStyle w:val="p1"/>
      </w:pPr>
      <w:r>
        <w:rPr>
          <w:rStyle w:val="s1"/>
        </w:rPr>
        <w:t>Price: 1000 Euro</w:t>
      </w:r>
    </w:p>
    <w:p w14:paraId="2BD858E1" w14:textId="77777777" w:rsidR="0034488F" w:rsidRDefault="0034488F">
      <w:pPr>
        <w:pStyle w:val="p1"/>
      </w:pPr>
      <w:r>
        <w:rPr>
          <w:rStyle w:val="s1"/>
        </w:rPr>
        <w:t>Category:Landscape</w:t>
      </w:r>
    </w:p>
    <w:p w14:paraId="25D66BE8" w14:textId="77777777" w:rsidR="0034488F" w:rsidRDefault="0034488F">
      <w:pPr>
        <w:pStyle w:val="p2"/>
      </w:pPr>
    </w:p>
    <w:p w14:paraId="2DF677A7" w14:textId="77777777" w:rsidR="0034488F" w:rsidRDefault="0034488F">
      <w:pPr>
        <w:pStyle w:val="p1"/>
      </w:pPr>
      <w:r>
        <w:rPr>
          <w:rStyle w:val="s3"/>
        </w:rPr>
        <w:t>Description:</w:t>
      </w:r>
    </w:p>
    <w:p w14:paraId="6359095F" w14:textId="77777777" w:rsidR="0034488F" w:rsidRDefault="0034488F">
      <w:pPr>
        <w:pStyle w:val="p2"/>
      </w:pPr>
    </w:p>
    <w:p w14:paraId="69C97B31" w14:textId="77777777" w:rsidR="0034488F" w:rsidRDefault="0034488F">
      <w:pPr>
        <w:pStyle w:val="p1"/>
      </w:pPr>
      <w:r>
        <w:rPr>
          <w:rStyle w:val="s1"/>
        </w:rPr>
        <w:t>This painting captures a quiet street in historic Hatay, where centuries of architectural heritage, daily life, and cultural memory once intertwined. The warm stone walls, traditional houses, and iconic tower evoke the timeless character of a city that stood as a crossroads of civilizations.</w:t>
      </w:r>
    </w:p>
    <w:p w14:paraId="71880667" w14:textId="77777777" w:rsidR="0034488F" w:rsidRDefault="0034488F">
      <w:pPr>
        <w:pStyle w:val="p2"/>
      </w:pPr>
    </w:p>
    <w:p w14:paraId="0A6A8413" w14:textId="77777777" w:rsidR="0034488F" w:rsidRDefault="0034488F">
      <w:pPr>
        <w:pStyle w:val="p1"/>
      </w:pPr>
      <w:r>
        <w:rPr>
          <w:rStyle w:val="s1"/>
        </w:rPr>
        <w:t>Viewed through the lens of the 2023 Hatay earthquake, the scene becomes more than a cityscape—it transforms into a visual archive of remembrance. The narrow lane, illuminated by soft Mediterranean light, preserves the atmosphere of places that were forever altered by the disaster. The figures in the distance suggest continuity and resilience, while the enduring architecture symbolizes the deep roots of a community shaped by history.</w:t>
      </w:r>
    </w:p>
    <w:p w14:paraId="33597A89" w14:textId="77777777" w:rsidR="0034488F" w:rsidRDefault="0034488F">
      <w:pPr>
        <w:pStyle w:val="p2"/>
      </w:pPr>
    </w:p>
    <w:p w14:paraId="0ABEA500" w14:textId="77777777" w:rsidR="0034488F" w:rsidRDefault="0034488F">
      <w:pPr>
        <w:pStyle w:val="p1"/>
      </w:pPr>
      <w:r>
        <w:rPr>
          <w:rStyle w:val="s2"/>
        </w:rPr>
        <w:t>The Stone Lane</w:t>
      </w:r>
      <w:r>
        <w:rPr>
          <w:rStyle w:val="s1"/>
        </w:rPr>
        <w:t xml:space="preserve"> is both a celebration of Hatay’s cultural identity and a tribute to the memories, stories, and lives connected to its historic streets. It invites viewers to reflect on the fragility of heritage, the power of collective memory, and the enduring spirit of a city rebuilding itself while carrying its past forward.</w:t>
      </w:r>
    </w:p>
    <w:p w14:paraId="22B63C54" w14:textId="77777777" w:rsidR="00DE4FF4" w:rsidRDefault="00DE4FF4"/>
    <w:sectPr w:rsidR="00DE4F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FF4"/>
    <w:rsid w:val="0034488F"/>
    <w:rsid w:val="003B7E7C"/>
    <w:rsid w:val="00DE4FF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A8D6729"/>
  <w15:chartTrackingRefBased/>
  <w15:docId w15:val="{F73E0EA9-0A9F-2B4D-9CE9-68BC7D6C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FF4"/>
    <w:rPr>
      <w:rFonts w:eastAsiaTheme="majorEastAsia" w:cstheme="majorBidi"/>
      <w:color w:val="272727" w:themeColor="text1" w:themeTint="D8"/>
    </w:rPr>
  </w:style>
  <w:style w:type="paragraph" w:styleId="Title">
    <w:name w:val="Title"/>
    <w:basedOn w:val="Normal"/>
    <w:next w:val="Normal"/>
    <w:link w:val="TitleChar"/>
    <w:uiPriority w:val="10"/>
    <w:qFormat/>
    <w:rsid w:val="00DE4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FF4"/>
    <w:pPr>
      <w:spacing w:before="160"/>
      <w:jc w:val="center"/>
    </w:pPr>
    <w:rPr>
      <w:i/>
      <w:iCs/>
      <w:color w:val="404040" w:themeColor="text1" w:themeTint="BF"/>
    </w:rPr>
  </w:style>
  <w:style w:type="character" w:customStyle="1" w:styleId="QuoteChar">
    <w:name w:val="Quote Char"/>
    <w:basedOn w:val="DefaultParagraphFont"/>
    <w:link w:val="Quote"/>
    <w:uiPriority w:val="29"/>
    <w:rsid w:val="00DE4FF4"/>
    <w:rPr>
      <w:i/>
      <w:iCs/>
      <w:color w:val="404040" w:themeColor="text1" w:themeTint="BF"/>
    </w:rPr>
  </w:style>
  <w:style w:type="paragraph" w:styleId="ListParagraph">
    <w:name w:val="List Paragraph"/>
    <w:basedOn w:val="Normal"/>
    <w:uiPriority w:val="34"/>
    <w:qFormat/>
    <w:rsid w:val="00DE4FF4"/>
    <w:pPr>
      <w:ind w:left="720"/>
      <w:contextualSpacing/>
    </w:pPr>
  </w:style>
  <w:style w:type="character" w:styleId="IntenseEmphasis">
    <w:name w:val="Intense Emphasis"/>
    <w:basedOn w:val="DefaultParagraphFont"/>
    <w:uiPriority w:val="21"/>
    <w:qFormat/>
    <w:rsid w:val="00DE4FF4"/>
    <w:rPr>
      <w:i/>
      <w:iCs/>
      <w:color w:val="0F4761" w:themeColor="accent1" w:themeShade="BF"/>
    </w:rPr>
  </w:style>
  <w:style w:type="paragraph" w:styleId="IntenseQuote">
    <w:name w:val="Intense Quote"/>
    <w:basedOn w:val="Normal"/>
    <w:next w:val="Normal"/>
    <w:link w:val="IntenseQuoteChar"/>
    <w:uiPriority w:val="30"/>
    <w:qFormat/>
    <w:rsid w:val="00DE4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FF4"/>
    <w:rPr>
      <w:i/>
      <w:iCs/>
      <w:color w:val="0F4761" w:themeColor="accent1" w:themeShade="BF"/>
    </w:rPr>
  </w:style>
  <w:style w:type="character" w:styleId="IntenseReference">
    <w:name w:val="Intense Reference"/>
    <w:basedOn w:val="DefaultParagraphFont"/>
    <w:uiPriority w:val="32"/>
    <w:qFormat/>
    <w:rsid w:val="00DE4FF4"/>
    <w:rPr>
      <w:b/>
      <w:bCs/>
      <w:smallCaps/>
      <w:color w:val="0F4761" w:themeColor="accent1" w:themeShade="BF"/>
      <w:spacing w:val="5"/>
    </w:rPr>
  </w:style>
  <w:style w:type="paragraph" w:customStyle="1" w:styleId="p1">
    <w:name w:val="p1"/>
    <w:basedOn w:val="Normal"/>
    <w:rsid w:val="0034488F"/>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34488F"/>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34488F"/>
    <w:rPr>
      <w:rFonts w:ascii="UICTFontTextStyleBody" w:hAnsi="UICTFontTextStyleBody" w:hint="default"/>
      <w:b w:val="0"/>
      <w:bCs w:val="0"/>
      <w:i w:val="0"/>
      <w:iCs w:val="0"/>
      <w:sz w:val="26"/>
      <w:szCs w:val="26"/>
    </w:rPr>
  </w:style>
  <w:style w:type="character" w:customStyle="1" w:styleId="s2">
    <w:name w:val="s2"/>
    <w:basedOn w:val="DefaultParagraphFont"/>
    <w:rsid w:val="0034488F"/>
    <w:rPr>
      <w:rFonts w:ascii="UICTFontTextStyleItalicBody" w:hAnsi="UICTFontTextStyleItalicBody" w:hint="default"/>
      <w:b w:val="0"/>
      <w:bCs w:val="0"/>
      <w:i/>
      <w:iCs/>
      <w:sz w:val="26"/>
      <w:szCs w:val="26"/>
    </w:rPr>
  </w:style>
  <w:style w:type="character" w:customStyle="1" w:styleId="s3">
    <w:name w:val="s3"/>
    <w:basedOn w:val="DefaultParagraphFont"/>
    <w:rsid w:val="0034488F"/>
    <w:rPr>
      <w:rFonts w:ascii="UICTFontTextStyleEmphasizedBody" w:hAnsi="UICTFontTextStyleEmphasized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2026-06-17T14:04:00Z</dcterms:created>
  <dcterms:modified xsi:type="dcterms:W3CDTF">2026-06-17T14:05:00Z</dcterms:modified>
</cp:coreProperties>
</file>