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036759" w14:textId="77777777" w:rsidR="002971EB" w:rsidRDefault="002971EB">
      <w:pPr>
        <w:pStyle w:val="p1"/>
      </w:pPr>
      <w:r>
        <w:rPr>
          <w:rStyle w:val="s1"/>
        </w:rPr>
        <w:t>Artist: Mehmet Ozdemir</w:t>
      </w:r>
    </w:p>
    <w:p w14:paraId="2BA0A5E3" w14:textId="77777777" w:rsidR="002971EB" w:rsidRDefault="002971EB">
      <w:pPr>
        <w:pStyle w:val="p1"/>
      </w:pPr>
      <w:r>
        <w:rPr>
          <w:rStyle w:val="s1"/>
        </w:rPr>
        <w:t xml:space="preserve">Title: </w:t>
      </w:r>
      <w:r>
        <w:rPr>
          <w:rStyle w:val="s2"/>
        </w:rPr>
        <w:t>Silent Reverie</w:t>
      </w:r>
    </w:p>
    <w:p w14:paraId="4D08C62A" w14:textId="77777777" w:rsidR="002971EB" w:rsidRDefault="002971EB">
      <w:pPr>
        <w:pStyle w:val="p1"/>
      </w:pPr>
      <w:r>
        <w:rPr>
          <w:rStyle w:val="s1"/>
        </w:rPr>
        <w:t>Painting Technique: Oil Painting</w:t>
      </w:r>
    </w:p>
    <w:p w14:paraId="64A704C9" w14:textId="77777777" w:rsidR="002971EB" w:rsidRDefault="002971EB">
      <w:pPr>
        <w:pStyle w:val="p1"/>
      </w:pPr>
      <w:r>
        <w:rPr>
          <w:rStyle w:val="s1"/>
        </w:rPr>
        <w:t>Dimensions: 45 cm X 60 cm</w:t>
      </w:r>
    </w:p>
    <w:p w14:paraId="766F7074" w14:textId="77777777" w:rsidR="002971EB" w:rsidRDefault="002971EB">
      <w:pPr>
        <w:pStyle w:val="p1"/>
      </w:pPr>
      <w:r>
        <w:rPr>
          <w:rStyle w:val="s1"/>
        </w:rPr>
        <w:t>Availability: Yes</w:t>
      </w:r>
    </w:p>
    <w:p w14:paraId="2C39FF63" w14:textId="77777777" w:rsidR="002971EB" w:rsidRDefault="002971EB">
      <w:pPr>
        <w:pStyle w:val="p1"/>
      </w:pPr>
      <w:r>
        <w:rPr>
          <w:rStyle w:val="s1"/>
        </w:rPr>
        <w:t>Price: 1000 Euro</w:t>
      </w:r>
    </w:p>
    <w:p w14:paraId="48074C5C" w14:textId="77777777" w:rsidR="002971EB" w:rsidRDefault="002971EB">
      <w:pPr>
        <w:pStyle w:val="p1"/>
      </w:pPr>
      <w:r>
        <w:rPr>
          <w:rStyle w:val="s1"/>
        </w:rPr>
        <w:t>Category: Contemporary Classical Portraiture</w:t>
      </w:r>
    </w:p>
    <w:p w14:paraId="5B0945A1" w14:textId="77777777" w:rsidR="002971EB" w:rsidRDefault="002971EB">
      <w:pPr>
        <w:pStyle w:val="p2"/>
      </w:pPr>
    </w:p>
    <w:p w14:paraId="0DC11406" w14:textId="77777777" w:rsidR="002971EB" w:rsidRDefault="002971EB">
      <w:pPr>
        <w:pStyle w:val="p1"/>
      </w:pPr>
      <w:r>
        <w:rPr>
          <w:rStyle w:val="s2"/>
        </w:rPr>
        <w:t>Description:</w:t>
      </w:r>
    </w:p>
    <w:p w14:paraId="4329D830" w14:textId="77777777" w:rsidR="002971EB" w:rsidRDefault="002971EB">
      <w:pPr>
        <w:pStyle w:val="p2"/>
      </w:pPr>
    </w:p>
    <w:p w14:paraId="37577125" w14:textId="77777777" w:rsidR="002971EB" w:rsidRDefault="002971EB">
      <w:pPr>
        <w:pStyle w:val="p1"/>
      </w:pPr>
      <w:r>
        <w:rPr>
          <w:rStyle w:val="s3"/>
        </w:rPr>
        <w:t>Silent Reverie</w:t>
      </w:r>
      <w:r>
        <w:rPr>
          <w:rStyle w:val="s1"/>
        </w:rPr>
        <w:t xml:space="preserve"> portrays a moment of profound inner stillness. With closed eyes and a serene expression, the figure appears suspended between memory and dream, detached from the noise of the outside world. Warm golden light softly illuminates her face, while cascading auburn hair frames a quiet sense of grace and contemplation.</w:t>
      </w:r>
    </w:p>
    <w:p w14:paraId="309C6BC3" w14:textId="77777777" w:rsidR="002971EB" w:rsidRDefault="002971EB">
      <w:pPr>
        <w:pStyle w:val="p2"/>
      </w:pPr>
    </w:p>
    <w:p w14:paraId="7BDEF113" w14:textId="77777777" w:rsidR="002971EB" w:rsidRDefault="002971EB">
      <w:pPr>
        <w:pStyle w:val="p1"/>
      </w:pPr>
      <w:r>
        <w:rPr>
          <w:rStyle w:val="s1"/>
        </w:rPr>
        <w:t>Rendered in a classical style, the painting explores themes of introspection, peace, and the hidden richness of the inner life. The subtle contrast between light and shadow evokes a timeless atmosphere, inviting viewers to pause and reflect on their own moments of silence and self-discovery.</w:t>
      </w:r>
    </w:p>
    <w:p w14:paraId="4F90F594" w14:textId="77777777" w:rsidR="009E55CC" w:rsidRDefault="009E55CC"/>
    <w:sectPr w:rsidR="009E55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UICTFontTextStyleItalic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5CC"/>
    <w:rsid w:val="002971EB"/>
    <w:rsid w:val="003B7E7C"/>
    <w:rsid w:val="009E5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853EC23"/>
  <w15:chartTrackingRefBased/>
  <w15:docId w15:val="{E532653C-1531-3246-98B6-83F656E2D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5C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971EB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2971EB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2971EB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2971EB"/>
    <w:rPr>
      <w:rFonts w:ascii="UICTFontTextStyleEmphasizedBody" w:hAnsi="UICTFontTextStyleEmphasizedBody" w:hint="default"/>
      <w:b/>
      <w:bCs/>
      <w:i w:val="0"/>
      <w:iCs w:val="0"/>
      <w:sz w:val="26"/>
      <w:szCs w:val="26"/>
    </w:rPr>
  </w:style>
  <w:style w:type="character" w:customStyle="1" w:styleId="s3">
    <w:name w:val="s3"/>
    <w:basedOn w:val="DefaultParagraphFont"/>
    <w:rsid w:val="002971EB"/>
    <w:rPr>
      <w:rFonts w:ascii="UICTFontTextStyleItalicBody" w:hAnsi="UICTFontTextStyleItalicBody" w:hint="default"/>
      <w:b w:val="0"/>
      <w:bCs w:val="0"/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Buket Serefli</dc:creator>
  <cp:keywords/>
  <dc:description/>
  <cp:lastModifiedBy>Buket Serefli</cp:lastModifiedBy>
  <cp:revision>2</cp:revision>
  <dcterms:created xsi:type="dcterms:W3CDTF">2026-06-17T12:38:00Z</dcterms:created>
  <dcterms:modified xsi:type="dcterms:W3CDTF">2026-06-17T12:38:00Z</dcterms:modified>
</cp:coreProperties>
</file>