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8C0919" w14:textId="77777777" w:rsidR="00085815" w:rsidRDefault="00085815">
      <w:pPr>
        <w:pStyle w:val="p1"/>
      </w:pPr>
      <w:r>
        <w:rPr>
          <w:rStyle w:val="s1"/>
        </w:rPr>
        <w:t>Artist: Mehmet Ozdemir</w:t>
      </w:r>
    </w:p>
    <w:p w14:paraId="2645E724" w14:textId="77777777" w:rsidR="00085815" w:rsidRDefault="00085815">
      <w:pPr>
        <w:pStyle w:val="p1"/>
      </w:pPr>
      <w:r>
        <w:rPr>
          <w:rStyle w:val="s1"/>
        </w:rPr>
        <w:t>Title: These cobblestones</w:t>
      </w:r>
    </w:p>
    <w:p w14:paraId="62C1087F" w14:textId="77777777" w:rsidR="00085815" w:rsidRDefault="00085815">
      <w:pPr>
        <w:pStyle w:val="p1"/>
      </w:pPr>
      <w:r>
        <w:rPr>
          <w:rStyle w:val="s1"/>
        </w:rPr>
        <w:t>Painting Technique: Oil Painting</w:t>
      </w:r>
    </w:p>
    <w:p w14:paraId="226FE7B9" w14:textId="77777777" w:rsidR="00085815" w:rsidRDefault="00085815">
      <w:pPr>
        <w:pStyle w:val="p1"/>
      </w:pPr>
      <w:r>
        <w:rPr>
          <w:rStyle w:val="s1"/>
        </w:rPr>
        <w:t>Dimensions: 40 cm X 60 cm</w:t>
      </w:r>
    </w:p>
    <w:p w14:paraId="3A197A27" w14:textId="77777777" w:rsidR="00085815" w:rsidRDefault="00085815">
      <w:pPr>
        <w:pStyle w:val="p1"/>
      </w:pPr>
      <w:r>
        <w:rPr>
          <w:rStyle w:val="s1"/>
        </w:rPr>
        <w:t>Availability: No It's not currently available, but it can be made again upon request.</w:t>
      </w:r>
    </w:p>
    <w:p w14:paraId="7E6FEAC1" w14:textId="77777777" w:rsidR="00085815" w:rsidRDefault="00085815">
      <w:pPr>
        <w:pStyle w:val="p1"/>
      </w:pPr>
      <w:r>
        <w:rPr>
          <w:rStyle w:val="s1"/>
        </w:rPr>
        <w:t>Price: 5000 Euro</w:t>
      </w:r>
    </w:p>
    <w:p w14:paraId="268DDDFC" w14:textId="77777777" w:rsidR="00085815" w:rsidRDefault="00085815">
      <w:pPr>
        <w:pStyle w:val="p1"/>
      </w:pPr>
      <w:r>
        <w:rPr>
          <w:rStyle w:val="s1"/>
        </w:rPr>
        <w:t>Category: Landscape</w:t>
      </w:r>
    </w:p>
    <w:p w14:paraId="2B89C75E" w14:textId="77777777" w:rsidR="00085815" w:rsidRDefault="00085815">
      <w:pPr>
        <w:pStyle w:val="p2"/>
      </w:pPr>
    </w:p>
    <w:p w14:paraId="5FB22B2D" w14:textId="77777777" w:rsidR="00085815" w:rsidRDefault="00085815">
      <w:pPr>
        <w:pStyle w:val="p1"/>
      </w:pPr>
      <w:r>
        <w:rPr>
          <w:rStyle w:val="s2"/>
        </w:rPr>
        <w:t>Description:</w:t>
      </w:r>
      <w:r>
        <w:rPr>
          <w:rStyle w:val="apple-converted-space"/>
          <w:rFonts w:ascii="UICTFontTextStyleEmphasizedBody" w:hAnsi="UICTFontTextStyleEmphasizedBody"/>
          <w:b/>
          <w:bCs/>
        </w:rPr>
        <w:t> </w:t>
      </w:r>
    </w:p>
    <w:p w14:paraId="512F48DE" w14:textId="77777777" w:rsidR="00085815" w:rsidRDefault="00085815">
      <w:pPr>
        <w:pStyle w:val="p2"/>
      </w:pPr>
    </w:p>
    <w:p w14:paraId="1E0B5F97" w14:textId="77777777" w:rsidR="00085815" w:rsidRDefault="00085815">
      <w:pPr>
        <w:pStyle w:val="p1"/>
      </w:pPr>
      <w:r>
        <w:rPr>
          <w:rStyle w:val="s1"/>
        </w:rPr>
        <w:t>These cobblestones have carried centuries of footsteps — merchants, children, lovers, strangers passing through the warm amber glow of lanterns on a rain-washed night. The ancient stone walls, hewn by hands long forgotten, have stood through dynasties, wars, and the slow turning of time.</w:t>
      </w:r>
    </w:p>
    <w:p w14:paraId="355EEFC2" w14:textId="77777777" w:rsidR="00085815" w:rsidRDefault="00085815">
      <w:pPr>
        <w:pStyle w:val="p2"/>
      </w:pPr>
    </w:p>
    <w:p w14:paraId="1620BF65" w14:textId="77777777" w:rsidR="00085815" w:rsidRDefault="00085815">
      <w:pPr>
        <w:pStyle w:val="p1"/>
      </w:pPr>
      <w:r>
        <w:rPr>
          <w:rStyle w:val="s1"/>
        </w:rPr>
        <w:t>Then came February 6, 2023.</w:t>
      </w:r>
    </w:p>
    <w:p w14:paraId="015B37F9" w14:textId="77777777" w:rsidR="00085815" w:rsidRDefault="00085815">
      <w:pPr>
        <w:pStyle w:val="p2"/>
      </w:pPr>
    </w:p>
    <w:p w14:paraId="237EFA5D" w14:textId="77777777" w:rsidR="00085815" w:rsidRDefault="00085815">
      <w:pPr>
        <w:pStyle w:val="p1"/>
      </w:pPr>
      <w:r>
        <w:rPr>
          <w:rStyle w:val="s1"/>
        </w:rPr>
        <w:t>This painting feels, now, like a farewell that was painted before the goodbye. The solitary figure walking into the darkness carries a weight that was not there when the brush first moved — the weight of everything that was lost in a matter of seconds. Streets like this one, in Antakya, in Hatay, in cities that had breathed for two thousand years, were silenced in the early hours of a winter morning.</w:t>
      </w:r>
    </w:p>
    <w:p w14:paraId="59579063" w14:textId="77777777" w:rsidR="00085815" w:rsidRDefault="00085815">
      <w:pPr>
        <w:pStyle w:val="p2"/>
      </w:pPr>
    </w:p>
    <w:p w14:paraId="0F4AF9B3" w14:textId="77777777" w:rsidR="00085815" w:rsidRDefault="00085815">
      <w:pPr>
        <w:pStyle w:val="p1"/>
      </w:pPr>
      <w:r>
        <w:rPr>
          <w:rStyle w:val="s1"/>
        </w:rPr>
        <w:t>But the light still falls on wet stone. The lantern still glows. Someone is still walking.</w:t>
      </w:r>
    </w:p>
    <w:p w14:paraId="4A5A0E16" w14:textId="77777777" w:rsidR="00085815" w:rsidRDefault="00085815">
      <w:pPr>
        <w:pStyle w:val="p2"/>
      </w:pPr>
    </w:p>
    <w:p w14:paraId="7BDB3575" w14:textId="77777777" w:rsidR="00085815" w:rsidRDefault="00085815">
      <w:pPr>
        <w:pStyle w:val="p1"/>
      </w:pPr>
      <w:r>
        <w:rPr>
          <w:rStyle w:val="s1"/>
        </w:rPr>
        <w:t>Perhaps that is what this painting asks of us — not to forget the streets that are gone, but to remember that people once loved them deeply enough to paint them, to walk them at night, to call them home.</w:t>
      </w:r>
    </w:p>
    <w:p w14:paraId="2D70D0D8" w14:textId="77777777" w:rsidR="004D5EDE" w:rsidRDefault="004D5EDE"/>
    <w:sectPr w:rsidR="004D5E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DE"/>
    <w:rsid w:val="00085815"/>
    <w:rsid w:val="003B7E7C"/>
    <w:rsid w:val="004D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4D48CE"/>
  <w15:chartTrackingRefBased/>
  <w15:docId w15:val="{D7644E4C-38FD-6F4F-A8D6-8E763A6A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D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85815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085815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085815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085815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085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2026-06-17T14:18:00Z</dcterms:created>
  <dcterms:modified xsi:type="dcterms:W3CDTF">2026-06-17T14:18:00Z</dcterms:modified>
</cp:coreProperties>
</file>