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DF6C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单组 8 位二进制加解密功能正常，算法逻辑正确，加解密完全可逆，满足第 1 关要求。</w:t>
      </w:r>
    </w:p>
    <w:p w14:paraId="6E7F212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5930" cy="3811905"/>
            <wp:effectExtent l="0" t="0" r="1270" b="1079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5930" cy="3811905"/>
            <wp:effectExtent l="0" t="0" r="1270" b="1079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7B865">
      <w:pPr>
        <w:rPr>
          <w:rFonts w:ascii="宋体" w:hAnsi="宋体" w:eastAsia="宋体" w:cs="宋体"/>
          <w:sz w:val="24"/>
          <w:szCs w:val="24"/>
        </w:rPr>
      </w:pPr>
    </w:p>
    <w:p w14:paraId="2E52BE7F">
      <w:pPr>
        <w:rPr>
          <w:rFonts w:ascii="宋体" w:hAnsi="宋体" w:eastAsia="宋体" w:cs="宋体"/>
          <w:sz w:val="24"/>
          <w:szCs w:val="24"/>
        </w:rPr>
      </w:pPr>
    </w:p>
    <w:p w14:paraId="1EF55E0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与其他组使用相同密钥加密同一明文，输出密文完全一致；互相传输密文解密均可正确还原明文，交叉测试互通性验证通过。</w:t>
      </w:r>
    </w:p>
    <w:p w14:paraId="4D70C1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5930" cy="3811905"/>
            <wp:effectExtent l="0" t="0" r="1270" b="1079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5930" cy="3811905"/>
            <wp:effectExtent l="0" t="0" r="1270" b="1079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</w:p>
    <w:p w14:paraId="0BF1DB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B428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A2352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ASCII 字符串加解密功能正常，支持任意长度英文、数字、标点符号的加密与还原，满足第 3 关扩展功能要求</w:t>
      </w:r>
    </w:p>
    <w:p w14:paraId="310D6A1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5930" cy="3811905"/>
            <wp:effectExtent l="0" t="0" r="1270" b="1079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93EA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暴力破解功能正常，可完整遍历 10 位密钥空间，准确找出全部匹配密钥，运行效率高。同时验证了 S-DES 算法存在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多密钥碰撞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现象：不同的密钥可以将同一明文加密为相同密文。</w:t>
      </w:r>
    </w:p>
    <w:p w14:paraId="1B227F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228465" cy="3777615"/>
            <wp:effectExtent l="0" t="0" r="635" b="6985"/>
            <wp:docPr id="7" name="图片 7" descr="QQ20261007-18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QQ20261007-1821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3E6CD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3390" cy="3188335"/>
            <wp:effectExtent l="0" t="0" r="0" b="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rcRect r="60" b="16358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318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7FC73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358B5"/>
    <w:rsid w:val="5F595675"/>
    <w:rsid w:val="71E5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GIF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</Words>
  <Characters>97</Characters>
  <Lines>0</Lines>
  <Paragraphs>0</Paragraphs>
  <TotalTime>27</TotalTime>
  <ScaleCrop>false</ScaleCrop>
  <LinksUpToDate>false</LinksUpToDate>
  <CharactersWithSpaces>101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2026-09-27T09:38:00Z</dcterms:created>
  <dc:creator>高博文</dc:creator>
  <cp:lastModifiedBy>渴望自由的小鸟</cp:lastModifiedBy>
  <dcterms:modified xsi:type="dcterms:W3CDTF">2026-10-07T10:22:49Z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eyJoZGlkIjoiNzQ1OTRlODhkM2NlYjRmYjk5NWIzYzU2NzliZDUyZGUiLCJ1c2VySWQiOiI5NjQ4ODQ0NjAifQ==</vt:lpwstr>
  </property>
  <property fmtid="{D5CDD505-2E9C-101B-9397-08002B2CF9AE}" pid="4" name="ICV">
    <vt:lpwstr>FB23AFB7C1694ADCB92E4AC5305C6BD1_12</vt:lpwstr>
  </property>
</Properties>
</file>