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3A" w:rsidRDefault="0032733A" w:rsidP="00257E99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Meilleures pratiques d’accessibilité</w:t>
      </w:r>
    </w:p>
    <w:p w:rsidR="00257E99" w:rsidRPr="004C07B2" w:rsidRDefault="0032733A" w:rsidP="00257E99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</w:pPr>
      <w:proofErr w:type="gramStart"/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pour</w:t>
      </w:r>
      <w:proofErr w:type="gramEnd"/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 les </w:t>
      </w:r>
      <w:r w:rsidR="00257E99" w:rsidRPr="004C07B2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documents Excel</w:t>
      </w:r>
    </w:p>
    <w:p w:rsidR="00747747" w:rsidRPr="004C07B2" w:rsidRDefault="00257E99" w:rsidP="00257E99">
      <w:pPr>
        <w:pStyle w:val="Heading2"/>
        <w:rPr>
          <w:lang w:val="fr-CA"/>
        </w:rPr>
      </w:pPr>
      <w:r w:rsidRPr="004C07B2">
        <w:rPr>
          <w:lang w:val="fr-CA"/>
        </w:rPr>
        <w:t>PARTIE 1. CONTENU DES DOCUMENTS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xcel document - Text "/>
      </w:tblPr>
      <w:tblGrid>
        <w:gridCol w:w="1799"/>
        <w:gridCol w:w="4654"/>
        <w:gridCol w:w="4337"/>
      </w:tblGrid>
      <w:tr w:rsidR="00A866B9" w:rsidRPr="004C07B2" w:rsidTr="005177C8">
        <w:trPr>
          <w:cantSplit/>
          <w:tblHeader/>
        </w:trPr>
        <w:tc>
          <w:tcPr>
            <w:tcW w:w="1799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4C07B2" w:rsidRDefault="00257E99" w:rsidP="00257E99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OBJET</w:t>
            </w:r>
          </w:p>
        </w:tc>
        <w:tc>
          <w:tcPr>
            <w:tcW w:w="465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4C07B2" w:rsidRDefault="00257E99" w:rsidP="00257E99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À FAIRE</w:t>
            </w:r>
          </w:p>
        </w:tc>
        <w:tc>
          <w:tcPr>
            <w:tcW w:w="4337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3A52A2" w:rsidRPr="004C07B2" w:rsidRDefault="00257E99" w:rsidP="00257E99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À NE PAS FAIRE</w:t>
            </w:r>
          </w:p>
        </w:tc>
      </w:tr>
      <w:tr w:rsidR="00A866B9" w:rsidRPr="00456DCC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0B6CE5" w:rsidRPr="004C07B2" w:rsidRDefault="008410D4" w:rsidP="008410D4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Langage clair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AD71FB" w:rsidRPr="004C07B2" w:rsidRDefault="000D4B19" w:rsidP="00AD71F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 langage clair</w:t>
            </w:r>
            <w:r w:rsidR="008410D4" w:rsidRPr="004C07B2">
              <w:rPr>
                <w:lang w:val="fr-CA"/>
              </w:rPr>
              <w:t xml:space="preserve"> </w:t>
            </w:r>
            <w:r w:rsidR="00AD71FB" w:rsidRPr="004C07B2">
              <w:rPr>
                <w:lang w:val="fr-CA"/>
              </w:rPr>
              <w:t>(</w:t>
            </w:r>
            <w:proofErr w:type="spellStart"/>
            <w:r w:rsidR="00E53C20">
              <w:fldChar w:fldCharType="begin"/>
            </w:r>
            <w:r w:rsidR="00E53C20" w:rsidRPr="00456DCC">
              <w:rPr>
                <w:lang w:val="fr-CA"/>
              </w:rPr>
              <w:instrText xml:space="preserve"> HYPERLINK "http://www.btb.termiumplus.gc.ca/tcdnstyl-chap?i=1&amp;info0=13&amp;lang=fra&amp;lettr=chapsect13%3Flang%3Deng?lang=fra" </w:instrText>
            </w:r>
            <w:r w:rsidR="00E53C20">
              <w:fldChar w:fldCharType="separate"/>
            </w:r>
            <w:r w:rsidR="00F72D70" w:rsidRPr="004C07B2">
              <w:rPr>
                <w:rStyle w:val="Hyperlink"/>
                <w:szCs w:val="24"/>
                <w:lang w:val="fr-CA"/>
              </w:rPr>
              <w:t>TermiumPlus</w:t>
            </w:r>
            <w:proofErr w:type="spellEnd"/>
            <w:r w:rsidR="00F72D70" w:rsidRPr="004C07B2">
              <w:rPr>
                <w:rStyle w:val="Hyperlink"/>
                <w:szCs w:val="24"/>
                <w:lang w:val="fr-CA"/>
              </w:rPr>
              <w:t xml:space="preserve"> - Langage clair</w:t>
            </w:r>
            <w:r w:rsidR="00E53C20">
              <w:rPr>
                <w:rStyle w:val="Hyperlink"/>
                <w:szCs w:val="24"/>
                <w:lang w:val="fr-CA"/>
              </w:rPr>
              <w:fldChar w:fldCharType="end"/>
            </w:r>
            <w:r w:rsidR="00AD71FB" w:rsidRPr="004C07B2">
              <w:rPr>
                <w:rStyle w:val="Hyperlink"/>
                <w:color w:val="auto"/>
                <w:szCs w:val="24"/>
                <w:u w:val="none"/>
                <w:lang w:val="fr-CA"/>
              </w:rPr>
              <w:t xml:space="preserve"> [en anglais seulement])</w:t>
            </w:r>
            <w:r w:rsidR="00AD7B3E" w:rsidRPr="004C07B2">
              <w:rPr>
                <w:rStyle w:val="Hyperlink"/>
                <w:rFonts w:ascii="Arial" w:hAnsi="Arial" w:cs="Arial"/>
                <w:color w:val="auto"/>
                <w:szCs w:val="24"/>
                <w:u w:val="none"/>
                <w:lang w:val="fr-CA"/>
              </w:rPr>
              <w:t> </w:t>
            </w:r>
            <w:r w:rsidR="00AD71FB" w:rsidRPr="004C07B2">
              <w:rPr>
                <w:rStyle w:val="Hyperlink"/>
                <w:color w:val="auto"/>
                <w:szCs w:val="24"/>
                <w:u w:val="none"/>
                <w:lang w:val="fr-CA"/>
              </w:rPr>
              <w:t>;</w:t>
            </w:r>
          </w:p>
          <w:p w:rsidR="00257E99" w:rsidRPr="004C07B2" w:rsidRDefault="008410D4" w:rsidP="008410D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Connaissez vos destinataires (</w:t>
            </w:r>
            <w:hyperlink r:id="rId8" w:history="1">
              <w:r w:rsidR="008A4975" w:rsidRPr="004C07B2">
                <w:rPr>
                  <w:rStyle w:val="Hyperlink"/>
                  <w:lang w:val="fr-CA"/>
                </w:rPr>
                <w:t>Le pouvoir des mots</w:t>
              </w:r>
            </w:hyperlink>
            <w:r w:rsidR="00AD71FB" w:rsidRPr="004C07B2">
              <w:rPr>
                <w:lang w:val="fr-CA"/>
              </w:rPr>
              <w:t>)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0B6CE5" w:rsidRPr="004C07B2" w:rsidRDefault="008410D4" w:rsidP="008410D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Choisissez un vocabulaire et des structures simples</w:t>
            </w:r>
            <w:r w:rsidR="00871FDD" w:rsidRPr="004C07B2"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257E99" w:rsidRPr="004C07B2" w:rsidRDefault="008410D4" w:rsidP="008410D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Ne confondez pas avec un style simplifié ou condescendant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8410D4" w:rsidP="008410D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Ne rédigez pas des phrases d’une longueur de plus de 20 mots.</w:t>
            </w:r>
          </w:p>
          <w:p w:rsidR="00257E99" w:rsidRPr="004C07B2" w:rsidRDefault="00257E99" w:rsidP="00CF18A1">
            <w:pPr>
              <w:rPr>
                <w:lang w:val="fr-CA"/>
              </w:rPr>
            </w:pPr>
          </w:p>
          <w:p w:rsidR="000B6CE5" w:rsidRPr="004C07B2" w:rsidRDefault="000B6CE5" w:rsidP="00CF18A1">
            <w:pPr>
              <w:rPr>
                <w:lang w:val="fr-CA"/>
              </w:rPr>
            </w:pPr>
          </w:p>
        </w:tc>
      </w:tr>
      <w:tr w:rsidR="00A866B9" w:rsidRPr="00456DCC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A179C4" w:rsidRPr="004C07B2" w:rsidRDefault="00ED26B0" w:rsidP="008410D4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Structure</w:t>
            </w:r>
            <w:r w:rsidR="00871FDD" w:rsidRPr="004C07B2">
              <w:rPr>
                <w:lang w:val="fr-CA"/>
              </w:rPr>
              <w:t xml:space="preserve"> du contenu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C37EC1" w:rsidRPr="004C07B2" w:rsidRDefault="008410D4" w:rsidP="008410D4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Document unilingue.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257E99" w:rsidRPr="004C07B2" w:rsidRDefault="00CA67FF" w:rsidP="00CA67FF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d'utiliser Excel comme manuel ou guide de l’utilisateur, ou encore s’il y</w:t>
            </w:r>
            <w:r w:rsidR="00871FDD" w:rsidRPr="004C07B2">
              <w:rPr>
                <w:lang w:val="fr-CA"/>
              </w:rPr>
              <w:t xml:space="preserve"> a beaucoup de texte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="00871FDD" w:rsidRPr="004C07B2">
              <w:rPr>
                <w:lang w:val="fr-CA"/>
              </w:rPr>
              <w:t>;</w:t>
            </w:r>
          </w:p>
          <w:p w:rsidR="009C3A31" w:rsidRPr="004C07B2" w:rsidRDefault="00CA67FF" w:rsidP="009C3A31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d'utiliser plus d'une langue dans le même document.</w:t>
            </w:r>
          </w:p>
        </w:tc>
      </w:tr>
      <w:tr w:rsidR="00A866B9" w:rsidRPr="00456DCC" w:rsidTr="005177C8">
        <w:trPr>
          <w:cantSplit/>
        </w:trPr>
        <w:tc>
          <w:tcPr>
            <w:tcW w:w="1799" w:type="dxa"/>
            <w:tcMar>
              <w:top w:w="57" w:type="dxa"/>
              <w:bottom w:w="57" w:type="dxa"/>
            </w:tcMar>
          </w:tcPr>
          <w:p w:rsidR="00943925" w:rsidRPr="004C07B2" w:rsidRDefault="00CA67FF" w:rsidP="00CA67FF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Acronymes</w:t>
            </w:r>
          </w:p>
        </w:tc>
        <w:tc>
          <w:tcPr>
            <w:tcW w:w="4654" w:type="dxa"/>
            <w:tcMar>
              <w:top w:w="57" w:type="dxa"/>
              <w:bottom w:w="57" w:type="dxa"/>
            </w:tcMar>
          </w:tcPr>
          <w:p w:rsidR="00257E99" w:rsidRPr="004C07B2" w:rsidRDefault="00CA67FF" w:rsidP="00CA67F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Écrire au long lors de la première utilisation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943925" w:rsidRPr="004C07B2" w:rsidRDefault="00CA67FF" w:rsidP="00CA67F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Écrivez les acronymes en majuscules.</w:t>
            </w:r>
          </w:p>
        </w:tc>
        <w:tc>
          <w:tcPr>
            <w:tcW w:w="4337" w:type="dxa"/>
            <w:tcMar>
              <w:top w:w="57" w:type="dxa"/>
              <w:bottom w:w="57" w:type="dxa"/>
            </w:tcMar>
          </w:tcPr>
          <w:p w:rsidR="00943925" w:rsidRPr="004C07B2" w:rsidRDefault="00AF05B0" w:rsidP="00AF05B0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Omettez les points et les apostrophes en écrivant les acronymes.</w:t>
            </w:r>
          </w:p>
        </w:tc>
      </w:tr>
    </w:tbl>
    <w:p w:rsidR="0032733A" w:rsidRDefault="0032733A" w:rsidP="00AF05B0">
      <w:pPr>
        <w:pStyle w:val="Heading2"/>
        <w:rPr>
          <w:rStyle w:val="Heading2Char"/>
          <w:lang w:val="fr-CA"/>
        </w:rPr>
      </w:pPr>
      <w:r>
        <w:rPr>
          <w:rStyle w:val="Heading2Char"/>
          <w:lang w:val="fr-CA"/>
        </w:rPr>
        <w:br w:type="page"/>
      </w:r>
    </w:p>
    <w:p w:rsidR="00257E99" w:rsidRPr="004C07B2" w:rsidRDefault="00AF05B0" w:rsidP="00AF05B0">
      <w:pPr>
        <w:pStyle w:val="Heading2"/>
        <w:rPr>
          <w:rStyle w:val="Heading2Char"/>
          <w:lang w:val="fr-CA"/>
        </w:rPr>
      </w:pPr>
      <w:r w:rsidRPr="004C07B2">
        <w:rPr>
          <w:rStyle w:val="Heading2Char"/>
          <w:lang w:val="fr-CA"/>
        </w:rPr>
        <w:lastRenderedPageBreak/>
        <w:t>PARTIE 2. FORMAT DES DOCUMENTS</w:t>
      </w:r>
      <w:r w:rsidR="004B6AB0" w:rsidRPr="004C07B2">
        <w:rPr>
          <w:rStyle w:val="FootnoteReference"/>
          <w:lang w:val="fr-CA"/>
        </w:rPr>
        <w:footnoteReference w:id="1"/>
      </w:r>
      <w:r w:rsidR="00514CCA" w:rsidRPr="004C07B2">
        <w:rPr>
          <w:rStyle w:val="Heading2Char"/>
          <w:lang w:val="fr-CA"/>
        </w:rPr>
        <w:t xml:space="preserve"> </w:t>
      </w:r>
    </w:p>
    <w:p w:rsidR="00E30DC9" w:rsidRPr="004C07B2" w:rsidRDefault="00E53C20" w:rsidP="00E30DC9">
      <w:pPr>
        <w:spacing w:after="0" w:line="240" w:lineRule="auto"/>
        <w:rPr>
          <w:rStyle w:val="Hyperlink"/>
          <w:szCs w:val="24"/>
          <w:lang w:val="fr-CA"/>
        </w:rPr>
      </w:pPr>
      <w:hyperlink r:id="rId9" w:history="1">
        <w:r w:rsidR="00E30DC9" w:rsidRPr="004C07B2">
          <w:rPr>
            <w:rStyle w:val="Hyperlink"/>
            <w:szCs w:val="24"/>
            <w:lang w:val="fr-CA"/>
          </w:rPr>
          <w:t>Exécutez le Vérificateur d’accessibilité (site Web de Microsoft)</w:t>
        </w:r>
      </w:hyperlink>
    </w:p>
    <w:p w:rsidR="00E30DC9" w:rsidRPr="004C07B2" w:rsidRDefault="00E30DC9" w:rsidP="00E30DC9">
      <w:pPr>
        <w:spacing w:after="0" w:line="240" w:lineRule="auto"/>
        <w:rPr>
          <w:rStyle w:val="Hyperlink"/>
          <w:szCs w:val="24"/>
          <w:lang w:val="fr-CA"/>
        </w:rPr>
      </w:pP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xcel document - format"/>
      </w:tblPr>
      <w:tblGrid>
        <w:gridCol w:w="1838"/>
        <w:gridCol w:w="4678"/>
        <w:gridCol w:w="4274"/>
      </w:tblGrid>
      <w:tr w:rsidR="00A866B9" w:rsidRPr="004C07B2" w:rsidTr="00BD1564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4C07B2" w:rsidRDefault="00AF05B0" w:rsidP="00AF05B0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OBJET</w:t>
            </w:r>
          </w:p>
        </w:tc>
        <w:tc>
          <w:tcPr>
            <w:tcW w:w="467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4C07B2" w:rsidRDefault="00AF05B0" w:rsidP="00AF05B0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À FAIRE</w:t>
            </w:r>
          </w:p>
        </w:tc>
        <w:tc>
          <w:tcPr>
            <w:tcW w:w="4274" w:type="dxa"/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:rsidR="000B6CE5" w:rsidRPr="004C07B2" w:rsidRDefault="00AF05B0" w:rsidP="00AF05B0">
            <w:pPr>
              <w:spacing w:before="120" w:after="120"/>
              <w:jc w:val="center"/>
              <w:rPr>
                <w:b/>
                <w:lang w:val="fr-CA"/>
              </w:rPr>
            </w:pPr>
            <w:r w:rsidRPr="004C07B2">
              <w:rPr>
                <w:b/>
                <w:lang w:val="fr-CA"/>
              </w:rPr>
              <w:t>À NE PAS FAIRE</w:t>
            </w:r>
          </w:p>
        </w:tc>
      </w:tr>
      <w:tr w:rsidR="00A866B9" w:rsidRPr="004C07B2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514CCA" w:rsidRPr="004C07B2" w:rsidRDefault="00EB4060" w:rsidP="00EB4060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Styles nommés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EB4060" w:rsidP="00EB406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Formatez votre texte en utilisant les styles de titre prédéfinis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EB4060" w:rsidP="00EB406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 ordre de style approprié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(1-2-3)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514CCA" w:rsidRPr="004C07B2" w:rsidRDefault="00EB4060" w:rsidP="00EB406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Modifiez l’aspect du style pour mieux répondre à vos besoins.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257E99" w:rsidRPr="004C07B2" w:rsidRDefault="00E94524" w:rsidP="00E94524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Éviter les grandes quantités de texte en gras, en italique, avec soulignement ou en majuscule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B15002" w:rsidRPr="004C07B2" w:rsidRDefault="00E94524" w:rsidP="00E94524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les titres identiques.</w:t>
            </w:r>
          </w:p>
        </w:tc>
      </w:tr>
      <w:tr w:rsidR="00A866B9" w:rsidRPr="004C07B2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257E99" w:rsidRPr="004C07B2" w:rsidRDefault="00E94524" w:rsidP="00E94524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Texte</w:t>
            </w:r>
            <w:r w:rsidR="003013EC" w:rsidRPr="004C07B2">
              <w:rPr>
                <w:lang w:val="fr-CA"/>
              </w:rPr>
              <w:t xml:space="preserve"> </w:t>
            </w:r>
          </w:p>
          <w:p w:rsidR="00A02193" w:rsidRPr="004C07B2" w:rsidRDefault="00E94524" w:rsidP="00EA0D7B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(</w:t>
            </w:r>
            <w:hyperlink r:id="rId10" w:history="1">
              <w:r w:rsidR="00EA0D7B" w:rsidRPr="004C07B2">
                <w:rPr>
                  <w:rStyle w:val="Hyperlink"/>
                  <w:lang w:val="fr-CA"/>
                </w:rPr>
                <w:t>Analyseur de contraste de couleurs</w:t>
              </w:r>
            </w:hyperlink>
            <w:r w:rsidRPr="004C07B2">
              <w:rPr>
                <w:lang w:val="fr-CA"/>
              </w:rPr>
              <w:t xml:space="preserve"> [en anglais seulement])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E94524" w:rsidP="00E9452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une taille de police d'au moins 12 points pour le texte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FC3521" w:rsidP="00FC352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 contraste de couleur suffisant entre le texte et l'arrière-plan (rapport de 4:5:1)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3013EC" w:rsidRPr="004C07B2" w:rsidRDefault="00FC3521" w:rsidP="00FC352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 xml:space="preserve">Choisissez des polices sans empattement, telles qu'Arial, </w:t>
            </w:r>
            <w:proofErr w:type="spellStart"/>
            <w:r w:rsidRPr="004C07B2">
              <w:rPr>
                <w:lang w:val="fr-CA"/>
              </w:rPr>
              <w:t>Helvetica</w:t>
            </w:r>
            <w:proofErr w:type="spellEnd"/>
            <w:r w:rsidRPr="004C07B2">
              <w:rPr>
                <w:lang w:val="fr-CA"/>
              </w:rPr>
              <w:t xml:space="preserve"> ou </w:t>
            </w:r>
            <w:proofErr w:type="spellStart"/>
            <w:r w:rsidRPr="004C07B2">
              <w:rPr>
                <w:lang w:val="fr-CA"/>
              </w:rPr>
              <w:t>Verdana</w:t>
            </w:r>
            <w:proofErr w:type="spellEnd"/>
            <w:r w:rsidR="00D9505A" w:rsidRPr="004C07B2">
              <w:rPr>
                <w:rFonts w:ascii="Arial" w:hAnsi="Arial" w:cs="Arial"/>
                <w:lang w:val="fr-CA"/>
              </w:rPr>
              <w:t>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257E99" w:rsidRPr="004C07B2" w:rsidRDefault="00FC3521" w:rsidP="00FC352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4C07B2">
              <w:rPr>
                <w:lang w:val="fr-CA"/>
              </w:rPr>
              <w:t>Évitez d'utiliser un alignement «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Justifié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»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3077DE" w:rsidRPr="004C07B2">
              <w:rPr>
                <w:lang w:val="fr-CA"/>
              </w:rPr>
              <w:t xml:space="preserve"> </w:t>
            </w:r>
          </w:p>
          <w:p w:rsidR="00257E99" w:rsidRPr="004C07B2" w:rsidRDefault="00FC3521" w:rsidP="00FC352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4C07B2">
              <w:rPr>
                <w:lang w:val="fr-CA"/>
              </w:rPr>
              <w:t>Évitez les traits d'union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A33F9C" w:rsidRPr="004C07B2">
              <w:rPr>
                <w:lang w:val="fr-CA"/>
              </w:rPr>
              <w:t xml:space="preserve"> </w:t>
            </w:r>
          </w:p>
          <w:p w:rsidR="00257E99" w:rsidRPr="004C07B2" w:rsidRDefault="004C15C1" w:rsidP="004C15C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4C07B2">
              <w:rPr>
                <w:lang w:val="fr-CA"/>
              </w:rPr>
              <w:t>Évitez les séries d'espaces vides, de tabulations ou de retours pour le formatage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4C15C1" w:rsidP="004C15C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4C07B2">
              <w:rPr>
                <w:lang w:val="fr-CA"/>
              </w:rPr>
              <w:t>Évitez un excès de texte en gras, en italique, avec soulignement ou entièrement en majuscules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="00CF7CCF" w:rsidRPr="004C07B2">
              <w:rPr>
                <w:lang w:val="fr-CA"/>
              </w:rPr>
              <w:t>;</w:t>
            </w:r>
          </w:p>
          <w:p w:rsidR="003013EC" w:rsidRPr="004C07B2" w:rsidRDefault="004C15C1" w:rsidP="004C15C1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4C07B2">
              <w:rPr>
                <w:lang w:val="fr-CA"/>
              </w:rPr>
              <w:t>Évitez le texte animé.</w:t>
            </w:r>
          </w:p>
        </w:tc>
      </w:tr>
      <w:tr w:rsidR="00A866B9" w:rsidRPr="00456DCC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4C07B2" w:rsidRDefault="004C15C1" w:rsidP="004C15C1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Structure des tableaux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4C15C1" w:rsidP="004C15C1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une structure de présentation simple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FA7911" w:rsidRPr="004C07B2">
              <w:rPr>
                <w:lang w:val="fr-CA"/>
              </w:rPr>
              <w:t xml:space="preserve"> </w:t>
            </w:r>
          </w:p>
          <w:p w:rsidR="00257E99" w:rsidRPr="004C07B2" w:rsidRDefault="002C3255" w:rsidP="002C325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Spécifiez des en-têtes de tableau clairs et concis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2C3255" w:rsidP="002C325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Définissez la ligne d'en-tête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FA7911" w:rsidRPr="004C07B2">
              <w:rPr>
                <w:lang w:val="fr-CA"/>
              </w:rPr>
              <w:t xml:space="preserve"> </w:t>
            </w:r>
          </w:p>
          <w:p w:rsidR="00CD286E" w:rsidRPr="004C07B2" w:rsidRDefault="002C3255" w:rsidP="002C325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Définissez le nom des plages de cellules.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257E99" w:rsidRPr="004C07B2" w:rsidRDefault="00A35E63" w:rsidP="00A35E6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le fusionnement et le fractionnement des cellules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1A5898" w:rsidRPr="004C07B2" w:rsidRDefault="00A35E63" w:rsidP="00A35E6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d’utiliser des cellules, lignes et colonnes vides pour le formatage.</w:t>
            </w:r>
          </w:p>
        </w:tc>
      </w:tr>
      <w:tr w:rsidR="00A866B9" w:rsidRPr="00456DCC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257E99" w:rsidRPr="004C07B2" w:rsidRDefault="00A35E63" w:rsidP="00A35E63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Couleur</w:t>
            </w:r>
            <w:r w:rsidR="00FA7911" w:rsidRPr="004C07B2">
              <w:rPr>
                <w:lang w:val="fr-CA"/>
              </w:rPr>
              <w:t xml:space="preserve"> </w:t>
            </w:r>
          </w:p>
          <w:p w:rsidR="00A02193" w:rsidRDefault="00A35E63" w:rsidP="00BD1564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(Analyseur de contraste de couleurs)</w:t>
            </w:r>
          </w:p>
          <w:p w:rsidR="00BD1564" w:rsidRPr="004C07B2" w:rsidRDefault="00BD1564" w:rsidP="00BD1564">
            <w:pPr>
              <w:spacing w:before="120" w:after="120"/>
              <w:rPr>
                <w:lang w:val="fr-CA"/>
              </w:rPr>
            </w:pPr>
            <w:r w:rsidRPr="00DA58A0">
              <w:rPr>
                <w:lang w:val="fr-CA"/>
              </w:rPr>
              <w:t>Pour obtenir l'outil, soumettez un billet auprès de l’</w:t>
            </w:r>
            <w:proofErr w:type="spellStart"/>
            <w:r w:rsidRPr="00DA58A0">
              <w:rPr>
                <w:lang w:val="fr-CA"/>
              </w:rPr>
              <w:t>InfoService</w:t>
            </w:r>
            <w:proofErr w:type="spellEnd"/>
            <w:r w:rsidRPr="00DA58A0">
              <w:rPr>
                <w:lang w:val="fr-CA"/>
              </w:rPr>
              <w:t xml:space="preserve"> national.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A35E63" w:rsidP="00A35E6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 contraste de couleur suffisant entre le texte et l'arrière-plan.</w:t>
            </w:r>
            <w:r w:rsidR="0008651D" w:rsidRPr="004C07B2">
              <w:rPr>
                <w:lang w:val="fr-CA"/>
              </w:rPr>
              <w:t xml:space="preserve"> </w:t>
            </w:r>
            <w:r w:rsidRPr="004C07B2">
              <w:rPr>
                <w:lang w:val="fr-CA"/>
              </w:rPr>
              <w:t>Établissez un rapport de contraste d'au moins 3:1 pour le texte en gros caractères</w:t>
            </w:r>
            <w:r w:rsidR="009C1A09" w:rsidRPr="004C07B2">
              <w:rPr>
                <w:lang w:val="fr-CA"/>
              </w:rPr>
              <w:t xml:space="preserve"> (taille de police de 18 points)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="00980D86" w:rsidRPr="004C07B2">
              <w:rPr>
                <w:lang w:val="fr-CA"/>
              </w:rPr>
              <w:t>;</w:t>
            </w:r>
          </w:p>
          <w:p w:rsidR="00FA7911" w:rsidRPr="004C07B2" w:rsidRDefault="00F82F18" w:rsidP="00F82F18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Utilisez un style avec des couleurs pour l</w:t>
            </w:r>
            <w:r w:rsidR="004D48E7" w:rsidRPr="004C07B2">
              <w:rPr>
                <w:lang w:val="fr-CA"/>
              </w:rPr>
              <w:t>es graphiques. Faites la distinction entre l</w:t>
            </w:r>
            <w:r w:rsidRPr="004C07B2">
              <w:rPr>
                <w:lang w:val="fr-CA"/>
              </w:rPr>
              <w:t>es lignes avec des formes, des textures et des types de lignes.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3077DE" w:rsidRPr="004C07B2" w:rsidRDefault="00F82F18" w:rsidP="00336110">
            <w:pPr>
              <w:spacing w:before="120" w:after="120"/>
              <w:rPr>
                <w:szCs w:val="24"/>
                <w:lang w:val="fr-CA"/>
              </w:rPr>
            </w:pPr>
            <w:r w:rsidRPr="004C07B2">
              <w:rPr>
                <w:szCs w:val="24"/>
                <w:lang w:val="fr-CA"/>
              </w:rPr>
              <w:t xml:space="preserve">N'utilisez pas des couleurs pour </w:t>
            </w:r>
            <w:r w:rsidR="00336110" w:rsidRPr="004C07B2">
              <w:rPr>
                <w:szCs w:val="24"/>
                <w:lang w:val="fr-CA"/>
              </w:rPr>
              <w:t xml:space="preserve">faire la distinction entre </w:t>
            </w:r>
            <w:r w:rsidRPr="004C07B2">
              <w:rPr>
                <w:szCs w:val="24"/>
                <w:lang w:val="fr-CA"/>
              </w:rPr>
              <w:t>des cellules.</w:t>
            </w:r>
          </w:p>
        </w:tc>
      </w:tr>
      <w:tr w:rsidR="00A866B9" w:rsidRPr="00456DCC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4C07B2" w:rsidRDefault="00F82F18" w:rsidP="00F82F18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Contenu visuel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7902E7" w:rsidP="007902E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Ajoutez du texte de remplacement pour définir le contenu et la fonction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7902E7" w:rsidP="007902E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Identifiez les images avec un numéro de figure et référez-vous à celles-ci par leur numéro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5D76B6" w:rsidRPr="004C07B2">
              <w:rPr>
                <w:lang w:val="fr-CA"/>
              </w:rPr>
              <w:t xml:space="preserve"> </w:t>
            </w:r>
          </w:p>
          <w:p w:rsidR="00257E99" w:rsidRPr="004C07B2" w:rsidRDefault="00C65980" w:rsidP="00C6598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Ajoutez un titre et des étiquettes d'axes pour les graphiques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FA7911" w:rsidRPr="004C07B2" w:rsidRDefault="00410587" w:rsidP="0041058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Ajoutez des tableaux de données pour les objets complexes, tels que les graphiques.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257E99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Éviter de répéter l'information du document dans le texte de remplacement de l'image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le texte de remplacement de plus de 2 phrases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Ne vous fiez pas exclusivement aux graphiques pour transmettre l'information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 xml:space="preserve">Évitez de faire référence aux images par </w:t>
            </w:r>
            <w:r w:rsidR="006322A2" w:rsidRPr="004C07B2">
              <w:rPr>
                <w:lang w:val="fr-CA"/>
              </w:rPr>
              <w:t>leur aspect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257E99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d'utiliser «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image de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rFonts w:cs="Trebuchet MS"/>
                <w:lang w:val="fr-CA"/>
              </w:rPr>
              <w:t>»</w:t>
            </w:r>
            <w:r w:rsidRPr="004C07B2">
              <w:rPr>
                <w:lang w:val="fr-CA"/>
              </w:rPr>
              <w:t xml:space="preserve"> ou </w:t>
            </w:r>
            <w:r w:rsidRPr="004C07B2">
              <w:rPr>
                <w:rFonts w:cs="Trebuchet MS"/>
                <w:lang w:val="fr-CA"/>
              </w:rPr>
              <w:t>«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graphique de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rFonts w:cs="Trebuchet MS"/>
                <w:lang w:val="fr-CA"/>
              </w:rPr>
              <w:t>»</w:t>
            </w:r>
            <w:r w:rsidRPr="004C07B2">
              <w:rPr>
                <w:lang w:val="fr-CA"/>
              </w:rPr>
              <w:t xml:space="preserve"> dans le texte de remplacement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B54A73" w:rsidRPr="004C07B2" w:rsidRDefault="00410587" w:rsidP="0041058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d'utiliser des images de texte.</w:t>
            </w:r>
          </w:p>
        </w:tc>
      </w:tr>
      <w:tr w:rsidR="00A866B9" w:rsidRPr="00456DCC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F232CD" w:rsidRPr="004C07B2" w:rsidRDefault="00213686" w:rsidP="00213686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Objets audio et vidéo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213686" w:rsidP="0021368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Ajoutez un sous-titrage codé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  <w:r w:rsidR="00F232CD" w:rsidRPr="004C07B2">
              <w:rPr>
                <w:lang w:val="fr-CA"/>
              </w:rPr>
              <w:t xml:space="preserve"> </w:t>
            </w:r>
          </w:p>
          <w:p w:rsidR="00257E99" w:rsidRPr="004C07B2" w:rsidRDefault="00213686" w:rsidP="0021368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 xml:space="preserve">Ajoutez une </w:t>
            </w:r>
            <w:hyperlink r:id="rId11" w:history="1">
              <w:proofErr w:type="spellStart"/>
              <w:r w:rsidR="00F72D70" w:rsidRPr="004C07B2">
                <w:rPr>
                  <w:rStyle w:val="Hyperlink"/>
                  <w:lang w:val="fr-CA"/>
                </w:rPr>
                <w:t>Vidéodescription</w:t>
              </w:r>
              <w:proofErr w:type="spellEnd"/>
              <w:r w:rsidR="00F72D70" w:rsidRPr="004C07B2">
                <w:rPr>
                  <w:rStyle w:val="Hyperlink"/>
                  <w:lang w:val="fr-CA"/>
                </w:rPr>
                <w:t xml:space="preserve"> - AMI</w:t>
              </w:r>
            </w:hyperlink>
            <w:r w:rsidRPr="004C07B2">
              <w:rPr>
                <w:lang w:val="fr-CA"/>
              </w:rPr>
              <w:t xml:space="preserve"> [en anglais seulement]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="00D75AB9" w:rsidRPr="004C07B2">
              <w:rPr>
                <w:lang w:val="fr-CA"/>
              </w:rPr>
              <w:t>;</w:t>
            </w:r>
          </w:p>
          <w:p w:rsidR="00F232CD" w:rsidRPr="004C07B2" w:rsidRDefault="00213686" w:rsidP="0021368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Ajoutez la transcription du texte.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7F74F9" w:rsidRPr="004C07B2" w:rsidRDefault="00213686" w:rsidP="00213686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Évitez les vidéos de longue durée afin de prévenir les pauses et arrêts en raison de la mise en mémoire tampon.</w:t>
            </w:r>
          </w:p>
        </w:tc>
      </w:tr>
      <w:tr w:rsidR="00A866B9" w:rsidRPr="00456DCC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0B6CE5" w:rsidRPr="004C07B2" w:rsidRDefault="00213686" w:rsidP="00213686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Hyperliens</w:t>
            </w:r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6351A3" w:rsidP="006351A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Fournissez un texte descriptif de l'hyperlien (qui indique où celui-ci mène)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1C5459" w:rsidRPr="004C07B2" w:rsidRDefault="006351A3" w:rsidP="006351A3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Le texte de l'hyperlien doit être clair lorsqu'il est «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hors contexte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rFonts w:cs="Trebuchet MS"/>
                <w:lang w:val="fr-CA"/>
              </w:rPr>
              <w:t>»</w:t>
            </w:r>
            <w:r w:rsidRPr="004C07B2">
              <w:rPr>
                <w:lang w:val="fr-CA"/>
              </w:rPr>
              <w:t>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1C5459" w:rsidRPr="004C07B2" w:rsidRDefault="006351A3" w:rsidP="006351A3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 xml:space="preserve">Évitez que les </w:t>
            </w:r>
            <w:r w:rsidR="00AD7B3E" w:rsidRPr="004C07B2">
              <w:rPr>
                <w:lang w:val="fr-CA"/>
              </w:rPr>
              <w:t>hyperliens</w:t>
            </w:r>
            <w:r w:rsidRPr="004C07B2">
              <w:rPr>
                <w:lang w:val="fr-CA"/>
              </w:rPr>
              <w:t xml:space="preserve"> affichent des étiquettes banales telles que «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cliquez ici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rFonts w:cs="Trebuchet MS"/>
                <w:lang w:val="fr-CA"/>
              </w:rPr>
              <w:t>»</w:t>
            </w:r>
            <w:r w:rsidRPr="004C07B2">
              <w:rPr>
                <w:lang w:val="fr-CA"/>
              </w:rPr>
              <w:t xml:space="preserve"> ou </w:t>
            </w:r>
            <w:r w:rsidRPr="004C07B2">
              <w:rPr>
                <w:rFonts w:cs="Trebuchet MS"/>
                <w:lang w:val="fr-CA"/>
              </w:rPr>
              <w:t>«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lien vers</w:t>
            </w:r>
            <w:r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rFonts w:cs="Trebuchet MS"/>
                <w:lang w:val="fr-CA"/>
              </w:rPr>
              <w:t>»</w:t>
            </w:r>
            <w:r w:rsidRPr="004C07B2">
              <w:rPr>
                <w:lang w:val="fr-CA"/>
              </w:rPr>
              <w:t>.</w:t>
            </w:r>
          </w:p>
        </w:tc>
      </w:tr>
      <w:tr w:rsidR="00A866B9" w:rsidRPr="004C07B2" w:rsidTr="00BD1564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</w:tcPr>
          <w:p w:rsidR="005D76B6" w:rsidRPr="004C07B2" w:rsidRDefault="006351A3" w:rsidP="006351A3">
            <w:p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Nom de la feuille de travail</w:t>
            </w:r>
            <w:r w:rsidR="00E53C20">
              <w:rPr>
                <w:lang w:val="fr-C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78" w:type="dxa"/>
            <w:tcMar>
              <w:top w:w="57" w:type="dxa"/>
              <w:bottom w:w="57" w:type="dxa"/>
            </w:tcMar>
          </w:tcPr>
          <w:p w:rsidR="00257E99" w:rsidRPr="004C07B2" w:rsidRDefault="00A866B9" w:rsidP="00A866B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Donnez des noms descriptifs et uniques à tous les ongle</w:t>
            </w:r>
            <w:r w:rsidR="00980D86" w:rsidRPr="004C07B2">
              <w:rPr>
                <w:lang w:val="fr-CA"/>
              </w:rPr>
              <w:t>t</w:t>
            </w:r>
            <w:r w:rsidRPr="004C07B2">
              <w:rPr>
                <w:lang w:val="fr-CA"/>
              </w:rPr>
              <w:t>s de la feuille</w:t>
            </w:r>
            <w:r w:rsidR="00AD7B3E" w:rsidRPr="004C07B2">
              <w:rPr>
                <w:rFonts w:ascii="Arial" w:hAnsi="Arial" w:cs="Arial"/>
                <w:lang w:val="fr-CA"/>
              </w:rPr>
              <w:t> </w:t>
            </w:r>
            <w:r w:rsidRPr="004C07B2">
              <w:rPr>
                <w:lang w:val="fr-CA"/>
              </w:rPr>
              <w:t>;</w:t>
            </w:r>
          </w:p>
          <w:p w:rsidR="005D76B6" w:rsidRPr="004C07B2" w:rsidRDefault="00CC28F6" w:rsidP="00A866B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4C07B2">
              <w:rPr>
                <w:lang w:val="fr-CA"/>
              </w:rPr>
              <w:t>Enlevez les feuilles vides</w:t>
            </w:r>
            <w:r w:rsidR="00A866B9" w:rsidRPr="004C07B2">
              <w:rPr>
                <w:lang w:val="fr-CA"/>
              </w:rPr>
              <w:t>.</w:t>
            </w:r>
          </w:p>
        </w:tc>
        <w:tc>
          <w:tcPr>
            <w:tcW w:w="4274" w:type="dxa"/>
            <w:tcMar>
              <w:top w:w="57" w:type="dxa"/>
              <w:bottom w:w="57" w:type="dxa"/>
            </w:tcMar>
          </w:tcPr>
          <w:p w:rsidR="005D76B6" w:rsidRPr="004C07B2" w:rsidRDefault="005D76B6" w:rsidP="002C14D2">
            <w:pPr>
              <w:spacing w:before="120" w:after="120"/>
              <w:rPr>
                <w:lang w:val="fr-CA"/>
              </w:rPr>
            </w:pPr>
          </w:p>
        </w:tc>
      </w:tr>
    </w:tbl>
    <w:p w:rsidR="00C65EDF" w:rsidRDefault="00C65EDF" w:rsidP="00BD1564">
      <w:pPr>
        <w:pStyle w:val="Footer"/>
        <w:rPr>
          <w:noProof/>
          <w:lang w:eastAsia="en-CA"/>
        </w:rPr>
      </w:pPr>
    </w:p>
    <w:p w:rsidR="0032733A" w:rsidRPr="0032733A" w:rsidRDefault="00C65EDF" w:rsidP="0032733A">
      <w:pPr>
        <w:rPr>
          <w:szCs w:val="24"/>
          <w:lang w:val="fr-CA"/>
        </w:rPr>
      </w:pPr>
      <w:r w:rsidRPr="0032733A">
        <w:rPr>
          <w:noProof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02920" cy="502920"/>
            <wp:effectExtent l="0" t="0" r="0" b="0"/>
            <wp:wrapTight wrapText="bothSides">
              <wp:wrapPolygon edited="0">
                <wp:start x="0" y="0"/>
                <wp:lineTo x="0" y="20455"/>
                <wp:lineTo x="20455" y="20455"/>
                <wp:lineTo x="20455" y="0"/>
                <wp:lineTo x="0" y="0"/>
              </wp:wrapPolygon>
            </wp:wrapTight>
            <wp:docPr id="2" name="Picture 2" descr="Cercle avec un ordinateur et au feuille d’érable au centre; au bas une ligne d’icone pour diverses handicapes : vision, audition, mobilité, cognitif, verbal " title="Logo pour l’accessibilité des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33A" w:rsidRPr="0032733A">
        <w:rPr>
          <w:noProof/>
          <w:szCs w:val="24"/>
          <w:lang w:val="fr-CA" w:eastAsia="en-CA"/>
        </w:rPr>
        <w:t>Veuillez</w:t>
      </w:r>
      <w:r w:rsidR="0032733A" w:rsidRPr="0032733A">
        <w:rPr>
          <w:color w:val="000000"/>
          <w:szCs w:val="24"/>
          <w:lang w:val="fr-CA"/>
        </w:rPr>
        <w:t xml:space="preserve"> utiliser le </w:t>
      </w:r>
      <w:hyperlink r:id="rId13" w:history="1">
        <w:r w:rsidR="0032733A" w:rsidRPr="0032733A">
          <w:rPr>
            <w:rStyle w:val="Hyperlink"/>
            <w:szCs w:val="24"/>
            <w:lang w:val="fr-CA"/>
          </w:rPr>
          <w:t>Formulaire de demande</w:t>
        </w:r>
      </w:hyperlink>
      <w:r w:rsidR="0032733A" w:rsidRPr="0032733A">
        <w:rPr>
          <w:color w:val="000000"/>
          <w:szCs w:val="24"/>
          <w:lang w:val="fr-CA"/>
        </w:rPr>
        <w:t xml:space="preserve"> sur iService ou nous soumettre un courriel à</w:t>
      </w:r>
      <w:r w:rsidR="0032733A" w:rsidRPr="0032733A">
        <w:rPr>
          <w:color w:val="800000"/>
          <w:szCs w:val="24"/>
          <w:lang w:val="fr-CA"/>
        </w:rPr>
        <w:t xml:space="preserve"> </w:t>
      </w:r>
      <w:hyperlink r:id="rId14" w:history="1">
        <w:r w:rsidR="0032733A" w:rsidRPr="0032733A">
          <w:rPr>
            <w:rStyle w:val="Hyperlink"/>
            <w:szCs w:val="24"/>
            <w:lang w:val="fr-CA"/>
          </w:rPr>
          <w:t>edsc.ti-it.a11y.esdc@hrsdc-rhdcc.gc.ca</w:t>
        </w:r>
      </w:hyperlink>
      <w:r w:rsidR="0032733A" w:rsidRPr="0032733A">
        <w:rPr>
          <w:color w:val="000000"/>
          <w:szCs w:val="24"/>
          <w:lang w:val="fr-CA"/>
        </w:rPr>
        <w:t xml:space="preserve"> pour faire une demande de service des Technologies de l’information et des Communications Accessible.</w:t>
      </w:r>
    </w:p>
    <w:p w:rsidR="00784181" w:rsidRPr="0032733A" w:rsidRDefault="00784181" w:rsidP="00E43902">
      <w:pPr>
        <w:rPr>
          <w:b/>
          <w:lang w:val="fr-CA"/>
        </w:rPr>
      </w:pPr>
    </w:p>
    <w:sectPr w:rsidR="00784181" w:rsidRPr="0032733A" w:rsidSect="00DE07A7">
      <w:footerReference w:type="default" r:id="rId1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3C" w:rsidRDefault="00B0193C" w:rsidP="00066108">
      <w:pPr>
        <w:spacing w:after="0" w:line="240" w:lineRule="auto"/>
      </w:pPr>
      <w:r>
        <w:separator/>
      </w:r>
    </w:p>
  </w:endnote>
  <w:endnote w:type="continuationSeparator" w:id="0">
    <w:p w:rsidR="00B0193C" w:rsidRDefault="00B0193C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8A1" w:rsidRDefault="00E53C20">
    <w:pPr>
      <w:pStyle w:val="Footer"/>
      <w:jc w:val="right"/>
    </w:pPr>
    <w:sdt>
      <w:sdtPr>
        <w:id w:val="10902053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18A1">
          <w:t xml:space="preserve">  </w:t>
        </w:r>
        <w:r w:rsidR="00CF18A1">
          <w:fldChar w:fldCharType="begin"/>
        </w:r>
        <w:r w:rsidR="00CF18A1">
          <w:instrText xml:space="preserve"> PAGE   \* MERGEFORMAT </w:instrText>
        </w:r>
        <w:r w:rsidR="00CF18A1">
          <w:fldChar w:fldCharType="separate"/>
        </w:r>
        <w:r>
          <w:rPr>
            <w:noProof/>
          </w:rPr>
          <w:t>2</w:t>
        </w:r>
        <w:r w:rsidR="00CF18A1">
          <w:rPr>
            <w:noProof/>
          </w:rPr>
          <w:fldChar w:fldCharType="end"/>
        </w:r>
      </w:sdtContent>
    </w:sdt>
  </w:p>
  <w:p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3C" w:rsidRDefault="00B0193C" w:rsidP="00066108">
      <w:pPr>
        <w:spacing w:after="0" w:line="240" w:lineRule="auto"/>
      </w:pPr>
      <w:r>
        <w:separator/>
      </w:r>
    </w:p>
  </w:footnote>
  <w:footnote w:type="continuationSeparator" w:id="0">
    <w:p w:rsidR="00B0193C" w:rsidRDefault="00B0193C" w:rsidP="00066108">
      <w:pPr>
        <w:spacing w:after="0" w:line="240" w:lineRule="auto"/>
      </w:pPr>
      <w:r>
        <w:continuationSeparator/>
      </w:r>
    </w:p>
  </w:footnote>
  <w:footnote w:id="1">
    <w:p w:rsidR="00747017" w:rsidRDefault="004B6AB0" w:rsidP="004B6AB0">
      <w:pPr>
        <w:pStyle w:val="FootnoteText"/>
        <w:rPr>
          <w:rStyle w:val="Hyperlink"/>
          <w:color w:val="auto"/>
          <w:u w:val="none"/>
          <w:lang w:val="fr-CA"/>
        </w:rPr>
      </w:pPr>
      <w:r>
        <w:rPr>
          <w:rStyle w:val="FootnoteReference"/>
        </w:rPr>
        <w:footnoteRef/>
      </w:r>
      <w:r w:rsidRPr="004B6AB0">
        <w:rPr>
          <w:lang w:val="fr-CA"/>
        </w:rPr>
        <w:t xml:space="preserve"> </w:t>
      </w:r>
      <w:hyperlink r:id="rId1" w:history="1">
        <w:r w:rsidRPr="004B6AB0">
          <w:rPr>
            <w:rStyle w:val="Hyperlink"/>
            <w:lang w:val="fr-CA"/>
          </w:rPr>
          <w:t>Créer des documents Excel accessibles - Collège Algonquin</w:t>
        </w:r>
      </w:hyperlink>
      <w:r w:rsidRPr="004B6AB0">
        <w:rPr>
          <w:rStyle w:val="Hyperlink"/>
          <w:color w:val="auto"/>
          <w:u w:val="none"/>
          <w:lang w:val="fr-CA"/>
        </w:rPr>
        <w:t xml:space="preserve"> [en anglais seulement]</w:t>
      </w:r>
    </w:p>
    <w:p w:rsidR="00747017" w:rsidRDefault="00E53C20" w:rsidP="004B6AB0">
      <w:pPr>
        <w:pStyle w:val="FootnoteText"/>
        <w:ind w:left="720"/>
        <w:rPr>
          <w:rStyle w:val="Hyperlink"/>
          <w:lang w:val="fr-CA"/>
        </w:rPr>
      </w:pPr>
      <w:hyperlink r:id="rId2" w:history="1">
        <w:r w:rsidR="004B6AB0">
          <w:rPr>
            <w:rStyle w:val="Hyperlink"/>
            <w:lang w:val="fr-CA"/>
          </w:rPr>
          <w:t>Rendre vos documents Excel accessibles aux personnes atteintes de handicaps</w:t>
        </w:r>
      </w:hyperlink>
    </w:p>
    <w:p w:rsidR="004B6AB0" w:rsidRPr="004B6AB0" w:rsidRDefault="004B6AB0">
      <w:pPr>
        <w:pStyle w:val="FootnoteText"/>
        <w:rPr>
          <w:lang w:val="fr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C9963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E502F"/>
    <w:multiLevelType w:val="hybridMultilevel"/>
    <w:tmpl w:val="B7A22E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972D0"/>
    <w:multiLevelType w:val="hybridMultilevel"/>
    <w:tmpl w:val="219805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148C5"/>
    <w:multiLevelType w:val="hybridMultilevel"/>
    <w:tmpl w:val="49C219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C4B35"/>
    <w:multiLevelType w:val="hybridMultilevel"/>
    <w:tmpl w:val="014E68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842CA3"/>
    <w:multiLevelType w:val="hybridMultilevel"/>
    <w:tmpl w:val="261A4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53EE6"/>
    <w:multiLevelType w:val="hybridMultilevel"/>
    <w:tmpl w:val="A270430A"/>
    <w:lvl w:ilvl="0" w:tplc="5B7C0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66CB1"/>
    <w:multiLevelType w:val="hybridMultilevel"/>
    <w:tmpl w:val="35CE73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44686B"/>
    <w:multiLevelType w:val="hybridMultilevel"/>
    <w:tmpl w:val="3C8AFF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eng"/>
    <w:docVar w:name="TargetLng" w:val="fra"/>
    <w:docVar w:name="TermBases" w:val="Empty"/>
    <w:docVar w:name="TermBaseURL" w:val="empty"/>
    <w:docVar w:name="TextBases" w:val="TextBase TMs\IITB\IITB_2018"/>
    <w:docVar w:name="TextBaseURL" w:val="empty"/>
    <w:docVar w:name="UILng" w:val="en"/>
  </w:docVars>
  <w:rsids>
    <w:rsidRoot w:val="00F67E39"/>
    <w:rsid w:val="00000AAD"/>
    <w:rsid w:val="000308A3"/>
    <w:rsid w:val="00066108"/>
    <w:rsid w:val="000677F7"/>
    <w:rsid w:val="00067C51"/>
    <w:rsid w:val="0008651D"/>
    <w:rsid w:val="000B6CE5"/>
    <w:rsid w:val="000D4B19"/>
    <w:rsid w:val="00127B78"/>
    <w:rsid w:val="00173D61"/>
    <w:rsid w:val="001A5898"/>
    <w:rsid w:val="001C5459"/>
    <w:rsid w:val="00213686"/>
    <w:rsid w:val="002236BC"/>
    <w:rsid w:val="00223FE5"/>
    <w:rsid w:val="002572A5"/>
    <w:rsid w:val="00257E99"/>
    <w:rsid w:val="002B5441"/>
    <w:rsid w:val="002C14D2"/>
    <w:rsid w:val="002C3255"/>
    <w:rsid w:val="002E3694"/>
    <w:rsid w:val="003013EC"/>
    <w:rsid w:val="003077DE"/>
    <w:rsid w:val="00321692"/>
    <w:rsid w:val="0032733A"/>
    <w:rsid w:val="00330A53"/>
    <w:rsid w:val="00336110"/>
    <w:rsid w:val="00391364"/>
    <w:rsid w:val="00391A66"/>
    <w:rsid w:val="003A52A2"/>
    <w:rsid w:val="003C056F"/>
    <w:rsid w:val="00410587"/>
    <w:rsid w:val="004236F3"/>
    <w:rsid w:val="004279D8"/>
    <w:rsid w:val="00456DCC"/>
    <w:rsid w:val="00460916"/>
    <w:rsid w:val="00484E4A"/>
    <w:rsid w:val="004B5BFB"/>
    <w:rsid w:val="004B6AB0"/>
    <w:rsid w:val="004C07B2"/>
    <w:rsid w:val="004C15C1"/>
    <w:rsid w:val="004D48E7"/>
    <w:rsid w:val="00514CCA"/>
    <w:rsid w:val="005177C8"/>
    <w:rsid w:val="00537AAF"/>
    <w:rsid w:val="00542EDA"/>
    <w:rsid w:val="005D76B6"/>
    <w:rsid w:val="005E49EF"/>
    <w:rsid w:val="00625024"/>
    <w:rsid w:val="006322A2"/>
    <w:rsid w:val="006351A3"/>
    <w:rsid w:val="006B2156"/>
    <w:rsid w:val="006B27EB"/>
    <w:rsid w:val="006D4477"/>
    <w:rsid w:val="006D4506"/>
    <w:rsid w:val="007063A7"/>
    <w:rsid w:val="00717F5D"/>
    <w:rsid w:val="00734242"/>
    <w:rsid w:val="00745100"/>
    <w:rsid w:val="00747017"/>
    <w:rsid w:val="00747747"/>
    <w:rsid w:val="00784181"/>
    <w:rsid w:val="007902E7"/>
    <w:rsid w:val="00793702"/>
    <w:rsid w:val="007B3A71"/>
    <w:rsid w:val="007E7E02"/>
    <w:rsid w:val="007F74F9"/>
    <w:rsid w:val="00817405"/>
    <w:rsid w:val="008360F9"/>
    <w:rsid w:val="008410D4"/>
    <w:rsid w:val="00871FDD"/>
    <w:rsid w:val="00877E59"/>
    <w:rsid w:val="0088598D"/>
    <w:rsid w:val="008A4975"/>
    <w:rsid w:val="008D40A2"/>
    <w:rsid w:val="008E7B8E"/>
    <w:rsid w:val="00931571"/>
    <w:rsid w:val="00943925"/>
    <w:rsid w:val="00980D86"/>
    <w:rsid w:val="009A2AE3"/>
    <w:rsid w:val="009C1A09"/>
    <w:rsid w:val="009C3A31"/>
    <w:rsid w:val="00A02193"/>
    <w:rsid w:val="00A04480"/>
    <w:rsid w:val="00A179C4"/>
    <w:rsid w:val="00A33F9C"/>
    <w:rsid w:val="00A35E63"/>
    <w:rsid w:val="00A866B9"/>
    <w:rsid w:val="00AD71FB"/>
    <w:rsid w:val="00AD7B3E"/>
    <w:rsid w:val="00AF05B0"/>
    <w:rsid w:val="00B0193C"/>
    <w:rsid w:val="00B102DA"/>
    <w:rsid w:val="00B15002"/>
    <w:rsid w:val="00B34DD1"/>
    <w:rsid w:val="00B54A73"/>
    <w:rsid w:val="00BD1564"/>
    <w:rsid w:val="00BF146F"/>
    <w:rsid w:val="00BF5099"/>
    <w:rsid w:val="00C37EC1"/>
    <w:rsid w:val="00C62BC1"/>
    <w:rsid w:val="00C65980"/>
    <w:rsid w:val="00C65EDF"/>
    <w:rsid w:val="00CA67FF"/>
    <w:rsid w:val="00CB08B2"/>
    <w:rsid w:val="00CB4165"/>
    <w:rsid w:val="00CC28F6"/>
    <w:rsid w:val="00CD25D8"/>
    <w:rsid w:val="00CD286E"/>
    <w:rsid w:val="00CE0DAB"/>
    <w:rsid w:val="00CF18A1"/>
    <w:rsid w:val="00CF7CCF"/>
    <w:rsid w:val="00D470D3"/>
    <w:rsid w:val="00D64344"/>
    <w:rsid w:val="00D75AB9"/>
    <w:rsid w:val="00D85A84"/>
    <w:rsid w:val="00D94D44"/>
    <w:rsid w:val="00D9505A"/>
    <w:rsid w:val="00DA1294"/>
    <w:rsid w:val="00DA58A0"/>
    <w:rsid w:val="00DE07A7"/>
    <w:rsid w:val="00E029CD"/>
    <w:rsid w:val="00E30DC9"/>
    <w:rsid w:val="00E43902"/>
    <w:rsid w:val="00E53C20"/>
    <w:rsid w:val="00E6089D"/>
    <w:rsid w:val="00E6754F"/>
    <w:rsid w:val="00E82C1E"/>
    <w:rsid w:val="00E92234"/>
    <w:rsid w:val="00E94524"/>
    <w:rsid w:val="00EA0D7B"/>
    <w:rsid w:val="00EA17B9"/>
    <w:rsid w:val="00EB4060"/>
    <w:rsid w:val="00ED26B0"/>
    <w:rsid w:val="00EF600B"/>
    <w:rsid w:val="00F232CD"/>
    <w:rsid w:val="00F3163B"/>
    <w:rsid w:val="00F32FA3"/>
    <w:rsid w:val="00F37A2D"/>
    <w:rsid w:val="00F614CD"/>
    <w:rsid w:val="00F67E39"/>
    <w:rsid w:val="00F72D70"/>
    <w:rsid w:val="00F82F18"/>
    <w:rsid w:val="00FA42D3"/>
    <w:rsid w:val="00FA7911"/>
    <w:rsid w:val="00FB4E93"/>
    <w:rsid w:val="00FC3521"/>
    <w:rsid w:val="00FC6A9E"/>
    <w:rsid w:val="00FD661D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37D9DA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8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7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49EF"/>
    <w:pPr>
      <w:spacing w:after="0" w:line="240" w:lineRule="auto"/>
    </w:pPr>
    <w:rPr>
      <w:rFonts w:ascii="Trebuchet MS" w:hAnsi="Trebuchet MS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14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4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46F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146F"/>
    <w:rPr>
      <w:vertAlign w:val="superscript"/>
    </w:rPr>
  </w:style>
  <w:style w:type="character" w:customStyle="1" w:styleId="fontstyle01">
    <w:name w:val="fontstyle01"/>
    <w:basedOn w:val="DefaultParagraphFont"/>
    <w:rsid w:val="00784181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418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8418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D6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D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fr/emploi-developpement-social/programmes/invalidite/cra/mots-images.html" TargetMode="External"/><Relationship Id="rId13" Type="http://schemas.openxmlformats.org/officeDocument/2006/relationships/hyperlink" Target="http://iservice.prv/fra/giti/A11E/admission.shtml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i.ca/captioning-and-transcrip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baim.org/resources/contrastchecker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support.office.com/fr-fr/article/r%c3%a8gles-pour-le-v%c3%a9rificateur-d-accessibilit%c3%a9-651e08f2-0fc3-4e10-aaca-74b4a67101c1?ui=fr-FR&amp;rs=fr-FR&amp;ad=FR" TargetMode="External"/><Relationship Id="rId14" Type="http://schemas.openxmlformats.org/officeDocument/2006/relationships/hyperlink" Target="mailto:edsc.ti-it.a11y.esdc@hrsdc-rhdcc.gc.ca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upport.office.com/fr-fr/article/rendre-vos-documents-excel-accessibles-aux-personnes-atteintes-de-handicaps-6cc05fc5-1314-48b5-8eb3-683e49b3e593?ui=fr-FR&amp;rs=fr-FR&amp;ad=FR" TargetMode="External"/><Relationship Id="rId1" Type="http://schemas.openxmlformats.org/officeDocument/2006/relationships/hyperlink" Target="https://www.algonquincollege.com/accessibility-resources/accessible-education-tools/creating-accessible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French</Language>
    <_dlc_DocId xmlns="b604265f-bd31-4bf8-9ddc-2aeba1ed1831">QK4V2QTRKY7A-17-384</_dlc_DocId>
    <_dlc_DocIdUrl xmlns="b604265f-bd31-4bf8-9ddc-2aeba1ed1831">
      <Url>https://dialogue/grp/BU6206833/_layouts/DocIdRedir.aspx?ID=QK4V2QTRKY7A-17-384</Url>
      <Description>QK4V2QTRKY7A-17-384</Description>
    </_dlc_DocIdUrl>
  </documentManagement>
</p:properties>
</file>

<file path=customXml/itemProps1.xml><?xml version="1.0" encoding="utf-8"?>
<ds:datastoreItem xmlns:ds="http://schemas.openxmlformats.org/officeDocument/2006/customXml" ds:itemID="{D3F24B2E-D2D3-491E-8A0C-30CE226F44EA}"/>
</file>

<file path=customXml/itemProps2.xml><?xml version="1.0" encoding="utf-8"?>
<ds:datastoreItem xmlns:ds="http://schemas.openxmlformats.org/officeDocument/2006/customXml" ds:itemID="{4212793E-D9EA-4F80-8CD7-D3E99E8868F4}"/>
</file>

<file path=customXml/itemProps3.xml><?xml version="1.0" encoding="utf-8"?>
<ds:datastoreItem xmlns:ds="http://schemas.openxmlformats.org/officeDocument/2006/customXml" ds:itemID="{59C6BE3D-9ADB-421A-B724-BB7A800861FE}"/>
</file>

<file path=customXml/itemProps4.xml><?xml version="1.0" encoding="utf-8"?>
<ds:datastoreItem xmlns:ds="http://schemas.openxmlformats.org/officeDocument/2006/customXml" ds:itemID="{0369BABD-A7F1-4B45-B7B8-1A6FEDE14675}"/>
</file>

<file path=customXml/itemProps5.xml><?xml version="1.0" encoding="utf-8"?>
<ds:datastoreItem xmlns:ds="http://schemas.openxmlformats.org/officeDocument/2006/customXml" ds:itemID="{B9A74D90-1C67-407F-AEB1-51B235ABF6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Accessibility of emails</vt:lpstr>
      <vt:lpstr>Accessibility of emails</vt:lpstr>
    </vt:vector>
  </TitlesOfParts>
  <Company>GoC / GdC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of Excel</dc:title>
  <dc:subject>checklist</dc:subject>
  <dc:creator>IT A11Y</dc:creator>
  <cp:keywords/>
  <dc:description/>
  <cp:lastModifiedBy>Simard, Anne G [NC]</cp:lastModifiedBy>
  <cp:revision>16</cp:revision>
  <dcterms:created xsi:type="dcterms:W3CDTF">2019-10-07T11:43:00Z</dcterms:created>
  <dcterms:modified xsi:type="dcterms:W3CDTF">2020-06-04T18:05:00Z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2b59e7dd-1385-4a49-87c5-46cca4c4a374</vt:lpwstr>
  </property>
</Properties>
</file>