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CD2E5" w14:textId="067D3DA5" w:rsidR="00B90DD3" w:rsidRPr="00AB57AA" w:rsidRDefault="00B90DD3" w:rsidP="00AB57AA">
      <w:pPr>
        <w:spacing w:after="120"/>
        <w:rPr>
          <w:rFonts w:ascii="Times New Roman" w:hAnsi="Times New Roman" w:cs="Times New Roman"/>
          <w:i/>
          <w:iCs/>
          <w:sz w:val="24"/>
          <w:szCs w:val="24"/>
        </w:rPr>
      </w:pPr>
      <w:r w:rsidRPr="00B90DD3">
        <w:rPr>
          <w:rFonts w:ascii="Times New Roman" w:hAnsi="Times New Roman" w:cs="Times New Roman"/>
          <w:i/>
          <w:iCs/>
          <w:sz w:val="24"/>
          <w:szCs w:val="24"/>
        </w:rPr>
        <w:t>Sintesi del problema.</w:t>
      </w:r>
    </w:p>
    <w:p w14:paraId="02337B7A" w14:textId="05947083" w:rsidR="00B90DD3" w:rsidRDefault="00B90DD3" w:rsidP="00AB57AA">
      <w:pPr>
        <w:pStyle w:val="Default"/>
        <w:spacing w:after="120"/>
        <w:jc w:val="both"/>
      </w:pPr>
      <w:r>
        <w:t xml:space="preserve">Il problema si articola in tre differenti punti. Dato un insieme </w:t>
      </w:r>
      <w:r w:rsidR="00615669">
        <w:t xml:space="preserve">di N comuni, </w:t>
      </w:r>
      <w:r w:rsidR="00012154">
        <w:t xml:space="preserve">è da </w:t>
      </w:r>
      <w:r w:rsidR="00615669">
        <w:t xml:space="preserve">determinare </w:t>
      </w:r>
      <w:r w:rsidR="00AE7111">
        <w:t xml:space="preserve">in quali di essi </w:t>
      </w:r>
      <w:r w:rsidR="00012154">
        <w:t>posizionare delle stazioni di ricarica.</w:t>
      </w:r>
    </w:p>
    <w:p w14:paraId="79E8A4C2" w14:textId="28C63AC6" w:rsidR="00012154" w:rsidRPr="00B90DD3" w:rsidRDefault="00012154" w:rsidP="00AB57AA">
      <w:pPr>
        <w:pStyle w:val="Default"/>
        <w:jc w:val="both"/>
      </w:pPr>
      <w:r>
        <w:t>Si tratta quindi di trovare delle soluzioni costituite da sottoinsiemi di comuni che verificano particolari condizioni o che siano ottime in relazione a specifiche funzioni di obiettivo.</w:t>
      </w:r>
    </w:p>
    <w:p w14:paraId="0C14BA76" w14:textId="77777777" w:rsidR="00B90DD3" w:rsidRDefault="00B90DD3" w:rsidP="00B90DD3">
      <w:pPr>
        <w:pStyle w:val="Default"/>
      </w:pPr>
    </w:p>
    <w:p w14:paraId="05D7CD31" w14:textId="70EB5D28" w:rsidR="00C753B8" w:rsidRDefault="00B90DD3" w:rsidP="00AB57AA">
      <w:pPr>
        <w:pStyle w:val="Default"/>
        <w:spacing w:after="120"/>
        <w:rPr>
          <w:i/>
          <w:iCs/>
        </w:rPr>
      </w:pPr>
      <w:r w:rsidRPr="00B90DD3">
        <w:rPr>
          <w:i/>
          <w:iCs/>
        </w:rPr>
        <w:t>Strategia algoritmica.</w:t>
      </w:r>
    </w:p>
    <w:p w14:paraId="21D06221" w14:textId="50FAF731" w:rsidR="00B90DD3" w:rsidRPr="00615669" w:rsidRDefault="00AB57AA" w:rsidP="00AB57AA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15669" w:rsidRPr="00615669">
        <w:rPr>
          <w:rFonts w:ascii="Times New Roman" w:hAnsi="Times New Roman" w:cs="Times New Roman"/>
          <w:sz w:val="24"/>
          <w:szCs w:val="24"/>
        </w:rPr>
        <w:t>Secondo punto</w:t>
      </w:r>
    </w:p>
    <w:p w14:paraId="52515FC2" w14:textId="77777777" w:rsidR="00615669" w:rsidRDefault="00615669" w:rsidP="00AB57AA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615669">
        <w:rPr>
          <w:rFonts w:ascii="Times New Roman" w:hAnsi="Times New Roman" w:cs="Times New Roman"/>
          <w:sz w:val="24"/>
          <w:szCs w:val="24"/>
        </w:rPr>
        <w:t>Per poter determinare il sottoinsieme ottimo di comuni, si ricorre ad un algoritmo ricorsivo che determini l’</w:t>
      </w:r>
      <w:r w:rsidRPr="007E222F">
        <w:rPr>
          <w:rFonts w:ascii="Times New Roman" w:hAnsi="Times New Roman" w:cs="Times New Roman"/>
          <w:sz w:val="24"/>
          <w:szCs w:val="24"/>
          <w:u w:val="single"/>
        </w:rPr>
        <w:t>insieme delle parti</w:t>
      </w:r>
      <w:r w:rsidRPr="00615669">
        <w:rPr>
          <w:rFonts w:ascii="Times New Roman" w:hAnsi="Times New Roman" w:cs="Times New Roman"/>
          <w:sz w:val="24"/>
          <w:szCs w:val="24"/>
        </w:rPr>
        <w:t xml:space="preserve"> dell’insieme di partenza. Per implementar</w:t>
      </w:r>
      <w:r>
        <w:rPr>
          <w:rFonts w:ascii="Times New Roman" w:hAnsi="Times New Roman" w:cs="Times New Roman"/>
          <w:sz w:val="24"/>
          <w:szCs w:val="24"/>
        </w:rPr>
        <w:t xml:space="preserve">lo si è scelto il </w:t>
      </w:r>
      <w:r w:rsidRPr="007E222F">
        <w:rPr>
          <w:rFonts w:ascii="Times New Roman" w:hAnsi="Times New Roman" w:cs="Times New Roman"/>
          <w:sz w:val="24"/>
          <w:szCs w:val="24"/>
          <w:u w:val="single"/>
        </w:rPr>
        <w:t>modello</w:t>
      </w:r>
      <w:r>
        <w:rPr>
          <w:rFonts w:ascii="Times New Roman" w:hAnsi="Times New Roman" w:cs="Times New Roman"/>
          <w:sz w:val="24"/>
          <w:szCs w:val="24"/>
        </w:rPr>
        <w:t xml:space="preserve"> che </w:t>
      </w:r>
      <w:r w:rsidR="00717DBC">
        <w:rPr>
          <w:rFonts w:ascii="Times New Roman" w:hAnsi="Times New Roman" w:cs="Times New Roman"/>
          <w:sz w:val="24"/>
          <w:szCs w:val="24"/>
        </w:rPr>
        <w:t xml:space="preserve">calcola il </w:t>
      </w:r>
      <w:proofErr w:type="spellStart"/>
      <w:r w:rsidR="00717DBC">
        <w:rPr>
          <w:rFonts w:ascii="Times New Roman" w:hAnsi="Times New Roman" w:cs="Times New Roman"/>
          <w:sz w:val="24"/>
          <w:szCs w:val="24"/>
        </w:rPr>
        <w:t>powerset</w:t>
      </w:r>
      <w:proofErr w:type="spellEnd"/>
      <w:r w:rsidR="00717DBC">
        <w:rPr>
          <w:rFonts w:ascii="Times New Roman" w:hAnsi="Times New Roman" w:cs="Times New Roman"/>
          <w:sz w:val="24"/>
          <w:szCs w:val="24"/>
        </w:rPr>
        <w:t xml:space="preserve"> come unione dell’insieme vuoto e di tutti i sottoinsiemi di cardinalità </w:t>
      </w:r>
      <w:proofErr w:type="gramStart"/>
      <w:r w:rsidR="00717DBC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="00717DBC">
        <w:rPr>
          <w:rFonts w:ascii="Times New Roman" w:hAnsi="Times New Roman" w:cs="Times New Roman"/>
          <w:sz w:val="24"/>
          <w:szCs w:val="24"/>
        </w:rPr>
        <w:t xml:space="preserve">,N (N: cardinalità dell’insieme di partenza), calcolando questi ultimi come </w:t>
      </w:r>
      <w:r w:rsidR="00717DBC" w:rsidRPr="007E222F">
        <w:rPr>
          <w:rFonts w:ascii="Times New Roman" w:hAnsi="Times New Roman" w:cs="Times New Roman"/>
          <w:sz w:val="24"/>
          <w:szCs w:val="24"/>
          <w:u w:val="single"/>
        </w:rPr>
        <w:t>combinazioni semplici</w:t>
      </w:r>
      <w:r w:rsidR="00717DBC">
        <w:rPr>
          <w:rFonts w:ascii="Times New Roman" w:hAnsi="Times New Roman" w:cs="Times New Roman"/>
          <w:sz w:val="24"/>
          <w:szCs w:val="24"/>
        </w:rPr>
        <w:t xml:space="preserve"> di N elementi presi a gruppi di k, con k=1,…,N. </w:t>
      </w:r>
    </w:p>
    <w:p w14:paraId="16D3722A" w14:textId="15C1AE5E" w:rsidR="00717DBC" w:rsidRDefault="00717DBC" w:rsidP="00D169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questo modo, iterando l’algoritmo ricorsivo che determina le combinazioni semplici </w:t>
      </w:r>
      <w:r w:rsidRPr="00717DBC">
        <w:rPr>
          <w:rFonts w:ascii="Times New Roman" w:hAnsi="Times New Roman" w:cs="Times New Roman"/>
          <w:i/>
          <w:iCs/>
          <w:sz w:val="24"/>
          <w:szCs w:val="24"/>
        </w:rPr>
        <w:t>con k crescente</w:t>
      </w:r>
      <w:r>
        <w:rPr>
          <w:rFonts w:ascii="Times New Roman" w:hAnsi="Times New Roman" w:cs="Times New Roman"/>
          <w:sz w:val="24"/>
          <w:szCs w:val="24"/>
        </w:rPr>
        <w:t>, non appena è trovata una soluzione accettabile</w:t>
      </w:r>
      <w:r w:rsidR="00012154">
        <w:rPr>
          <w:rFonts w:ascii="Times New Roman" w:hAnsi="Times New Roman" w:cs="Times New Roman"/>
          <w:sz w:val="24"/>
          <w:szCs w:val="24"/>
        </w:rPr>
        <w:t xml:space="preserve"> (si veda sotto per il test sull’accettabilità)</w:t>
      </w:r>
      <w:r>
        <w:rPr>
          <w:rFonts w:ascii="Times New Roman" w:hAnsi="Times New Roman" w:cs="Times New Roman"/>
          <w:sz w:val="24"/>
          <w:szCs w:val="24"/>
        </w:rPr>
        <w:t xml:space="preserve">, quest’ultima è </w:t>
      </w:r>
      <w:r w:rsidR="00C753B8">
        <w:rPr>
          <w:rFonts w:ascii="Times New Roman" w:hAnsi="Times New Roman" w:cs="Times New Roman"/>
          <w:sz w:val="24"/>
          <w:szCs w:val="24"/>
        </w:rPr>
        <w:t>sicuramente</w:t>
      </w:r>
      <w:r>
        <w:rPr>
          <w:rFonts w:ascii="Times New Roman" w:hAnsi="Times New Roman" w:cs="Times New Roman"/>
          <w:sz w:val="24"/>
          <w:szCs w:val="24"/>
        </w:rPr>
        <w:t xml:space="preserve"> ottima, essendo</w:t>
      </w:r>
      <w:r w:rsidR="00C753B8">
        <w:rPr>
          <w:rFonts w:ascii="Times New Roman" w:hAnsi="Times New Roman" w:cs="Times New Roman"/>
          <w:sz w:val="24"/>
          <w:szCs w:val="24"/>
        </w:rPr>
        <w:t>, tra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="00C753B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soluzion</w:t>
      </w:r>
      <w:r w:rsidR="00C753B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accettabil</w:t>
      </w:r>
      <w:r w:rsidR="00C753B8">
        <w:rPr>
          <w:rFonts w:ascii="Times New Roman" w:hAnsi="Times New Roman" w:cs="Times New Roman"/>
          <w:sz w:val="24"/>
          <w:szCs w:val="24"/>
        </w:rPr>
        <w:t>i, quella</w:t>
      </w:r>
      <w:r>
        <w:rPr>
          <w:rFonts w:ascii="Times New Roman" w:hAnsi="Times New Roman" w:cs="Times New Roman"/>
          <w:sz w:val="24"/>
          <w:szCs w:val="24"/>
        </w:rPr>
        <w:t xml:space="preserve"> a cardinalità minore possibile. Seguendo tale approccio</w:t>
      </w:r>
      <w:r w:rsidR="00C753B8">
        <w:rPr>
          <w:rFonts w:ascii="Times New Roman" w:hAnsi="Times New Roman" w:cs="Times New Roman"/>
          <w:sz w:val="24"/>
          <w:szCs w:val="24"/>
        </w:rPr>
        <w:t xml:space="preserve"> (possibile solo usando tale modello per modellare il </w:t>
      </w:r>
      <w:proofErr w:type="spellStart"/>
      <w:r w:rsidR="00C753B8">
        <w:rPr>
          <w:rFonts w:ascii="Times New Roman" w:hAnsi="Times New Roman" w:cs="Times New Roman"/>
          <w:sz w:val="24"/>
          <w:szCs w:val="24"/>
        </w:rPr>
        <w:t>powerset</w:t>
      </w:r>
      <w:proofErr w:type="spellEnd"/>
      <w:r w:rsidR="00C753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E222F">
        <w:rPr>
          <w:rFonts w:ascii="Times New Roman" w:hAnsi="Times New Roman" w:cs="Times New Roman"/>
          <w:sz w:val="24"/>
          <w:szCs w:val="24"/>
          <w:u w:val="single"/>
        </w:rPr>
        <w:t>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222F">
        <w:rPr>
          <w:rFonts w:ascii="Times New Roman" w:hAnsi="Times New Roman" w:cs="Times New Roman"/>
          <w:sz w:val="24"/>
          <w:szCs w:val="24"/>
          <w:u w:val="single"/>
        </w:rPr>
        <w:t xml:space="preserve">ciclo </w:t>
      </w:r>
      <w:r w:rsidR="00C753B8" w:rsidRPr="007E222F">
        <w:rPr>
          <w:rFonts w:ascii="Times New Roman" w:hAnsi="Times New Roman" w:cs="Times New Roman"/>
          <w:sz w:val="24"/>
          <w:szCs w:val="24"/>
          <w:u w:val="single"/>
        </w:rPr>
        <w:t>iterativo è fermato non appena una tale soluzione è trovata</w:t>
      </w:r>
      <w:r w:rsidR="00C753B8">
        <w:rPr>
          <w:rFonts w:ascii="Times New Roman" w:hAnsi="Times New Roman" w:cs="Times New Roman"/>
          <w:sz w:val="24"/>
          <w:szCs w:val="24"/>
        </w:rPr>
        <w:t>, senza continuare l’esplorazione dello spazio degli stati.</w:t>
      </w:r>
    </w:p>
    <w:p w14:paraId="48CF832F" w14:textId="7E3F64BA" w:rsidR="00C753B8" w:rsidRDefault="00C753B8" w:rsidP="00D169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Anche l’algoritmo delle combinazioni semplici è </w:t>
      </w:r>
      <w:r w:rsidRPr="007E222F">
        <w:rPr>
          <w:rFonts w:ascii="Times New Roman" w:hAnsi="Times New Roman" w:cs="Times New Roman"/>
          <w:sz w:val="24"/>
          <w:szCs w:val="24"/>
          <w:u w:val="single"/>
        </w:rPr>
        <w:t>fermato non appena è trovata una soluzione accettabile</w:t>
      </w:r>
      <w:r w:rsidR="00D02FC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poiché ulteriori soluzioni non potranno essere migliori, avendo la stessa cardinalità. Per far questo è usata una variabile </w:t>
      </w:r>
      <w:r w:rsidRPr="00C753B8">
        <w:rPr>
          <w:rFonts w:ascii="Times New Roman" w:hAnsi="Times New Roman" w:cs="Times New Roman"/>
          <w:i/>
          <w:iCs/>
          <w:sz w:val="24"/>
          <w:szCs w:val="24"/>
        </w:rPr>
        <w:t>stop</w:t>
      </w:r>
      <w:r>
        <w:rPr>
          <w:rFonts w:ascii="Times New Roman" w:hAnsi="Times New Roman" w:cs="Times New Roman"/>
          <w:sz w:val="24"/>
          <w:szCs w:val="24"/>
        </w:rPr>
        <w:t xml:space="preserve">, passata by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 funzione</w:t>
      </w:r>
      <w:r w:rsidR="00D02FCF">
        <w:rPr>
          <w:rFonts w:ascii="Times New Roman" w:hAnsi="Times New Roman" w:cs="Times New Roman"/>
          <w:sz w:val="24"/>
          <w:szCs w:val="24"/>
        </w:rPr>
        <w:t xml:space="preserve"> ricorsiva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E87851" w14:textId="025344FC" w:rsidR="00F77A55" w:rsidRPr="00A32163" w:rsidRDefault="00D02FCF" w:rsidP="00A321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quanto riguarda l’accettabilità di una soluzione, si ricorre </w:t>
      </w:r>
      <w:r w:rsidR="001276AE">
        <w:rPr>
          <w:rFonts w:ascii="Times New Roman" w:hAnsi="Times New Roman" w:cs="Times New Roman"/>
          <w:sz w:val="24"/>
          <w:szCs w:val="24"/>
        </w:rPr>
        <w:t>ad un’apposita</w:t>
      </w:r>
      <w:r>
        <w:rPr>
          <w:rFonts w:ascii="Times New Roman" w:hAnsi="Times New Roman" w:cs="Times New Roman"/>
          <w:sz w:val="24"/>
          <w:szCs w:val="24"/>
        </w:rPr>
        <w:t xml:space="preserve"> funzione di verifica</w:t>
      </w:r>
      <w:r w:rsidR="00A32163">
        <w:rPr>
          <w:rFonts w:ascii="Times New Roman" w:hAnsi="Times New Roman" w:cs="Times New Roman"/>
          <w:sz w:val="24"/>
          <w:szCs w:val="24"/>
        </w:rPr>
        <w:t xml:space="preserve">. </w:t>
      </w:r>
      <w:r w:rsidR="001276AE" w:rsidRPr="00A32163">
        <w:rPr>
          <w:rFonts w:ascii="Times New Roman" w:hAnsi="Times New Roman" w:cs="Times New Roman"/>
          <w:sz w:val="24"/>
          <w:szCs w:val="24"/>
        </w:rPr>
        <w:t xml:space="preserve">Essa, iterando su ogni comune, controlla la distanza da tutti comuni appartenenti alla soluzione: se almeno una è minore di </w:t>
      </w:r>
      <w:proofErr w:type="spellStart"/>
      <w:r w:rsidR="001276AE" w:rsidRPr="00A32163">
        <w:rPr>
          <w:rFonts w:asciiTheme="majorHAnsi" w:hAnsiTheme="majorHAnsi" w:cstheme="majorHAnsi"/>
          <w:color w:val="000000"/>
          <w:sz w:val="24"/>
          <w:szCs w:val="24"/>
        </w:rPr>
        <w:t>distMax</w:t>
      </w:r>
      <w:proofErr w:type="spellEnd"/>
      <w:r w:rsidR="001276AE" w:rsidRPr="00A32163">
        <w:rPr>
          <w:rFonts w:ascii="Times New Roman" w:hAnsi="Times New Roman" w:cs="Times New Roman"/>
          <w:sz w:val="24"/>
          <w:szCs w:val="24"/>
        </w:rPr>
        <w:t xml:space="preserve">, il comune si troverà sicuramente a una distanza minore di </w:t>
      </w:r>
      <w:proofErr w:type="spellStart"/>
      <w:r w:rsidR="001276AE" w:rsidRPr="00A32163">
        <w:rPr>
          <w:rFonts w:asciiTheme="majorHAnsi" w:hAnsiTheme="majorHAnsi" w:cstheme="majorHAnsi"/>
          <w:color w:val="000000"/>
          <w:sz w:val="24"/>
          <w:szCs w:val="24"/>
        </w:rPr>
        <w:t>distMax</w:t>
      </w:r>
      <w:proofErr w:type="spellEnd"/>
      <w:r w:rsidR="001276AE" w:rsidRPr="00A32163">
        <w:rPr>
          <w:rFonts w:ascii="Times New Roman" w:hAnsi="Times New Roman" w:cs="Times New Roman"/>
          <w:sz w:val="24"/>
          <w:szCs w:val="24"/>
        </w:rPr>
        <w:t xml:space="preserve"> dalla stazione più vicina. In questo modo non è necessario determinare esplicitamente la stazione più vicina e confrontarne la distanza dal comune. In caso contrario, la soluzione non è accettabile </w:t>
      </w:r>
      <w:r w:rsidR="00A32163">
        <w:rPr>
          <w:rFonts w:ascii="Times New Roman" w:hAnsi="Times New Roman" w:cs="Times New Roman"/>
          <w:sz w:val="24"/>
          <w:szCs w:val="24"/>
        </w:rPr>
        <w:t xml:space="preserve">e </w:t>
      </w:r>
      <w:r w:rsidR="001276AE" w:rsidRPr="00A32163">
        <w:rPr>
          <w:rFonts w:ascii="Times New Roman" w:hAnsi="Times New Roman" w:cs="Times New Roman"/>
          <w:sz w:val="24"/>
          <w:szCs w:val="24"/>
        </w:rPr>
        <w:t>si verifica un’uscita anticipata dal ciclo iterativo.</w:t>
      </w:r>
    </w:p>
    <w:p w14:paraId="67AAF463" w14:textId="65DBE056" w:rsidR="00EE7FA1" w:rsidRPr="00EE7FA1" w:rsidRDefault="00EE7FA1" w:rsidP="00D16975">
      <w:pPr>
        <w:pStyle w:val="Default"/>
        <w:jc w:val="both"/>
      </w:pPr>
      <w:r>
        <w:t xml:space="preserve">(N.B. In accordo a quanto scritto nella traccia, la distanza del comune dovrebbe essere minore di </w:t>
      </w:r>
      <w:proofErr w:type="spellStart"/>
      <w:r w:rsidRPr="00EE7FA1">
        <w:rPr>
          <w:rFonts w:asciiTheme="majorHAnsi" w:hAnsiTheme="majorHAnsi" w:cstheme="majorHAnsi"/>
        </w:rPr>
        <w:t>distMax</w:t>
      </w:r>
      <w:proofErr w:type="spellEnd"/>
      <w:r>
        <w:rPr>
          <w:rFonts w:asciiTheme="majorHAnsi" w:hAnsiTheme="majorHAnsi" w:cstheme="majorHAnsi"/>
        </w:rPr>
        <w:t xml:space="preserve">, </w:t>
      </w:r>
      <w:r w:rsidRPr="00EE7FA1">
        <w:t>tuttavia</w:t>
      </w:r>
      <w:r>
        <w:rPr>
          <w:rFonts w:asciiTheme="majorHAnsi" w:hAnsiTheme="majorHAnsi" w:cstheme="majorHAnsi"/>
        </w:rPr>
        <w:t xml:space="preserve"> </w:t>
      </w:r>
      <w:r>
        <w:t xml:space="preserve">nell’esempio proposto tale distanza può anche essere, al più, uguale a </w:t>
      </w:r>
      <w:proofErr w:type="spellStart"/>
      <w:r w:rsidRPr="00EE7FA1">
        <w:rPr>
          <w:rFonts w:asciiTheme="majorHAnsi" w:hAnsiTheme="majorHAnsi" w:cstheme="majorHAnsi"/>
        </w:rPr>
        <w:t>distMax</w:t>
      </w:r>
      <w:proofErr w:type="spellEnd"/>
      <w:r>
        <w:rPr>
          <w:rFonts w:asciiTheme="majorHAnsi" w:hAnsiTheme="majorHAnsi" w:cstheme="majorHAnsi"/>
        </w:rPr>
        <w:t xml:space="preserve">. </w:t>
      </w:r>
      <w:r>
        <w:t xml:space="preserve">Pertanto, nel file di input, in cui sono stati inseriti i dati presi dall’esempio, </w:t>
      </w:r>
      <w:proofErr w:type="spellStart"/>
      <w:r w:rsidRPr="00EE7FA1">
        <w:rPr>
          <w:rFonts w:asciiTheme="majorHAnsi" w:hAnsiTheme="majorHAnsi" w:cstheme="majorHAnsi"/>
        </w:rPr>
        <w:t>distMax</w:t>
      </w:r>
      <w:proofErr w:type="spellEnd"/>
      <w:r>
        <w:rPr>
          <w:rFonts w:asciiTheme="majorHAnsi" w:hAnsiTheme="majorHAnsi" w:cstheme="majorHAnsi"/>
        </w:rPr>
        <w:t xml:space="preserve"> </w:t>
      </w:r>
      <w:r>
        <w:t>è stato posto uguale a 8 e non a 9):</w:t>
      </w:r>
    </w:p>
    <w:p w14:paraId="75E1C29E" w14:textId="77777777" w:rsidR="00AB57AA" w:rsidRDefault="00AB57AA" w:rsidP="00AB57AA">
      <w:pPr>
        <w:pStyle w:val="Default"/>
      </w:pPr>
    </w:p>
    <w:p w14:paraId="005C97E4" w14:textId="1A7A53BF" w:rsidR="00F77A55" w:rsidRDefault="00AB57AA" w:rsidP="00AB57AA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77A55">
        <w:rPr>
          <w:rFonts w:ascii="Times New Roman" w:hAnsi="Times New Roman" w:cs="Times New Roman"/>
          <w:sz w:val="24"/>
          <w:szCs w:val="24"/>
        </w:rPr>
        <w:t>Terzo punto</w:t>
      </w:r>
    </w:p>
    <w:p w14:paraId="7B3BBED8" w14:textId="025F39D5" w:rsidR="00F77A55" w:rsidRDefault="00F77A55" w:rsidP="00D16975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Seguendo lo stesso approccio del punto precedente, son</w:t>
      </w:r>
      <w:r w:rsidR="00A3216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determinati i vari sottoinsiemi come combinazioni semplici. Tuttavia, in questo caso, non è sufficiente assumere di poter posizionare </w:t>
      </w:r>
      <w:r w:rsidRPr="00B31297">
        <w:rPr>
          <w:rFonts w:ascii="Times New Roman" w:hAnsi="Times New Roman" w:cs="Times New Roman"/>
          <w:sz w:val="24"/>
          <w:szCs w:val="24"/>
          <w:u w:val="single"/>
        </w:rPr>
        <w:t>una sola stazione</w:t>
      </w:r>
      <w:r>
        <w:rPr>
          <w:rFonts w:ascii="Times New Roman" w:hAnsi="Times New Roman" w:cs="Times New Roman"/>
          <w:sz w:val="24"/>
          <w:szCs w:val="24"/>
        </w:rPr>
        <w:t xml:space="preserve"> in ogni comune appartenente alla soluzione. Dunque, </w:t>
      </w:r>
      <w:r w:rsidR="00FB2E48">
        <w:rPr>
          <w:rFonts w:ascii="Times New Roman" w:hAnsi="Times New Roman" w:cs="Times New Roman"/>
          <w:sz w:val="24"/>
          <w:szCs w:val="24"/>
        </w:rPr>
        <w:t xml:space="preserve">per ogni possibile soluzione, </w:t>
      </w:r>
      <w:r>
        <w:rPr>
          <w:rFonts w:ascii="Times New Roman" w:hAnsi="Times New Roman" w:cs="Times New Roman"/>
          <w:sz w:val="24"/>
          <w:szCs w:val="24"/>
        </w:rPr>
        <w:t xml:space="preserve">è necessario usare un algoritmo ricorsivo che, seguendo </w:t>
      </w:r>
      <w:r w:rsidR="00D02FCF">
        <w:rPr>
          <w:rFonts w:ascii="Times New Roman" w:hAnsi="Times New Roman" w:cs="Times New Roman"/>
          <w:sz w:val="24"/>
          <w:szCs w:val="24"/>
        </w:rPr>
        <w:t xml:space="preserve">il modello </w:t>
      </w:r>
      <w:r>
        <w:rPr>
          <w:rFonts w:ascii="Times New Roman" w:hAnsi="Times New Roman" w:cs="Times New Roman"/>
          <w:sz w:val="24"/>
          <w:szCs w:val="24"/>
        </w:rPr>
        <w:t xml:space="preserve">del principio di moltiplicazione, </w:t>
      </w:r>
      <w:r w:rsidRPr="00B31297">
        <w:rPr>
          <w:rFonts w:ascii="Times New Roman" w:hAnsi="Times New Roman" w:cs="Times New Roman"/>
          <w:sz w:val="24"/>
          <w:szCs w:val="24"/>
          <w:u w:val="single"/>
        </w:rPr>
        <w:t>assegn</w:t>
      </w:r>
      <w:r w:rsidR="00FB2E48" w:rsidRPr="00B31297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B31297">
        <w:rPr>
          <w:rFonts w:ascii="Times New Roman" w:hAnsi="Times New Roman" w:cs="Times New Roman"/>
          <w:sz w:val="24"/>
          <w:szCs w:val="24"/>
          <w:u w:val="single"/>
        </w:rPr>
        <w:t xml:space="preserve"> ad ogni comune un </w:t>
      </w:r>
      <w:r w:rsidR="008971C8" w:rsidRPr="00B31297">
        <w:rPr>
          <w:rFonts w:ascii="Times New Roman" w:hAnsi="Times New Roman" w:cs="Times New Roman"/>
          <w:sz w:val="24"/>
          <w:szCs w:val="24"/>
          <w:u w:val="single"/>
        </w:rPr>
        <w:t>numero x di stazioni</w:t>
      </w:r>
      <w:r w:rsidR="00FB2E48">
        <w:rPr>
          <w:rFonts w:ascii="Times New Roman" w:hAnsi="Times New Roman" w:cs="Times New Roman"/>
          <w:sz w:val="24"/>
          <w:szCs w:val="24"/>
        </w:rPr>
        <w:t xml:space="preserve">. Considerati i k comuni </w:t>
      </w:r>
      <w:r w:rsidR="00B31297">
        <w:rPr>
          <w:rFonts w:ascii="Times New Roman" w:hAnsi="Times New Roman" w:cs="Times New Roman"/>
          <w:sz w:val="24"/>
          <w:szCs w:val="24"/>
        </w:rPr>
        <w:t>appartenenti</w:t>
      </w:r>
      <w:r w:rsidR="00FB2E48">
        <w:rPr>
          <w:rFonts w:ascii="Times New Roman" w:hAnsi="Times New Roman" w:cs="Times New Roman"/>
          <w:sz w:val="24"/>
          <w:szCs w:val="24"/>
        </w:rPr>
        <w:t xml:space="preserve"> al sottoinsieme che costituisce la possibile soluzione, per ogni insieme sono possibili m scelte, con m=</w:t>
      </w:r>
      <w:proofErr w:type="gramStart"/>
      <w:r w:rsidR="00FB2E48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="00FB2E48">
        <w:rPr>
          <w:rFonts w:ascii="Times New Roman" w:hAnsi="Times New Roman" w:cs="Times New Roman"/>
          <w:sz w:val="24"/>
          <w:szCs w:val="24"/>
        </w:rPr>
        <w:t>,M (M: numero massimo di stazioni di ricarica localizzabili).</w:t>
      </w:r>
    </w:p>
    <w:p w14:paraId="7B35202F" w14:textId="1AE9AC63" w:rsidR="00FB2E48" w:rsidRPr="00615669" w:rsidRDefault="00FB2E48" w:rsidP="00D16975">
      <w:pPr>
        <w:jc w:val="both"/>
        <w:rPr>
          <w:rFonts w:ascii="Times New Roman" w:hAnsi="Times New Roman" w:cs="Times New Roman"/>
          <w:sz w:val="24"/>
          <w:szCs w:val="24"/>
        </w:rPr>
      </w:pPr>
      <w:r w:rsidRPr="00FB2E48">
        <w:rPr>
          <w:rFonts w:ascii="Times New Roman" w:hAnsi="Times New Roman" w:cs="Times New Roman"/>
          <w:i/>
          <w:iCs/>
          <w:sz w:val="24"/>
          <w:szCs w:val="24"/>
        </w:rPr>
        <w:t xml:space="preserve">Seguendo tale approccio, è inoltre possibile, permettendo nelle scelte anche m=0, usare solo il secondo algoritmo, in quanto i possibili sottoinsiemi dell’insieme di partenza sono generati </w:t>
      </w:r>
      <w:r w:rsidRPr="00757125">
        <w:rPr>
          <w:rFonts w:ascii="Times New Roman" w:hAnsi="Times New Roman" w:cs="Times New Roman"/>
          <w:i/>
          <w:iCs/>
          <w:sz w:val="24"/>
          <w:szCs w:val="24"/>
        </w:rPr>
        <w:t>automaticamente, considerando assente dalla soluzione un comune il cui numero di stazioni assegnate è 0.</w:t>
      </w:r>
    </w:p>
    <w:p w14:paraId="15410A4E" w14:textId="77777777" w:rsidR="00FB2E48" w:rsidRDefault="00FB2E48">
      <w:pPr>
        <w:rPr>
          <w:rFonts w:ascii="Times New Roman" w:hAnsi="Times New Roman" w:cs="Times New Roman"/>
          <w:sz w:val="24"/>
          <w:szCs w:val="24"/>
        </w:rPr>
      </w:pPr>
    </w:p>
    <w:p w14:paraId="3E156D71" w14:textId="442D6C8C" w:rsidR="00F77A55" w:rsidRDefault="00FB2E48" w:rsidP="00D169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proofErr w:type="spellStart"/>
      <w:r w:rsidRPr="00B31297">
        <w:rPr>
          <w:rFonts w:ascii="Times New Roman" w:hAnsi="Times New Roman" w:cs="Times New Roman"/>
          <w:b/>
          <w:bCs/>
          <w:sz w:val="24"/>
          <w:szCs w:val="24"/>
          <w:u w:val="single"/>
        </w:rPr>
        <w:t>pruning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consiste ne</w:t>
      </w:r>
      <w:r w:rsidR="001276A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filtrare le soluzioni parziali: se in esse la somma delle stazioni localizzate nei comuni è già maggiore del numero </w:t>
      </w:r>
      <w:r w:rsidR="00AE7111">
        <w:rPr>
          <w:rFonts w:ascii="Times New Roman" w:hAnsi="Times New Roman" w:cs="Times New Roman"/>
          <w:sz w:val="24"/>
          <w:szCs w:val="24"/>
        </w:rPr>
        <w:t>fisso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7111">
        <w:rPr>
          <w:rFonts w:ascii="Times New Roman" w:hAnsi="Times New Roman" w:cs="Times New Roman"/>
          <w:sz w:val="24"/>
          <w:szCs w:val="24"/>
        </w:rPr>
        <w:t xml:space="preserve">assegnato </w:t>
      </w:r>
      <w:proofErr w:type="spellStart"/>
      <w:r w:rsidR="00AE7111" w:rsidRPr="00B31297">
        <w:rPr>
          <w:rFonts w:asciiTheme="majorHAnsi" w:hAnsiTheme="majorHAnsi" w:cstheme="majorHAnsi"/>
          <w:sz w:val="24"/>
          <w:szCs w:val="24"/>
        </w:rPr>
        <w:t>numStaz</w:t>
      </w:r>
      <w:proofErr w:type="spellEnd"/>
      <w:r>
        <w:rPr>
          <w:rFonts w:ascii="Times New Roman" w:hAnsi="Times New Roman" w:cs="Times New Roman"/>
          <w:sz w:val="24"/>
          <w:szCs w:val="24"/>
        </w:rPr>
        <w:t>, allora quell’albero della discesa ricorsiva è “potato” poiché non potrà portare a soluzioni accettabili</w:t>
      </w:r>
      <w:r w:rsidR="00AE7111">
        <w:rPr>
          <w:rFonts w:ascii="Times New Roman" w:hAnsi="Times New Roman" w:cs="Times New Roman"/>
          <w:sz w:val="24"/>
          <w:szCs w:val="24"/>
        </w:rPr>
        <w:t>.</w:t>
      </w:r>
    </w:p>
    <w:p w14:paraId="74B7A240" w14:textId="1DA9FE91" w:rsidR="00AE7111" w:rsidRDefault="00AE7111" w:rsidP="00D169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Sulle possibili soluzioni è inoltre applicata prima una verifica di accettabilità (per verificare che la somma delle stazioni localizzate nei comuni sia pari a </w:t>
      </w:r>
      <w:proofErr w:type="spellStart"/>
      <w:r w:rsidRPr="00B31297">
        <w:rPr>
          <w:rFonts w:asciiTheme="majorHAnsi" w:hAnsiTheme="majorHAnsi" w:cstheme="majorHAnsi"/>
          <w:sz w:val="24"/>
          <w:szCs w:val="24"/>
        </w:rPr>
        <w:t>numStaz</w:t>
      </w:r>
      <w:proofErr w:type="spellEnd"/>
      <w:r>
        <w:rPr>
          <w:rFonts w:ascii="Times New Roman" w:hAnsi="Times New Roman" w:cs="Times New Roman"/>
          <w:sz w:val="24"/>
          <w:szCs w:val="24"/>
        </w:rPr>
        <w:t>), poi una funzione obiettivo che assegna ad ogni possibile soluzione un valore reale q, necessario per poter determinare la soluzione ottima in relazione a tale valore.</w:t>
      </w:r>
    </w:p>
    <w:p w14:paraId="080D24D6" w14:textId="19A18DE4" w:rsidR="00AB57AA" w:rsidRDefault="001276AE" w:rsidP="00D16975">
      <w:pPr>
        <w:pStyle w:val="Default"/>
        <w:jc w:val="both"/>
      </w:pPr>
      <w:r>
        <w:t xml:space="preserve">Per quanto riguarda quest’ultima funzione obiettivo, essa utilizza il vettore </w:t>
      </w:r>
      <w:r w:rsidR="00B31297">
        <w:t>contenente</w:t>
      </w:r>
      <w:r>
        <w:t xml:space="preserve"> l’elenco dei comuni in cui sono presenti le stazioni (</w:t>
      </w:r>
      <w:r w:rsidRPr="00B31297">
        <w:rPr>
          <w:rFonts w:asciiTheme="majorHAnsi" w:hAnsiTheme="majorHAnsi" w:cstheme="majorHAnsi"/>
        </w:rPr>
        <w:t>sol</w:t>
      </w:r>
      <w:r>
        <w:t>, nella specifica funzione) e il vettore contenente il numero di stazioni assegnate ad ognuno di essi (</w:t>
      </w:r>
      <w:proofErr w:type="spellStart"/>
      <w:r w:rsidRPr="00B31297">
        <w:rPr>
          <w:rFonts w:asciiTheme="majorHAnsi" w:hAnsiTheme="majorHAnsi" w:cstheme="majorHAnsi"/>
        </w:rPr>
        <w:t>staz</w:t>
      </w:r>
      <w:proofErr w:type="spellEnd"/>
      <w:r>
        <w:t xml:space="preserve">, nella specifica funzione) per calcolare il valore </w:t>
      </w:r>
      <w:r w:rsidRPr="00B31297">
        <w:rPr>
          <w:rFonts w:asciiTheme="majorHAnsi" w:hAnsiTheme="majorHAnsi" w:cstheme="majorHAnsi"/>
        </w:rPr>
        <w:t>q</w:t>
      </w:r>
      <w:r>
        <w:t xml:space="preserve"> come somma della popolazione </w:t>
      </w:r>
      <w:r w:rsidR="00AC13C3">
        <w:t>di ogni comune, moltiplicata per la distanza dal comune con stazioni più vicino e divisa per il suo numero di stazioni.</w:t>
      </w:r>
    </w:p>
    <w:p w14:paraId="65CD3486" w14:textId="77777777" w:rsidR="00AB57AA" w:rsidRDefault="00AB57AA" w:rsidP="00AB57AA">
      <w:pPr>
        <w:pStyle w:val="Default"/>
      </w:pPr>
    </w:p>
    <w:p w14:paraId="332775F7" w14:textId="769A92C7" w:rsidR="00AC13C3" w:rsidRDefault="00AB57AA" w:rsidP="00AB57AA">
      <w:pPr>
        <w:pStyle w:val="Default"/>
        <w:spacing w:after="100"/>
      </w:pPr>
      <w:r>
        <w:t xml:space="preserve">    </w:t>
      </w:r>
      <w:r w:rsidR="00AC13C3">
        <w:t>Primo punto</w:t>
      </w:r>
    </w:p>
    <w:p w14:paraId="273E2448" w14:textId="550E8334" w:rsidR="00AE7111" w:rsidRDefault="00AC13C3" w:rsidP="00D16975">
      <w:pPr>
        <w:pStyle w:val="Default"/>
        <w:jc w:val="both"/>
      </w:pPr>
      <w:r>
        <w:t xml:space="preserve">Letta da file una soluzione proposta, comprendente l’elenco dei comuni, essendo essa nello </w:t>
      </w:r>
      <w:r w:rsidR="00B31297">
        <w:t>stesso</w:t>
      </w:r>
      <w:r>
        <w:t xml:space="preserve"> formato delle possibili soluzioni trovate al secondo punto, la si testa usando la stessa funzione di verifica ivi introdotta.</w:t>
      </w:r>
    </w:p>
    <w:p w14:paraId="54A36F21" w14:textId="1CEB14DD" w:rsidR="00F80322" w:rsidRDefault="00F80322" w:rsidP="00D16975">
      <w:pPr>
        <w:pStyle w:val="Default"/>
        <w:jc w:val="both"/>
      </w:pPr>
    </w:p>
    <w:p w14:paraId="018C2DE4" w14:textId="3E32B7CC" w:rsidR="00F80322" w:rsidRPr="00F80322" w:rsidRDefault="00F80322" w:rsidP="00AC13C3">
      <w:pPr>
        <w:pStyle w:val="Default"/>
        <w:rPr>
          <w:i/>
          <w:iCs/>
        </w:rPr>
      </w:pPr>
      <w:r w:rsidRPr="00AB57AA">
        <w:rPr>
          <w:i/>
          <w:iCs/>
        </w:rPr>
        <w:t>Descrizione della</w:t>
      </w:r>
      <w:r w:rsidRPr="00F80322">
        <w:rPr>
          <w:i/>
          <w:iCs/>
        </w:rPr>
        <w:t xml:space="preserve"> struttura dati.</w:t>
      </w:r>
    </w:p>
    <w:p w14:paraId="3AC1D677" w14:textId="394D6667" w:rsidR="00F80322" w:rsidRDefault="00F80322" w:rsidP="00AC13C3">
      <w:pPr>
        <w:pStyle w:val="Default"/>
      </w:pPr>
    </w:p>
    <w:p w14:paraId="695E48B8" w14:textId="0E0D2A99" w:rsidR="00F80322" w:rsidRDefault="00F80322" w:rsidP="00D16975">
      <w:pPr>
        <w:pStyle w:val="Default"/>
        <w:spacing w:after="20"/>
        <w:jc w:val="both"/>
      </w:pPr>
      <w:r>
        <w:t>Essendo i comuni identificati da interi progressivi nell’intervallo [0, N-1] non è necessaria un’apposita struttura dati per memorizzarli.</w:t>
      </w:r>
    </w:p>
    <w:p w14:paraId="2A27D74C" w14:textId="261C2DF5" w:rsidR="00F80322" w:rsidRDefault="007E222F" w:rsidP="00D16975">
      <w:pPr>
        <w:pStyle w:val="Default"/>
        <w:spacing w:after="20"/>
        <w:jc w:val="both"/>
      </w:pPr>
      <w:r>
        <w:t>È</w:t>
      </w:r>
      <w:r w:rsidR="00F80322">
        <w:t xml:space="preserve"> necessaria invece una struttura dati per memorizzare la soluzione, comprendente l’insieme dei comuni in cui localizzare le stazioni e</w:t>
      </w:r>
      <w:r>
        <w:t>,</w:t>
      </w:r>
      <w:r w:rsidR="00F80322">
        <w:t xml:space="preserve"> nel caso in cui le stazioni assegnate ad un comune possano essere maggiori di uno, un vettore parallelo per memorizzare il numero di stazioni assegnate al comune. L’i-esimo elemento del secondo vettore, determina quante stazioni son state assegnate a sol[i].</w:t>
      </w:r>
    </w:p>
    <w:p w14:paraId="5FD20863" w14:textId="04F1C7AC" w:rsidR="00F80322" w:rsidRDefault="00F80322" w:rsidP="00D16975">
      <w:pPr>
        <w:pStyle w:val="Default"/>
        <w:spacing w:after="20"/>
        <w:jc w:val="both"/>
      </w:pPr>
      <w:r>
        <w:t xml:space="preserve">Nel caso in cui la soluzione sia (provvisoriamente) ottima, è usata una </w:t>
      </w:r>
      <w:r w:rsidR="007E222F">
        <w:t>struttura</w:t>
      </w:r>
      <w:r>
        <w:t xml:space="preserve"> dati accessoria</w:t>
      </w:r>
      <w:r w:rsidR="007E222F">
        <w:t xml:space="preserve"> </w:t>
      </w:r>
      <w:proofErr w:type="spellStart"/>
      <w:r w:rsidR="007E222F" w:rsidRPr="00B31297">
        <w:rPr>
          <w:rFonts w:asciiTheme="majorHAnsi" w:hAnsiTheme="majorHAnsi" w:cstheme="majorHAnsi"/>
        </w:rPr>
        <w:t>bestSol</w:t>
      </w:r>
      <w:proofErr w:type="spellEnd"/>
      <w:r>
        <w:t xml:space="preserve"> per memorizzarla rende</w:t>
      </w:r>
      <w:r w:rsidR="007E222F">
        <w:t>ndone</w:t>
      </w:r>
      <w:r>
        <w:t xml:space="preserve"> più agevole la memorizzazione</w:t>
      </w:r>
      <w:r w:rsidR="007E222F">
        <w:t xml:space="preserve"> e l’accesso.</w:t>
      </w:r>
    </w:p>
    <w:p w14:paraId="23786E09" w14:textId="36E3799D" w:rsidR="00F80322" w:rsidRDefault="00F80322" w:rsidP="00D16975">
      <w:pPr>
        <w:pStyle w:val="Default"/>
        <w:spacing w:after="20"/>
        <w:jc w:val="both"/>
      </w:pPr>
      <w:r>
        <w:t xml:space="preserve">Entrambi i vettori sono racchiusi in una </w:t>
      </w:r>
      <w:r w:rsidR="007E222F">
        <w:t>matrice di 2 righe, dove nel primo elemento di ogni riga è memorizzata la cardinalità del vettore e dal secondo è ricopiato uno dei due vettori precedentemente descritti.</w:t>
      </w:r>
    </w:p>
    <w:p w14:paraId="4FBD4889" w14:textId="2B949B12" w:rsidR="00757125" w:rsidRDefault="00757125" w:rsidP="00D16975">
      <w:pPr>
        <w:pStyle w:val="Default"/>
        <w:spacing w:after="20"/>
        <w:jc w:val="both"/>
      </w:pPr>
    </w:p>
    <w:p w14:paraId="77B07C9D" w14:textId="009EE569" w:rsidR="00757125" w:rsidRPr="00F80322" w:rsidRDefault="00757125" w:rsidP="00757125">
      <w:pPr>
        <w:pStyle w:val="Default"/>
        <w:rPr>
          <w:i/>
          <w:iCs/>
        </w:rPr>
      </w:pPr>
      <w:r w:rsidRPr="00AB57AA">
        <w:rPr>
          <w:i/>
          <w:iCs/>
        </w:rPr>
        <w:t>D</w:t>
      </w:r>
      <w:r>
        <w:rPr>
          <w:i/>
          <w:iCs/>
        </w:rPr>
        <w:t>ifferenze tra compito cartaceo e codice allegato alla relazione</w:t>
      </w:r>
      <w:r w:rsidRPr="00F80322">
        <w:rPr>
          <w:i/>
          <w:iCs/>
        </w:rPr>
        <w:t>.</w:t>
      </w:r>
    </w:p>
    <w:p w14:paraId="48A980CE" w14:textId="77777777" w:rsidR="00757125" w:rsidRDefault="00757125" w:rsidP="00757125">
      <w:pPr>
        <w:pStyle w:val="Default"/>
      </w:pPr>
    </w:p>
    <w:p w14:paraId="7F0DB935" w14:textId="0E4AA4CE" w:rsidR="00757125" w:rsidRDefault="00757125" w:rsidP="00757125">
      <w:pPr>
        <w:pStyle w:val="Default"/>
        <w:numPr>
          <w:ilvl w:val="0"/>
          <w:numId w:val="1"/>
        </w:numPr>
        <w:spacing w:after="20"/>
        <w:jc w:val="both"/>
      </w:pPr>
      <w:r>
        <w:t xml:space="preserve">Aggiunta prototipi, </w:t>
      </w:r>
      <w:r w:rsidRPr="00757125">
        <w:rPr>
          <w:i/>
          <w:iCs/>
        </w:rPr>
        <w:t>include</w:t>
      </w:r>
      <w:r>
        <w:t xml:space="preserve">, </w:t>
      </w:r>
      <w:proofErr w:type="spellStart"/>
      <w:r w:rsidRPr="00757125">
        <w:rPr>
          <w:i/>
          <w:iCs/>
        </w:rPr>
        <w:t>define</w:t>
      </w:r>
      <w:proofErr w:type="spellEnd"/>
      <w:r>
        <w:t xml:space="preserve">, inserimento delle funzioni in un </w:t>
      </w:r>
      <w:proofErr w:type="spellStart"/>
      <w:r>
        <w:t>main</w:t>
      </w:r>
      <w:proofErr w:type="spellEnd"/>
      <w:r>
        <w:t>, implementazioni funzioni di basso livello (copia e stampa di vettori)</w:t>
      </w:r>
    </w:p>
    <w:p w14:paraId="60A1233D" w14:textId="38F0B6A1" w:rsidR="00757125" w:rsidRDefault="00757125" w:rsidP="00757125">
      <w:pPr>
        <w:pStyle w:val="Default"/>
        <w:numPr>
          <w:ilvl w:val="0"/>
          <w:numId w:val="1"/>
        </w:numPr>
        <w:spacing w:after="20"/>
        <w:jc w:val="both"/>
      </w:pPr>
      <w:r>
        <w:t>Modifica dei seguenti delle seguenti righe, dovute a sviste durante il compito in aula</w:t>
      </w:r>
    </w:p>
    <w:p w14:paraId="655E1E62" w14:textId="126A749E" w:rsidR="009A69F8" w:rsidRDefault="00757125" w:rsidP="009A69F8">
      <w:pPr>
        <w:pStyle w:val="Default"/>
        <w:numPr>
          <w:ilvl w:val="0"/>
          <w:numId w:val="2"/>
        </w:numPr>
        <w:spacing w:after="20"/>
        <w:jc w:val="both"/>
      </w:pPr>
      <w:r>
        <w:t xml:space="preserve">Nel ciclo </w:t>
      </w:r>
      <w:r w:rsidRPr="00757125">
        <w:rPr>
          <w:i/>
          <w:iCs/>
        </w:rPr>
        <w:t>for</w:t>
      </w:r>
      <w:r>
        <w:rPr>
          <w:i/>
          <w:iCs/>
        </w:rPr>
        <w:t xml:space="preserve"> </w:t>
      </w:r>
      <w:r>
        <w:t xml:space="preserve">della funzione </w:t>
      </w:r>
      <w:proofErr w:type="spellStart"/>
      <w:r>
        <w:t>pm</w:t>
      </w:r>
      <w:proofErr w:type="spellEnd"/>
      <w:r>
        <w:t xml:space="preserve">, la condizione di test è: </w:t>
      </w:r>
      <w:r>
        <w:rPr>
          <w:rFonts w:ascii="Consolas" w:hAnsi="Consolas"/>
          <w:color w:val="24292E"/>
          <w:sz w:val="18"/>
          <w:szCs w:val="18"/>
        </w:rPr>
        <w:t>i&lt;</w:t>
      </w:r>
      <w:proofErr w:type="spellStart"/>
      <w:r>
        <w:rPr>
          <w:rFonts w:ascii="Consolas" w:hAnsi="Consolas"/>
          <w:color w:val="24292E"/>
          <w:sz w:val="18"/>
          <w:szCs w:val="18"/>
        </w:rPr>
        <w:t>stazCom</w:t>
      </w:r>
      <w:proofErr w:type="spellEnd"/>
      <w:r>
        <w:rPr>
          <w:rFonts w:ascii="Consolas" w:hAnsi="Consolas"/>
          <w:color w:val="24292E"/>
          <w:sz w:val="18"/>
          <w:szCs w:val="18"/>
        </w:rPr>
        <w:t>[val[</w:t>
      </w:r>
      <w:proofErr w:type="spellStart"/>
      <w:r>
        <w:rPr>
          <w:rFonts w:ascii="Consolas" w:hAnsi="Consolas"/>
          <w:color w:val="24292E"/>
          <w:sz w:val="18"/>
          <w:szCs w:val="18"/>
        </w:rPr>
        <w:t>pos</w:t>
      </w:r>
      <w:proofErr w:type="spellEnd"/>
      <w:r>
        <w:rPr>
          <w:rFonts w:ascii="Consolas" w:hAnsi="Consolas"/>
          <w:color w:val="24292E"/>
          <w:sz w:val="18"/>
          <w:szCs w:val="18"/>
        </w:rPr>
        <w:t>]]</w:t>
      </w:r>
      <w:r w:rsidR="00536C21">
        <w:rPr>
          <w:rFonts w:ascii="Consolas" w:hAnsi="Consolas"/>
          <w:color w:val="24292E"/>
          <w:sz w:val="18"/>
          <w:szCs w:val="18"/>
        </w:rPr>
        <w:t xml:space="preserve">, </w:t>
      </w:r>
      <w:r w:rsidR="00536C21" w:rsidRPr="00536C21">
        <w:t>invece di</w:t>
      </w:r>
      <w:r w:rsidR="00536C21">
        <w:t xml:space="preserve"> </w:t>
      </w:r>
      <w:r w:rsidR="00536C21">
        <w:rPr>
          <w:rFonts w:ascii="Consolas" w:hAnsi="Consolas"/>
          <w:color w:val="24292E"/>
          <w:sz w:val="18"/>
          <w:szCs w:val="18"/>
        </w:rPr>
        <w:t>i&lt;</w:t>
      </w:r>
      <w:proofErr w:type="spellStart"/>
      <w:r w:rsidR="00536C21">
        <w:rPr>
          <w:rFonts w:ascii="Consolas" w:hAnsi="Consolas"/>
          <w:color w:val="24292E"/>
          <w:sz w:val="18"/>
          <w:szCs w:val="18"/>
        </w:rPr>
        <w:t>numStaz</w:t>
      </w:r>
      <w:proofErr w:type="spellEnd"/>
      <w:r w:rsidR="00536C21">
        <w:rPr>
          <w:rFonts w:ascii="Consolas" w:hAnsi="Consolas"/>
          <w:color w:val="24292E"/>
          <w:sz w:val="18"/>
          <w:szCs w:val="18"/>
        </w:rPr>
        <w:t>[val[</w:t>
      </w:r>
      <w:proofErr w:type="spellStart"/>
      <w:r w:rsidR="00536C21">
        <w:rPr>
          <w:rFonts w:ascii="Consolas" w:hAnsi="Consolas"/>
          <w:color w:val="24292E"/>
          <w:sz w:val="18"/>
          <w:szCs w:val="18"/>
        </w:rPr>
        <w:t>pos</w:t>
      </w:r>
      <w:proofErr w:type="spellEnd"/>
      <w:r w:rsidR="00536C21">
        <w:rPr>
          <w:rFonts w:ascii="Consolas" w:hAnsi="Consolas"/>
          <w:color w:val="24292E"/>
          <w:sz w:val="18"/>
          <w:szCs w:val="18"/>
        </w:rPr>
        <w:t xml:space="preserve">]], </w:t>
      </w:r>
      <w:r w:rsidR="00536C21" w:rsidRPr="00536C21">
        <w:t>essendo la prima la denominazione corretta (in linea con quanto riportato sulla traccia) del vettore che si voleva considerare</w:t>
      </w:r>
    </w:p>
    <w:p w14:paraId="6CE30B75" w14:textId="555BD736" w:rsidR="00536C21" w:rsidRPr="009A69F8" w:rsidRDefault="009A69F8" w:rsidP="00757125">
      <w:pPr>
        <w:pStyle w:val="Default"/>
        <w:numPr>
          <w:ilvl w:val="0"/>
          <w:numId w:val="2"/>
        </w:numPr>
        <w:spacing w:after="20"/>
        <w:jc w:val="both"/>
      </w:pPr>
      <w:r>
        <w:t xml:space="preserve">All’interno della funzione ob2, a </w:t>
      </w:r>
      <w:proofErr w:type="spellStart"/>
      <w:r>
        <w:rPr>
          <w:rFonts w:ascii="Consolas" w:hAnsi="Consolas"/>
          <w:color w:val="24292E"/>
          <w:sz w:val="18"/>
          <w:szCs w:val="18"/>
        </w:rPr>
        <w:t>num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t xml:space="preserve">si assegna </w:t>
      </w:r>
      <w:proofErr w:type="spellStart"/>
      <w:r>
        <w:rPr>
          <w:rFonts w:ascii="Consolas" w:hAnsi="Consolas"/>
          <w:color w:val="24292E"/>
          <w:sz w:val="18"/>
          <w:szCs w:val="18"/>
        </w:rPr>
        <w:t>num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24292E"/>
          <w:sz w:val="18"/>
          <w:szCs w:val="18"/>
        </w:rPr>
        <w:t>staz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[j] </w:t>
      </w:r>
      <w:r w:rsidRPr="009A69F8">
        <w:t>invece di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</w:rPr>
        <w:t>num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24292E"/>
          <w:sz w:val="18"/>
          <w:szCs w:val="18"/>
        </w:rPr>
        <w:t>staz</w:t>
      </w:r>
      <w:proofErr w:type="spellEnd"/>
      <w:r>
        <w:rPr>
          <w:rFonts w:ascii="Consolas" w:hAnsi="Consolas"/>
          <w:color w:val="24292E"/>
          <w:sz w:val="18"/>
          <w:szCs w:val="18"/>
        </w:rPr>
        <w:t>[sol[j]]</w:t>
      </w:r>
    </w:p>
    <w:p w14:paraId="43404225" w14:textId="51C4341C" w:rsidR="009A69F8" w:rsidRPr="009A69F8" w:rsidRDefault="009A69F8" w:rsidP="00757125">
      <w:pPr>
        <w:pStyle w:val="Default"/>
        <w:numPr>
          <w:ilvl w:val="0"/>
          <w:numId w:val="2"/>
        </w:numPr>
        <w:spacing w:after="20"/>
        <w:jc w:val="both"/>
      </w:pPr>
      <w:r w:rsidRPr="009A69F8">
        <w:t>All’interno</w:t>
      </w:r>
      <w:r>
        <w:t xml:space="preserve"> delle funzioni acc1 e acc2, </w:t>
      </w:r>
      <w:proofErr w:type="gramStart"/>
      <w:r>
        <w:t>c è</w:t>
      </w:r>
      <w:proofErr w:type="gramEnd"/>
      <w:r>
        <w:t xml:space="preserve"> incrementato con </w:t>
      </w:r>
      <w:r>
        <w:rPr>
          <w:rFonts w:ascii="Consolas" w:hAnsi="Consolas"/>
          <w:color w:val="24292E"/>
          <w:sz w:val="18"/>
          <w:szCs w:val="18"/>
        </w:rPr>
        <w:t xml:space="preserve">c+=sol[i] </w:t>
      </w:r>
      <w:r w:rsidRPr="009A69F8">
        <w:t xml:space="preserve">invece di </w:t>
      </w:r>
      <w:r>
        <w:rPr>
          <w:rFonts w:ascii="Consolas" w:hAnsi="Consolas"/>
          <w:color w:val="24292E"/>
          <w:sz w:val="18"/>
          <w:szCs w:val="18"/>
        </w:rPr>
        <w:t xml:space="preserve">c+=sol[val[i]] </w:t>
      </w:r>
    </w:p>
    <w:p w14:paraId="6F100477" w14:textId="7D38EF55" w:rsidR="009A69F8" w:rsidRPr="00615669" w:rsidRDefault="009A69F8" w:rsidP="00757125">
      <w:pPr>
        <w:pStyle w:val="Default"/>
        <w:numPr>
          <w:ilvl w:val="0"/>
          <w:numId w:val="2"/>
        </w:numPr>
        <w:spacing w:after="20"/>
        <w:jc w:val="both"/>
      </w:pPr>
      <w:r>
        <w:t xml:space="preserve">Nel ciclo </w:t>
      </w:r>
      <w:r w:rsidRPr="00757125">
        <w:rPr>
          <w:i/>
          <w:iCs/>
        </w:rPr>
        <w:t>for</w:t>
      </w:r>
      <w:r>
        <w:rPr>
          <w:i/>
          <w:iCs/>
        </w:rPr>
        <w:t xml:space="preserve"> </w:t>
      </w:r>
      <w:r>
        <w:t xml:space="preserve">della funzione </w:t>
      </w:r>
      <w:proofErr w:type="spellStart"/>
      <w:r>
        <w:t>pm</w:t>
      </w:r>
      <w:proofErr w:type="spellEnd"/>
      <w:r>
        <w:t xml:space="preserve">, la condizione di test presenta un </w:t>
      </w:r>
      <w:r>
        <w:rPr>
          <w:rFonts w:ascii="Consolas" w:hAnsi="Consolas"/>
          <w:color w:val="24292E"/>
          <w:sz w:val="18"/>
          <w:szCs w:val="18"/>
        </w:rPr>
        <w:t xml:space="preserve">&lt;= </w:t>
      </w:r>
      <w:r w:rsidRPr="009A69F8">
        <w:t>invece del solo</w:t>
      </w:r>
      <w:r>
        <w:rPr>
          <w:rFonts w:ascii="Consolas" w:hAnsi="Consolas"/>
          <w:color w:val="24292E"/>
          <w:sz w:val="18"/>
          <w:szCs w:val="18"/>
        </w:rPr>
        <w:t xml:space="preserve"> &lt; </w:t>
      </w:r>
      <w:r w:rsidRPr="00BB4883">
        <w:t xml:space="preserve">poiché, in accordo con quanto riportato nella traccia, </w:t>
      </w:r>
      <w:r w:rsidR="00BB4883" w:rsidRPr="00BB4883">
        <w:t>nel vettore sono memorizzati i va</w:t>
      </w:r>
      <w:bookmarkStart w:id="0" w:name="_GoBack"/>
      <w:bookmarkEnd w:id="0"/>
      <w:r w:rsidR="00BB4883" w:rsidRPr="00BB4883">
        <w:t>lori massimi, e non i valori massimi+1</w:t>
      </w:r>
    </w:p>
    <w:sectPr w:rsidR="009A69F8" w:rsidRPr="00615669" w:rsidSect="00A32163">
      <w:pgSz w:w="11906" w:h="16838"/>
      <w:pgMar w:top="1134" w:right="1134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E9324" w14:textId="77777777" w:rsidR="00B90DD3" w:rsidRDefault="00B90DD3" w:rsidP="00B90DD3">
      <w:pPr>
        <w:spacing w:after="0" w:line="240" w:lineRule="auto"/>
      </w:pPr>
      <w:r>
        <w:separator/>
      </w:r>
    </w:p>
  </w:endnote>
  <w:endnote w:type="continuationSeparator" w:id="0">
    <w:p w14:paraId="0B7F890C" w14:textId="77777777" w:rsidR="00B90DD3" w:rsidRDefault="00B90DD3" w:rsidP="00B90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44B69" w14:textId="77777777" w:rsidR="00B90DD3" w:rsidRDefault="00B90DD3" w:rsidP="00B90DD3">
      <w:pPr>
        <w:spacing w:after="0" w:line="240" w:lineRule="auto"/>
      </w:pPr>
      <w:r>
        <w:separator/>
      </w:r>
    </w:p>
  </w:footnote>
  <w:footnote w:type="continuationSeparator" w:id="0">
    <w:p w14:paraId="03B2A5B2" w14:textId="77777777" w:rsidR="00B90DD3" w:rsidRDefault="00B90DD3" w:rsidP="00B90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F08"/>
    <w:multiLevelType w:val="hybridMultilevel"/>
    <w:tmpl w:val="9F82EC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3248"/>
    <w:multiLevelType w:val="hybridMultilevel"/>
    <w:tmpl w:val="4752A43E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D3"/>
    <w:rsid w:val="00012154"/>
    <w:rsid w:val="001276AE"/>
    <w:rsid w:val="003B01F4"/>
    <w:rsid w:val="00536C21"/>
    <w:rsid w:val="006054FB"/>
    <w:rsid w:val="00615669"/>
    <w:rsid w:val="00717DBC"/>
    <w:rsid w:val="00757125"/>
    <w:rsid w:val="007E222F"/>
    <w:rsid w:val="008971C8"/>
    <w:rsid w:val="00955A6B"/>
    <w:rsid w:val="009A69F8"/>
    <w:rsid w:val="00A32163"/>
    <w:rsid w:val="00AB57AA"/>
    <w:rsid w:val="00AC13C3"/>
    <w:rsid w:val="00AE7111"/>
    <w:rsid w:val="00B31297"/>
    <w:rsid w:val="00B8177E"/>
    <w:rsid w:val="00B90DD3"/>
    <w:rsid w:val="00BB4883"/>
    <w:rsid w:val="00C753B8"/>
    <w:rsid w:val="00D02FCF"/>
    <w:rsid w:val="00D16975"/>
    <w:rsid w:val="00EE7FA1"/>
    <w:rsid w:val="00F77A55"/>
    <w:rsid w:val="00F80322"/>
    <w:rsid w:val="00FB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4D27D"/>
  <w15:chartTrackingRefBased/>
  <w15:docId w15:val="{4700DEB3-1DDB-4D65-A7F3-91B712A6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90D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B90D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0DD3"/>
  </w:style>
  <w:style w:type="paragraph" w:styleId="Pidipagina">
    <w:name w:val="footer"/>
    <w:basedOn w:val="Normale"/>
    <w:link w:val="PidipaginaCarattere"/>
    <w:uiPriority w:val="99"/>
    <w:unhideWhenUsed/>
    <w:rsid w:val="00B90D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0DD3"/>
  </w:style>
  <w:style w:type="character" w:customStyle="1" w:styleId="x">
    <w:name w:val="x"/>
    <w:basedOn w:val="Carpredefinitoparagrafo"/>
    <w:rsid w:val="009A6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giovanni@cadau.name</dc:creator>
  <cp:keywords/>
  <dc:description/>
  <cp:lastModifiedBy>Tonino Cadau</cp:lastModifiedBy>
  <cp:revision>5</cp:revision>
  <dcterms:created xsi:type="dcterms:W3CDTF">2019-07-05T09:26:00Z</dcterms:created>
  <dcterms:modified xsi:type="dcterms:W3CDTF">2019-07-05T16:28:00Z</dcterms:modified>
</cp:coreProperties>
</file>