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A3877" w14:textId="77777777" w:rsidR="005E0EFF" w:rsidRPr="005E0EFF" w:rsidRDefault="005E0EFF" w:rsidP="005E0EFF">
      <w:pPr>
        <w:rPr>
          <w:rFonts w:ascii="Calibri" w:hAnsi="Calibri" w:cs="Times New Roman"/>
          <w:color w:val="000000" w:themeColor="text1"/>
          <w:sz w:val="22"/>
          <w:szCs w:val="22"/>
        </w:rPr>
      </w:pPr>
      <w:r w:rsidRPr="005E0EFF">
        <w:rPr>
          <w:rFonts w:ascii="Calibri" w:hAnsi="Calibri" w:cs="Times New Roman"/>
          <w:color w:val="000000" w:themeColor="text1"/>
          <w:sz w:val="22"/>
          <w:szCs w:val="22"/>
        </w:rPr>
        <w:t>Kenneth B. McIntyre is Professor of Political Science at Sam Houston State University. He is the author of </w:t>
      </w:r>
      <w:r w:rsidRPr="005E0EFF">
        <w:rPr>
          <w:rFonts w:ascii="Calibri" w:hAnsi="Calibri" w:cs="Times New Roman"/>
          <w:i/>
          <w:iCs/>
          <w:color w:val="000000" w:themeColor="text1"/>
          <w:sz w:val="22"/>
          <w:szCs w:val="22"/>
        </w:rPr>
        <w:t>Nomocratic Pluralism:  Plural Values, Negative Liberty, and the Rule of Law</w:t>
      </w:r>
      <w:r w:rsidRPr="005E0EFF">
        <w:rPr>
          <w:rFonts w:ascii="Calibri" w:hAnsi="Calibri" w:cs="Times New Roman"/>
          <w:color w:val="000000" w:themeColor="text1"/>
          <w:sz w:val="22"/>
          <w:szCs w:val="22"/>
        </w:rPr>
        <w:t>; </w:t>
      </w:r>
      <w:r w:rsidRPr="005E0EFF">
        <w:rPr>
          <w:rFonts w:ascii="Calibri" w:hAnsi="Calibri" w:cs="Times New Roman"/>
          <w:i/>
          <w:iCs/>
          <w:color w:val="000000" w:themeColor="text1"/>
          <w:sz w:val="22"/>
          <w:szCs w:val="22"/>
        </w:rPr>
        <w:t>The Limits of Political Theory: Michael Oakeshott on Civil Association</w:t>
      </w:r>
      <w:r w:rsidRPr="005E0EFF">
        <w:rPr>
          <w:rFonts w:ascii="Calibri" w:hAnsi="Calibri" w:cs="Times New Roman"/>
          <w:color w:val="000000" w:themeColor="text1"/>
          <w:sz w:val="22"/>
          <w:szCs w:val="22"/>
        </w:rPr>
        <w:t>, </w:t>
      </w:r>
      <w:r w:rsidRPr="005E0EFF">
        <w:rPr>
          <w:rFonts w:ascii="Calibri" w:hAnsi="Calibri" w:cs="Times New Roman"/>
          <w:i/>
          <w:iCs/>
          <w:color w:val="000000" w:themeColor="text1"/>
          <w:sz w:val="22"/>
          <w:szCs w:val="22"/>
        </w:rPr>
        <w:t>Herbert Butterfield: History, Providence, and Skeptical Politics</w:t>
      </w:r>
      <w:r w:rsidRPr="005E0EFF">
        <w:rPr>
          <w:rFonts w:ascii="Calibri" w:hAnsi="Calibri" w:cs="Times New Roman"/>
          <w:color w:val="000000" w:themeColor="text1"/>
          <w:sz w:val="22"/>
          <w:szCs w:val="22"/>
        </w:rPr>
        <w:t>; the co-editor of </w:t>
      </w:r>
      <w:r w:rsidRPr="005E0EFF">
        <w:rPr>
          <w:rFonts w:ascii="Calibri" w:hAnsi="Calibri" w:cs="Times New Roman"/>
          <w:i/>
          <w:iCs/>
          <w:color w:val="000000" w:themeColor="text1"/>
          <w:sz w:val="22"/>
          <w:szCs w:val="22"/>
        </w:rPr>
        <w:t>Critics of Enlightenment Rationalism</w:t>
      </w:r>
      <w:r w:rsidRPr="005E0EFF">
        <w:rPr>
          <w:rFonts w:ascii="Calibri" w:hAnsi="Calibri" w:cs="Times New Roman"/>
          <w:color w:val="000000" w:themeColor="text1"/>
          <w:sz w:val="22"/>
          <w:szCs w:val="22"/>
        </w:rPr>
        <w:t>; and has also written essays on the philosophy of history, ordinary language philosophy, American constitutionalism, and practical reason.</w:t>
      </w:r>
    </w:p>
    <w:p w14:paraId="53E51FDF" w14:textId="77777777" w:rsidR="005E0EFF" w:rsidRPr="005E0EFF" w:rsidRDefault="005E0EFF" w:rsidP="005E0EFF">
      <w:pPr>
        <w:rPr>
          <w:rFonts w:ascii="Calibri" w:hAnsi="Calibri" w:cs="Times New Roman"/>
          <w:color w:val="000000" w:themeColor="text1"/>
          <w:sz w:val="22"/>
          <w:szCs w:val="22"/>
        </w:rPr>
      </w:pPr>
      <w:r w:rsidRPr="005E0EFF">
        <w:rPr>
          <w:rFonts w:ascii="Calibri" w:hAnsi="Calibri" w:cs="Times New Roman"/>
          <w:color w:val="000000" w:themeColor="text1"/>
          <w:sz w:val="22"/>
          <w:szCs w:val="22"/>
        </w:rPr>
        <w:t> </w:t>
      </w:r>
    </w:p>
    <w:p w14:paraId="18048468" w14:textId="77777777" w:rsidR="00B24EB3" w:rsidRDefault="00B24EB3">
      <w:bookmarkStart w:id="0" w:name="_GoBack"/>
      <w:bookmarkEnd w:id="0"/>
    </w:p>
    <w:sectPr w:rsidR="00B24EB3" w:rsidSect="0090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FF"/>
    <w:rsid w:val="005E0EFF"/>
    <w:rsid w:val="00907B08"/>
    <w:rsid w:val="00B2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D16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E0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1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441</Characters>
  <Application>Microsoft Macintosh Word</Application>
  <DocSecurity>0</DocSecurity>
  <Lines>3</Lines>
  <Paragraphs>1</Paragraphs>
  <ScaleCrop>false</ScaleCrop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gcallah@mac.com</dc:creator>
  <cp:keywords/>
  <dc:description/>
  <cp:lastModifiedBy>gcallah@mac.com</cp:lastModifiedBy>
  <cp:revision>1</cp:revision>
  <dcterms:created xsi:type="dcterms:W3CDTF">2021-09-13T16:54:00Z</dcterms:created>
  <dcterms:modified xsi:type="dcterms:W3CDTF">2021-09-13T16:56:00Z</dcterms:modified>
</cp:coreProperties>
</file>