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43C167AE"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4513 A – Software Engineering</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5E971E24"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lastRenderedPageBreak/>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w:t>
      </w:r>
      <w:proofErr w:type="gramStart"/>
      <w:r w:rsidRPr="00A4118C">
        <w:rPr>
          <w:rFonts w:ascii="Calibri" w:eastAsia="Times New Roman" w:hAnsi="Calibri" w:cs="Calibri"/>
          <w:sz w:val="22"/>
          <w:szCs w:val="22"/>
        </w:rPr>
        <w:t>measures;</w:t>
      </w:r>
      <w:proofErr w:type="gramEnd"/>
      <w:r w:rsidRPr="00A4118C">
        <w:rPr>
          <w:rFonts w:ascii="Calibri" w:eastAsia="Times New Roman" w:hAnsi="Calibri" w:cs="Calibri"/>
          <w:sz w:val="22"/>
          <w:szCs w:val="22"/>
        </w:rPr>
        <w:t xml:space="preserve">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7E34E7E7"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w:t>
      </w:r>
    </w:p>
    <w:p w14:paraId="0870E3D8"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lastRenderedPageBreak/>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lastRenderedPageBreak/>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4CD197C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Supplementary Readings </w:t>
      </w:r>
    </w:p>
    <w:p w14:paraId="1FB970B0"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proofErr w:type="spellStart"/>
      <w:r w:rsidRPr="00A4118C">
        <w:rPr>
          <w:rFonts w:ascii="Calibri" w:eastAsia="Times New Roman" w:hAnsi="Calibri" w:cs="Calibri"/>
          <w:sz w:val="22"/>
          <w:szCs w:val="22"/>
        </w:rPr>
        <w:t>Kruchten</w:t>
      </w:r>
      <w:proofErr w:type="spellEnd"/>
      <w:r w:rsidRPr="00A4118C">
        <w:rPr>
          <w:rFonts w:ascii="Calibri" w:eastAsia="Times New Roman" w:hAnsi="Calibri" w:cs="Calibri"/>
          <w:sz w:val="22"/>
          <w:szCs w:val="22"/>
        </w:rPr>
        <w:t xml:space="preserve">, Philippe - The Unified Process – An Introduction, Addison Wesley Longman, New York, </w:t>
      </w:r>
      <w:proofErr w:type="gramStart"/>
      <w:r w:rsidRPr="00A4118C">
        <w:rPr>
          <w:rFonts w:ascii="Calibri" w:eastAsia="Times New Roman" w:hAnsi="Calibri" w:cs="Calibri"/>
          <w:sz w:val="22"/>
          <w:szCs w:val="22"/>
        </w:rPr>
        <w:t>1999 .</w:t>
      </w:r>
      <w:proofErr w:type="gramEnd"/>
      <w:r w:rsidRPr="00A4118C">
        <w:rPr>
          <w:rFonts w:ascii="Calibri" w:eastAsia="Times New Roman" w:hAnsi="Calibri" w:cs="Calibri"/>
          <w:sz w:val="22"/>
          <w:szCs w:val="22"/>
        </w:rPr>
        <w:t xml:space="preserve"> </w:t>
      </w:r>
    </w:p>
    <w:p w14:paraId="2824C1EB"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Rubin, Kenneth - Essential Scrum, Addison Wesley, New York, 2013 Cohn, Mike – Succeeding with Agile, Addison Wesley, New York, 2013 </w:t>
      </w:r>
    </w:p>
    <w:p w14:paraId="25300DC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Humphrey Watts S., Introduction to the Personal Software Process, SEI Series in Software Engineering, Addison Wesley Longman, New York, 1997.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and final project presentation will be given as shown on the schedule. The midterm exam covers material from the beginning of the semester up to the exam. Exam/quiz questions are based on material from the text, handouts,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lastRenderedPageBreak/>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C"/>
    <w:rsid w:val="0000774E"/>
    <w:rsid w:val="00017FE7"/>
    <w:rsid w:val="001125E5"/>
    <w:rsid w:val="001B57A3"/>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D5215E"/>
    <w:rsid w:val="00DA0B21"/>
    <w:rsid w:val="00DB77B5"/>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z12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Rihui Zheng</cp:lastModifiedBy>
  <cp:revision>20</cp:revision>
  <dcterms:created xsi:type="dcterms:W3CDTF">2021-01-20T02:19:00Z</dcterms:created>
  <dcterms:modified xsi:type="dcterms:W3CDTF">2021-01-28T02:32:00Z</dcterms:modified>
</cp:coreProperties>
</file>