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9059" w14:textId="43C167AE"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4513 A – Software Engineering</w:t>
      </w:r>
    </w:p>
    <w:p w14:paraId="343990AC" w14:textId="1F6FD43A" w:rsidR="00437ABC" w:rsidRPr="00A4118C" w:rsidRDefault="00437ABC"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Spring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55979F5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4118C" w:rsidRPr="00A4118C">
        <w:rPr>
          <w:rFonts w:ascii="Calibri" w:eastAsia="Times New Roman" w:hAnsi="Calibri" w:cs="Calibri"/>
          <w:b/>
          <w:bCs/>
          <w:i/>
          <w:iCs/>
          <w:color w:val="006DBF"/>
          <w:sz w:val="28"/>
          <w:szCs w:val="28"/>
        </w:rPr>
        <w:t xml:space="preserve">Office </w:t>
      </w:r>
    </w:p>
    <w:p w14:paraId="34C91ABC" w14:textId="74C0C170"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r>
        <w:rPr>
          <w:rFonts w:ascii="Calibri" w:eastAsia="Times New Roman" w:hAnsi="Calibri" w:cs="Calibri"/>
          <w:b/>
          <w:bCs/>
          <w:i/>
          <w:iCs/>
          <w:color w:val="006DBF"/>
          <w:sz w:val="28"/>
          <w:szCs w:val="28"/>
        </w:rPr>
        <w:tab/>
      </w:r>
      <w:r>
        <w:rPr>
          <w:rFonts w:ascii="Calibri" w:eastAsia="Times New Roman" w:hAnsi="Calibri" w:cs="Calibri"/>
          <w:b/>
          <w:bCs/>
          <w:i/>
          <w:iCs/>
          <w:color w:val="006DBF"/>
          <w:sz w:val="28"/>
          <w:szCs w:val="28"/>
        </w:rPr>
        <w:tab/>
      </w:r>
      <w:r>
        <w:rPr>
          <w:rFonts w:ascii="Calibri" w:eastAsia="Times New Roman" w:hAnsi="Calibri" w:cs="Calibri"/>
          <w:b/>
          <w:bCs/>
          <w:i/>
          <w:iCs/>
          <w:color w:val="006DBF"/>
          <w:sz w:val="28"/>
          <w:szCs w:val="28"/>
        </w:rPr>
        <w:tab/>
      </w:r>
      <w:r>
        <w:rPr>
          <w:rFonts w:ascii="Calibri" w:eastAsia="Times New Roman" w:hAnsi="Calibri" w:cs="Calibri"/>
          <w:b/>
          <w:bCs/>
          <w:i/>
          <w:iCs/>
          <w:color w:val="006DBF"/>
          <w:sz w:val="28"/>
          <w:szCs w:val="28"/>
        </w:rPr>
        <w:tab/>
      </w:r>
      <w:r w:rsidRPr="00A4118C">
        <w:rPr>
          <w:rFonts w:ascii="Calibri" w:eastAsia="Times New Roman" w:hAnsi="Calibri" w:cs="Calibri"/>
        </w:rPr>
        <w:t xml:space="preserve">370 Jay Street, </w:t>
      </w:r>
      <w:proofErr w:type="gramStart"/>
      <w:r w:rsidRPr="00A4118C">
        <w:rPr>
          <w:rFonts w:ascii="Calibri" w:eastAsia="Times New Roman" w:hAnsi="Calibri" w:cs="Calibri"/>
        </w:rPr>
        <w:t xml:space="preserve">Room </w:t>
      </w:r>
      <w:r>
        <w:rPr>
          <w:rFonts w:ascii="Calibri" w:eastAsia="Times New Roman" w:hAnsi="Calibri" w:cs="Calibri"/>
        </w:rPr>
        <w:t>???</w:t>
      </w:r>
      <w:proofErr w:type="gramEnd"/>
    </w:p>
    <w:p w14:paraId="35741660" w14:textId="0FEEC210" w:rsidR="00A4118C" w:rsidRPr="00A4118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Phone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4118C" w:rsidRPr="00A4118C">
        <w:rPr>
          <w:rFonts w:ascii="Calibri" w:eastAsia="Times New Roman" w:hAnsi="Calibri" w:cs="Calibri"/>
          <w:b/>
          <w:bCs/>
          <w:i/>
          <w:iCs/>
          <w:color w:val="006DBF"/>
          <w:sz w:val="28"/>
          <w:szCs w:val="28"/>
        </w:rPr>
        <w:t xml:space="preserve">Office hour </w:t>
      </w:r>
    </w:p>
    <w:p w14:paraId="418B3000" w14:textId="20F3343B" w:rsidR="00A4118C" w:rsidRDefault="00437ABC" w:rsidP="00437ABC">
      <w:pPr>
        <w:spacing w:before="100" w:beforeAutospacing="1" w:after="100" w:afterAutospacing="1"/>
        <w:ind w:firstLine="72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A4118C" w:rsidRPr="00A4118C">
        <w:rPr>
          <w:rFonts w:ascii="Calibri" w:eastAsia="Times New Roman" w:hAnsi="Calibri" w:cs="Calibri"/>
        </w:rPr>
        <w:t xml:space="preserve">By Appointment - online </w:t>
      </w:r>
    </w:p>
    <w:p w14:paraId="2D277A9A" w14:textId="77777777" w:rsidR="00437ABC" w:rsidRPr="00A4118C" w:rsidRDefault="00437ABC" w:rsidP="00437ABC">
      <w:pPr>
        <w:spacing w:before="100" w:beforeAutospacing="1" w:after="100" w:afterAutospacing="1"/>
        <w:ind w:firstLine="720"/>
        <w:rPr>
          <w:rFonts w:ascii="Times New Roman" w:eastAsia="Times New Roman" w:hAnsi="Times New Roman" w:cs="Times New Roman"/>
        </w:rPr>
      </w:pPr>
    </w:p>
    <w:p w14:paraId="13BD42A6" w14:textId="5E971E24"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666C2DC2" w14:textId="38180264"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b/>
          <w:bCs/>
          <w:i/>
          <w:iCs/>
          <w:color w:val="006DBF"/>
          <w:sz w:val="28"/>
          <w:szCs w:val="28"/>
        </w:rPr>
        <w:tab/>
      </w:r>
      <w:r>
        <w:rPr>
          <w:rFonts w:ascii="Calibri" w:eastAsia="Times New Roman" w:hAnsi="Calibri" w:cs="Calibri"/>
          <w:color w:val="000000" w:themeColor="text1"/>
          <w:sz w:val="28"/>
          <w:szCs w:val="28"/>
        </w:rPr>
        <w:t>Rihui Zheng</w:t>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5" w:history="1">
        <w:r w:rsidRPr="00130A3C">
          <w:rPr>
            <w:rStyle w:val="Hyperlink"/>
            <w:rFonts w:ascii="Calibri" w:eastAsia="Times New Roman" w:hAnsi="Calibri" w:cs="Calibri"/>
            <w:sz w:val="28"/>
            <w:szCs w:val="28"/>
          </w:rPr>
          <w:t>rz1276@nyu.edu</w:t>
        </w:r>
      </w:hyperlink>
    </w:p>
    <w:p w14:paraId="50AF8F2E" w14:textId="1D6B9D58"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017FE7">
        <w:rPr>
          <w:rFonts w:ascii="Calibri" w:eastAsia="Times New Roman" w:hAnsi="Calibri" w:cs="Calibri"/>
          <w:color w:val="000000" w:themeColor="text1"/>
          <w:sz w:val="28"/>
          <w:szCs w:val="28"/>
        </w:rPr>
        <w:t>???</w:t>
      </w:r>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EBEE55E" w:rsidR="00A4118C" w:rsidRPr="00A4118C" w:rsidRDefault="001125E5"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w:t>
      </w:r>
      <w:proofErr w:type="gramStart"/>
      <w:r w:rsidRPr="00A4118C">
        <w:rPr>
          <w:rFonts w:ascii="Calibri" w:eastAsia="Times New Roman" w:hAnsi="Calibri" w:cs="Calibri"/>
          <w:sz w:val="22"/>
          <w:szCs w:val="22"/>
        </w:rPr>
        <w:t>course</w:t>
      </w:r>
      <w:proofErr w:type="gramEnd"/>
      <w:r w:rsidRPr="00A4118C">
        <w:rPr>
          <w:rFonts w:ascii="Calibri" w:eastAsia="Times New Roman" w:hAnsi="Calibri" w:cs="Calibri"/>
          <w:sz w:val="22"/>
          <w:szCs w:val="22"/>
        </w:rPr>
        <w:t xml:space="preserv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09DD79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creative problem discovery, understand the challenges of idea generation as part of the I2E initiative. Use various tools for idea generation and for focusing project discussion used in selecting team projects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are studied as the basis for project oversight and tracking. </w:t>
      </w:r>
    </w:p>
    <w:p w14:paraId="0BCD8AF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utilizing the Personal Software Process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w:t>
      </w:r>
      <w:proofErr w:type="gramStart"/>
      <w:r w:rsidRPr="00A4118C">
        <w:rPr>
          <w:rFonts w:ascii="Calibri" w:eastAsia="Times New Roman" w:hAnsi="Calibri" w:cs="Calibri"/>
          <w:sz w:val="22"/>
          <w:szCs w:val="22"/>
        </w:rPr>
        <w:t>measures;</w:t>
      </w:r>
      <w:proofErr w:type="gramEnd"/>
      <w:r w:rsidRPr="00A4118C">
        <w:rPr>
          <w:rFonts w:ascii="Calibri" w:eastAsia="Times New Roman" w:hAnsi="Calibri" w:cs="Calibri"/>
          <w:sz w:val="22"/>
          <w:szCs w:val="22"/>
        </w:rPr>
        <w:t xml:space="preserve">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7E34E7E7"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t>
      </w:r>
      <w:r w:rsidRPr="00A4118C">
        <w:rPr>
          <w:rFonts w:ascii="Calibri" w:eastAsia="Times New Roman" w:hAnsi="Calibri" w:cs="Calibri"/>
          <w:color w:val="666666"/>
          <w:sz w:val="22"/>
          <w:szCs w:val="22"/>
        </w:rPr>
        <w:lastRenderedPageBreak/>
        <w:t xml:space="preserve">way to learn. There are no stupid questions. You are not in class to impress me but to learn and develop one step closer to being an independent researcher. Asking a lot and early is the way to </w:t>
      </w:r>
    </w:p>
    <w:p w14:paraId="0870E3D8"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Format/Media: PowerPoint or other delivery mechanisms (</w:t>
      </w:r>
      <w:proofErr w:type="gramStart"/>
      <w:r w:rsidRPr="00A4118C">
        <w:rPr>
          <w:rFonts w:ascii="Calibri" w:eastAsia="Times New Roman" w:hAnsi="Calibri" w:cs="Calibri"/>
          <w:sz w:val="22"/>
          <w:szCs w:val="22"/>
        </w:rPr>
        <w:t>i.e.</w:t>
      </w:r>
      <w:proofErr w:type="gramEnd"/>
      <w:r w:rsidRPr="00A4118C">
        <w:rPr>
          <w:rFonts w:ascii="Calibri" w:eastAsia="Times New Roman" w:hAnsi="Calibri" w:cs="Calibri"/>
          <w:sz w:val="22"/>
          <w:szCs w:val="22"/>
        </w:rPr>
        <w:t xml:space="preserv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lastRenderedPageBreak/>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4CD197C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Supplementary Readings </w:t>
      </w:r>
    </w:p>
    <w:p w14:paraId="1FB970B0"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proofErr w:type="spellStart"/>
      <w:r w:rsidRPr="00A4118C">
        <w:rPr>
          <w:rFonts w:ascii="Calibri" w:eastAsia="Times New Roman" w:hAnsi="Calibri" w:cs="Calibri"/>
          <w:sz w:val="22"/>
          <w:szCs w:val="22"/>
        </w:rPr>
        <w:t>Kruchten</w:t>
      </w:r>
      <w:proofErr w:type="spellEnd"/>
      <w:r w:rsidRPr="00A4118C">
        <w:rPr>
          <w:rFonts w:ascii="Calibri" w:eastAsia="Times New Roman" w:hAnsi="Calibri" w:cs="Calibri"/>
          <w:sz w:val="22"/>
          <w:szCs w:val="22"/>
        </w:rPr>
        <w:t xml:space="preserve">, Philippe - The Unified Process – An Introduction, Addison Wesley Longman, New York, </w:t>
      </w:r>
      <w:proofErr w:type="gramStart"/>
      <w:r w:rsidRPr="00A4118C">
        <w:rPr>
          <w:rFonts w:ascii="Calibri" w:eastAsia="Times New Roman" w:hAnsi="Calibri" w:cs="Calibri"/>
          <w:sz w:val="22"/>
          <w:szCs w:val="22"/>
        </w:rPr>
        <w:t>1999 .</w:t>
      </w:r>
      <w:proofErr w:type="gramEnd"/>
      <w:r w:rsidRPr="00A4118C">
        <w:rPr>
          <w:rFonts w:ascii="Calibri" w:eastAsia="Times New Roman" w:hAnsi="Calibri" w:cs="Calibri"/>
          <w:sz w:val="22"/>
          <w:szCs w:val="22"/>
        </w:rPr>
        <w:t xml:space="preserve"> </w:t>
      </w:r>
    </w:p>
    <w:p w14:paraId="2824C1EB"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Rubin, Kenneth - Essential Scrum, Addison Wesley, New York, 2013 Cohn, Mike – Succeeding with Agile, Addison Wesley, New York, 2013 </w:t>
      </w:r>
    </w:p>
    <w:p w14:paraId="25300DC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Humphrey Watts S., Introduction to the Personal Software Process, SEI Series in Software Engineering, Addison Wesley Longman, New York, 1997.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Examinations </w:t>
      </w:r>
    </w:p>
    <w:p w14:paraId="1CD1DEE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 midterm exam and final project presentation will be given as shown on the schedule. The midterm exam covers material from the beginning of the semester up to the exam. Exam/quiz questions are based on material from the text, handouts,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w:t>
      </w:r>
      <w:r w:rsidRPr="00A4118C">
        <w:rPr>
          <w:rFonts w:ascii="Calibri" w:eastAsia="Times New Roman" w:hAnsi="Calibri" w:cs="Calibri"/>
          <w:color w:val="666666"/>
          <w:sz w:val="22"/>
          <w:szCs w:val="22"/>
        </w:rPr>
        <w:lastRenderedPageBreak/>
        <w:t xml:space="preserve">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w:t>
      </w:r>
      <w:proofErr w:type="gramStart"/>
      <w:r w:rsidRPr="00A4118C">
        <w:rPr>
          <w:rFonts w:ascii="Calibri" w:eastAsia="Times New Roman" w:hAnsi="Calibri" w:cs="Calibri"/>
          <w:color w:val="666666"/>
          <w:sz w:val="22"/>
          <w:szCs w:val="22"/>
        </w:rPr>
        <w:t>assigned</w:t>
      </w:r>
      <w:proofErr w:type="gramEnd"/>
      <w:r w:rsidRPr="00A4118C">
        <w:rPr>
          <w:rFonts w:ascii="Calibri" w:eastAsia="Times New Roman" w:hAnsi="Calibri" w:cs="Calibri"/>
          <w:color w:val="666666"/>
          <w:sz w:val="22"/>
          <w:szCs w:val="22"/>
        </w:rPr>
        <w:t xml:space="preserve">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grade based on your independent performance and not in competition with others. This also means that everyone can get an A (everyone can get another grade as well, but I am hoping you will strive for better). The final grade will be calculated as follows: </w:t>
      </w:r>
    </w:p>
    <w:p w14:paraId="2AD65808"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15%: class participation/attendance </w:t>
      </w:r>
    </w:p>
    <w:p w14:paraId="7BFC024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10%: homework </w:t>
      </w:r>
    </w:p>
    <w:p w14:paraId="0DF00954"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30%: quizzes/exams </w:t>
      </w:r>
    </w:p>
    <w:p w14:paraId="4CA2A38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45%: team project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512D5F2C"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Calendar and Schedule </w:t>
      </w:r>
    </w:p>
    <w:tbl>
      <w:tblPr>
        <w:tblW w:w="0" w:type="auto"/>
        <w:tblCellMar>
          <w:top w:w="15" w:type="dxa"/>
          <w:left w:w="15" w:type="dxa"/>
          <w:bottom w:w="15" w:type="dxa"/>
          <w:right w:w="15" w:type="dxa"/>
        </w:tblCellMar>
        <w:tblLook w:val="04A0" w:firstRow="1" w:lastRow="0" w:firstColumn="1" w:lastColumn="0" w:noHBand="0" w:noVBand="1"/>
      </w:tblPr>
      <w:tblGrid>
        <w:gridCol w:w="1345"/>
        <w:gridCol w:w="521"/>
        <w:gridCol w:w="2533"/>
        <w:gridCol w:w="1109"/>
        <w:gridCol w:w="3842"/>
      </w:tblGrid>
      <w:tr w:rsidR="00A4118C" w:rsidRPr="00A4118C" w14:paraId="10454376" w14:textId="77777777" w:rsidTr="00A82085">
        <w:trPr>
          <w:trHeight w:val="56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4A8F6C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Week/Lesson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D04EB4" w14:textId="276A5E58"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Date</w:t>
            </w: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"/var/folders/nb/h6rqc2gx38scpdxvkjbc799h0000gn/T/com.microsoft.Word/WebArchiveCopyPasteTempFiles/page7image49113408"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6563E212" wp14:editId="7C9A26E3">
                  <wp:extent cx="17780" cy="17780"/>
                  <wp:effectExtent l="0" t="0" r="0" b="0"/>
                  <wp:docPr id="111" name="Picture 111" descr="page7image4911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page7image491134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FDD36D" w14:textId="36B225D8"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Chapter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4A4C5C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Assessment (due date) </w:t>
            </w:r>
          </w:p>
        </w:tc>
      </w:tr>
      <w:tr w:rsidR="00A4118C" w:rsidRPr="00A4118C" w14:paraId="46C68AFB"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4C39AE41"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DEC9C8"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EFD327"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7843C4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Homework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9A7D5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Project </w:t>
            </w:r>
          </w:p>
        </w:tc>
      </w:tr>
      <w:tr w:rsidR="00A4118C" w:rsidRPr="00A4118C" w14:paraId="2F562793"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49CE910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49DBAB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9/3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0FDE4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Introduction Chapter 1 Introduction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CF6306"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016A21D"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3C1907B7"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173901C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lastRenderedPageBreak/>
              <w:t xml:space="preserve">2 /1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050A4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9/8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6906D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1 Introduction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390C6E"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9E831E"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502D3321"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2749CDF3"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2/2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6EAE4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9/10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20D32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2 Software processes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052491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FCA550A" w14:textId="77777777" w:rsidR="00A4118C" w:rsidRPr="00A4118C" w:rsidRDefault="00A4118C" w:rsidP="00A4118C">
            <w:pPr>
              <w:rPr>
                <w:rFonts w:ascii="Times New Roman" w:eastAsia="Times New Roman" w:hAnsi="Times New Roman" w:cs="Times New Roman"/>
              </w:rPr>
            </w:pPr>
          </w:p>
        </w:tc>
      </w:tr>
      <w:tr w:rsidR="00A4118C" w:rsidRPr="00A4118C" w14:paraId="4E1E4583"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710F524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3/1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D5419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42342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2 Software processes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D82845"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3E3904" w14:textId="496B962D"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Project Team Selection Form </w:t>
            </w:r>
          </w:p>
        </w:tc>
      </w:tr>
      <w:tr w:rsidR="00A4118C" w:rsidRPr="00A4118C" w14:paraId="73A85DE6"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7A5DA47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3/2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7BE01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9/17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51CC3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3 Agile Software Development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145AC8"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CEB8DB5"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1A23A375"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1D27383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4/1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DB5788" w14:textId="6B629B12" w:rsidR="00A4118C" w:rsidRPr="00A4118C" w:rsidRDefault="00A4118C" w:rsidP="00A82085">
            <w:pPr>
              <w:rPr>
                <w:rFonts w:ascii="Times New Roman" w:eastAsia="Times New Roman" w:hAnsi="Times New Roman" w:cs="Times New Roman"/>
              </w:rPr>
            </w:pP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"/var/folders/nb/h6rqc2gx38scpdxvkjbc799h0000gn/T/com.microsoft.Word/WebArchiveCopyPasteTempFiles/page7image49249664"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0321C2C8" wp14:editId="394FF5FC">
                  <wp:extent cx="17780" cy="17780"/>
                  <wp:effectExtent l="0" t="0" r="0" b="0"/>
                  <wp:docPr id="107" name="Picture 107" descr="page7image4924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page7image49249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r w:rsidRPr="00A4118C">
              <w:rPr>
                <w:rFonts w:ascii="Calibri" w:eastAsia="Times New Roman" w:hAnsi="Calibri" w:cs="Calibri"/>
                <w:sz w:val="20"/>
                <w:szCs w:val="20"/>
              </w:rPr>
              <w:t xml:space="preserve">9/22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B9C22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3 Agile Software Development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D346CA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FBA63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Project Proposal </w:t>
            </w:r>
          </w:p>
        </w:tc>
      </w:tr>
      <w:tr w:rsidR="00A4118C" w:rsidRPr="00A4118C" w14:paraId="3082231B"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64428A6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4/2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409ABA" w14:textId="40E3E5F1"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9/24 </w:t>
            </w: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"/var/folders/nb/h6rqc2gx38scpdxvkjbc799h0000gn/T/com.microsoft.Word/WebArchiveCopyPasteTempFiles/page7image49270720"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4D6CAB1D" wp14:editId="30D7A705">
                  <wp:extent cx="17780" cy="17780"/>
                  <wp:effectExtent l="0" t="0" r="0" b="0"/>
                  <wp:docPr id="104" name="Picture 104" descr="page7image4927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page7image492707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7CA1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3 Agile Software Development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5E7D1D" w14:textId="3D3C2678"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F28917" w14:textId="479CA53B" w:rsidR="00A4118C" w:rsidRPr="00A4118C" w:rsidRDefault="00A4118C" w:rsidP="00A4118C">
            <w:pPr>
              <w:rPr>
                <w:rFonts w:ascii="Times New Roman" w:eastAsia="Times New Roman" w:hAnsi="Times New Roman" w:cs="Times New Roman"/>
              </w:rPr>
            </w:pPr>
          </w:p>
        </w:tc>
      </w:tr>
      <w:tr w:rsidR="00A4118C" w:rsidRPr="00A4118C" w14:paraId="45DE7AC9"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B897DE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5/1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B0D30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9/29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9B820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4 Requirements Engineering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ED887B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3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DB0F15" w14:textId="77777777" w:rsidR="00A4118C" w:rsidRPr="00A4118C" w:rsidRDefault="00A4118C" w:rsidP="00A4118C">
            <w:pPr>
              <w:rPr>
                <w:rFonts w:ascii="Times New Roman" w:eastAsia="Times New Roman" w:hAnsi="Times New Roman" w:cs="Times New Roman"/>
              </w:rPr>
            </w:pPr>
          </w:p>
        </w:tc>
      </w:tr>
      <w:tr w:rsidR="00A4118C" w:rsidRPr="00A4118C" w14:paraId="7056038A"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31948E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5/2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C0EEEF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F1FE7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4 Requirements Engineering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BB83A1"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B58903"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7A92EC81"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2ED2C1F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6/1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D11E0F" w14:textId="50D9BB9E"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10/6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7B00E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4 Requirements Engineering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DFC8B5" w14:textId="5DB67F3D"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23B992" w14:textId="309BA284" w:rsidR="00A4118C" w:rsidRPr="00A4118C" w:rsidRDefault="00A4118C" w:rsidP="00A4118C">
            <w:pPr>
              <w:rPr>
                <w:rFonts w:ascii="Times New Roman" w:eastAsia="Times New Roman" w:hAnsi="Times New Roman" w:cs="Times New Roman"/>
              </w:rPr>
            </w:pPr>
          </w:p>
        </w:tc>
      </w:tr>
      <w:tr w:rsidR="00A4118C" w:rsidRPr="00A4118C" w14:paraId="56C9FE99"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7188023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6/2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CA648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10/8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7F79D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5 Systems Modeling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711A8C"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4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143B9C"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SRS - Project Domain Definition </w:t>
            </w:r>
          </w:p>
          <w:p w14:paraId="5A3FA5D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Sections 1 – 5, 10 and Appendices (except 13.1, 13.2, and 13.3) </w:t>
            </w:r>
          </w:p>
        </w:tc>
      </w:tr>
      <w:tr w:rsidR="00A4118C" w:rsidRPr="00A4118C" w14:paraId="44F868EB"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1E3917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7/1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37893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10/13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982E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5 Systems Modeling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3F48DE"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DB3E79"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31A041E4"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8DDEBB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7/2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A8BE5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89B214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5 Systems Modeling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580BBE"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C729ED"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4BA95E1C"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6C0C84A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8/1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4A80D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10/20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03DA78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6 Architectural Design </w:t>
            </w:r>
          </w:p>
          <w:p w14:paraId="18509D5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Mid Term </w:t>
            </w:r>
          </w:p>
          <w:p w14:paraId="67B0EE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FF0000"/>
                <w:sz w:val="20"/>
                <w:szCs w:val="20"/>
              </w:rPr>
              <w:t xml:space="preserve">(TBD) </w:t>
            </w:r>
          </w:p>
          <w:p w14:paraId="09B65FB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(Chapters 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831D8A"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110F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SRS - Project Requirements </w:t>
            </w:r>
          </w:p>
          <w:p w14:paraId="1A7D155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(Definition Plus sections 6, 7, and 8) </w:t>
            </w:r>
          </w:p>
        </w:tc>
      </w:tr>
    </w:tbl>
    <w:p w14:paraId="0F0250C3" w14:textId="5CA9FC45"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ourierNewPSMT" w:eastAsia="Times New Roman" w:hAnsi="CourierNewPSMT" w:cs="CourierNewPSMT"/>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13"/>
        <w:gridCol w:w="2019"/>
        <w:gridCol w:w="3511"/>
        <w:gridCol w:w="769"/>
        <w:gridCol w:w="2638"/>
      </w:tblGrid>
      <w:tr w:rsidR="00A4118C" w:rsidRPr="00A4118C" w14:paraId="0293EAD1"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66E0FEDC"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9E3CB3"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18B85C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Team Project 6 Best practices Agile Mini-Lectures Handouts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0971813"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837E5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(except 13.1, 13.2, and 13.3) </w:t>
            </w:r>
          </w:p>
        </w:tc>
      </w:tr>
      <w:tr w:rsidR="00A4118C" w:rsidRPr="00A4118C" w14:paraId="0484094D"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7FA4016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8/2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D6D67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10/22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ED679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6 Architectural Design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AB208E"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0CE398"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2D18B349"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5865829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50073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10/27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E30B3F3"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6 Architectural Design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744040"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D1C252"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365F29AF" w14:textId="77777777" w:rsidTr="00A4118C">
        <w:tc>
          <w:tcPr>
            <w:tcW w:w="0" w:type="auto"/>
            <w:tcBorders>
              <w:top w:val="single" w:sz="4" w:space="0" w:color="000000"/>
              <w:left w:val="single" w:sz="4" w:space="0" w:color="000000"/>
              <w:bottom w:val="single" w:sz="12" w:space="0" w:color="000000"/>
              <w:right w:val="single" w:sz="4" w:space="0" w:color="000000"/>
            </w:tcBorders>
            <w:vAlign w:val="center"/>
            <w:hideMark/>
          </w:tcPr>
          <w:p w14:paraId="27A2B5C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9/2 </w:t>
            </w:r>
          </w:p>
        </w:tc>
        <w:tc>
          <w:tcPr>
            <w:tcW w:w="0" w:type="auto"/>
            <w:tcBorders>
              <w:top w:val="single" w:sz="4" w:space="0" w:color="000000"/>
              <w:left w:val="single" w:sz="4" w:space="0" w:color="000000"/>
              <w:bottom w:val="single" w:sz="12" w:space="0" w:color="000000"/>
              <w:right w:val="single" w:sz="4" w:space="0" w:color="000000"/>
            </w:tcBorders>
            <w:vAlign w:val="center"/>
            <w:hideMark/>
          </w:tcPr>
          <w:p w14:paraId="2824B7B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10/29 </w:t>
            </w:r>
          </w:p>
        </w:tc>
        <w:tc>
          <w:tcPr>
            <w:tcW w:w="0" w:type="auto"/>
            <w:tcBorders>
              <w:top w:val="single" w:sz="4" w:space="0" w:color="000000"/>
              <w:left w:val="single" w:sz="4" w:space="0" w:color="000000"/>
              <w:bottom w:val="single" w:sz="12" w:space="0" w:color="000000"/>
              <w:right w:val="single" w:sz="4" w:space="0" w:color="000000"/>
            </w:tcBorders>
            <w:vAlign w:val="center"/>
            <w:hideMark/>
          </w:tcPr>
          <w:p w14:paraId="23A7A25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7 Implementation </w:t>
            </w:r>
          </w:p>
        </w:tc>
        <w:tc>
          <w:tcPr>
            <w:tcW w:w="0" w:type="auto"/>
            <w:tcBorders>
              <w:top w:val="single" w:sz="4" w:space="0" w:color="000000"/>
              <w:left w:val="single" w:sz="4" w:space="0" w:color="000000"/>
              <w:bottom w:val="single" w:sz="12" w:space="0" w:color="000000"/>
              <w:right w:val="single" w:sz="4" w:space="0" w:color="000000"/>
            </w:tcBorders>
            <w:vAlign w:val="center"/>
            <w:hideMark/>
          </w:tcPr>
          <w:p w14:paraId="710BE7C7"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12" w:space="0" w:color="000000"/>
              <w:right w:val="single" w:sz="4" w:space="0" w:color="000000"/>
            </w:tcBorders>
            <w:vAlign w:val="center"/>
            <w:hideMark/>
          </w:tcPr>
          <w:p w14:paraId="70C7A704"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2801E85C" w14:textId="77777777" w:rsidTr="00A4118C">
        <w:tc>
          <w:tcPr>
            <w:tcW w:w="0" w:type="auto"/>
            <w:tcBorders>
              <w:top w:val="single" w:sz="12" w:space="0" w:color="000000"/>
              <w:left w:val="single" w:sz="4" w:space="0" w:color="000000"/>
              <w:bottom w:val="single" w:sz="4" w:space="0" w:color="000000"/>
              <w:right w:val="single" w:sz="4" w:space="0" w:color="000000"/>
            </w:tcBorders>
            <w:vAlign w:val="center"/>
            <w:hideMark/>
          </w:tcPr>
          <w:p w14:paraId="7BCEE15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10/1 </w:t>
            </w:r>
          </w:p>
        </w:tc>
        <w:tc>
          <w:tcPr>
            <w:tcW w:w="0" w:type="auto"/>
            <w:tcBorders>
              <w:top w:val="single" w:sz="12" w:space="0" w:color="000000"/>
              <w:left w:val="single" w:sz="4" w:space="0" w:color="000000"/>
              <w:bottom w:val="single" w:sz="4" w:space="0" w:color="000000"/>
              <w:right w:val="single" w:sz="4" w:space="0" w:color="000000"/>
            </w:tcBorders>
            <w:vAlign w:val="center"/>
            <w:hideMark/>
          </w:tcPr>
          <w:p w14:paraId="4AA77403"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11/3 </w:t>
            </w:r>
          </w:p>
        </w:tc>
        <w:tc>
          <w:tcPr>
            <w:tcW w:w="0" w:type="auto"/>
            <w:tcBorders>
              <w:top w:val="single" w:sz="12" w:space="0" w:color="000000"/>
              <w:left w:val="single" w:sz="4" w:space="0" w:color="000000"/>
              <w:bottom w:val="single" w:sz="4" w:space="0" w:color="000000"/>
              <w:right w:val="single" w:sz="4" w:space="0" w:color="000000"/>
            </w:tcBorders>
            <w:vAlign w:val="center"/>
            <w:hideMark/>
          </w:tcPr>
          <w:p w14:paraId="151A73E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7 Implementation </w:t>
            </w:r>
          </w:p>
        </w:tc>
        <w:tc>
          <w:tcPr>
            <w:tcW w:w="0" w:type="auto"/>
            <w:tcBorders>
              <w:top w:val="single" w:sz="12" w:space="0" w:color="000000"/>
              <w:left w:val="single" w:sz="4" w:space="0" w:color="000000"/>
              <w:bottom w:val="single" w:sz="4" w:space="0" w:color="000000"/>
              <w:right w:val="single" w:sz="4" w:space="0" w:color="000000"/>
            </w:tcBorders>
            <w:vAlign w:val="center"/>
            <w:hideMark/>
          </w:tcPr>
          <w:p w14:paraId="32DE26F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6 </w:t>
            </w:r>
          </w:p>
        </w:tc>
        <w:tc>
          <w:tcPr>
            <w:tcW w:w="0" w:type="auto"/>
            <w:tcBorders>
              <w:top w:val="single" w:sz="12" w:space="0" w:color="000000"/>
              <w:left w:val="single" w:sz="4" w:space="0" w:color="000000"/>
              <w:bottom w:val="single" w:sz="4" w:space="0" w:color="000000"/>
              <w:right w:val="single" w:sz="4" w:space="0" w:color="000000"/>
            </w:tcBorders>
            <w:vAlign w:val="center"/>
            <w:hideMark/>
          </w:tcPr>
          <w:p w14:paraId="0F89795F" w14:textId="77777777" w:rsidR="00A4118C" w:rsidRPr="00A4118C" w:rsidRDefault="00A4118C" w:rsidP="00A4118C">
            <w:pPr>
              <w:rPr>
                <w:rFonts w:ascii="Times New Roman" w:eastAsia="Times New Roman" w:hAnsi="Times New Roman" w:cs="Times New Roman"/>
              </w:rPr>
            </w:pPr>
          </w:p>
        </w:tc>
      </w:tr>
      <w:tr w:rsidR="00A4118C" w:rsidRPr="00A4118C" w14:paraId="7A451D6F"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6C3BE9C3"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10/2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83BD9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0D75D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7 Implementation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6DA799"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BF5C4F" w14:textId="68B58CCB"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SPMP - Project Management Plan </w:t>
            </w:r>
          </w:p>
        </w:tc>
      </w:tr>
      <w:tr w:rsidR="00A4118C" w:rsidRPr="00A4118C" w14:paraId="60146D18"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48872A4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11/1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2A1C78" w14:textId="661C9BE9"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11/10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930D9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8 Software Testing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AFA250" w14:textId="0D17E4EA"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7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F2BB9E" w14:textId="44DE7C59" w:rsidR="00A4118C" w:rsidRPr="00A4118C" w:rsidRDefault="00A4118C" w:rsidP="00A4118C">
            <w:pPr>
              <w:rPr>
                <w:rFonts w:ascii="Times New Roman" w:eastAsia="Times New Roman" w:hAnsi="Times New Roman" w:cs="Times New Roman"/>
              </w:rPr>
            </w:pPr>
          </w:p>
        </w:tc>
      </w:tr>
      <w:tr w:rsidR="00A4118C" w:rsidRPr="00A4118C" w14:paraId="1868B4AF"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AAA239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11/2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0DBFA0D" w14:textId="4BFF7916"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11/12 </w:t>
            </w: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"/var/folders/nb/h6rqc2gx38scpdxvkjbc799h0000gn/T/com.microsoft.Word/WebArchiveCopyPasteTempFiles/page8image48759360"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600024EB" wp14:editId="2B12DE99">
                  <wp:extent cx="17780" cy="17780"/>
                  <wp:effectExtent l="0" t="0" r="0" b="0"/>
                  <wp:docPr id="94" name="Picture 94" descr="page8image4875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age8image48759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214BE7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8 Software Testing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DC54F8" w14:textId="3AB0FC55"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B4713C" w14:textId="32CD1036" w:rsidR="00A4118C" w:rsidRPr="00A4118C" w:rsidRDefault="00A4118C" w:rsidP="00A4118C">
            <w:pPr>
              <w:rPr>
                <w:rFonts w:ascii="Times New Roman" w:eastAsia="Times New Roman" w:hAnsi="Times New Roman" w:cs="Times New Roman"/>
              </w:rPr>
            </w:pPr>
          </w:p>
        </w:tc>
      </w:tr>
      <w:tr w:rsidR="00A4118C" w:rsidRPr="00A4118C" w14:paraId="40A46950"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3E865A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90ADD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11/17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A69890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8 Software Testing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BA209D"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820FC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SRS - Project Analysis (Complete document) </w:t>
            </w:r>
          </w:p>
        </w:tc>
      </w:tr>
      <w:tr w:rsidR="00A4118C" w:rsidRPr="00A4118C" w14:paraId="575336DC"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7E68ECF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1C26A2" w14:textId="3C8D3664" w:rsidR="00A4118C" w:rsidRPr="00A4118C" w:rsidRDefault="00A4118C" w:rsidP="00A82085">
            <w:pPr>
              <w:rPr>
                <w:rFonts w:ascii="Times New Roman" w:eastAsia="Times New Roman" w:hAnsi="Times New Roman" w:cs="Times New Roman"/>
              </w:rPr>
            </w:pP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"/var/folders/nb/h6rqc2gx38scpdxvkjbc799h0000gn/T/com.microsoft.Word/WebArchiveCopyPasteTempFiles/page8image48764160"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1EE0077C" wp14:editId="522CBEF9">
                  <wp:extent cx="17780" cy="17780"/>
                  <wp:effectExtent l="0" t="0" r="0" b="0"/>
                  <wp:docPr id="91" name="Picture 91" descr="page8image4876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age8image48764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r w:rsidRPr="00A4118C">
              <w:rPr>
                <w:rFonts w:ascii="Calibri" w:eastAsia="Times New Roman" w:hAnsi="Calibri" w:cs="Calibri"/>
                <w:sz w:val="20"/>
                <w:szCs w:val="20"/>
              </w:rPr>
              <w:t xml:space="preserve">11/19 </w:t>
            </w: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"/var/folders/nb/h6rqc2gx38scpdxvkjbc799h0000gn/T/com.microsoft.Word/WebArchiveCopyPasteTempFiles/page8image48764736"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138BD8EC" wp14:editId="55928057">
                  <wp:extent cx="17780" cy="17780"/>
                  <wp:effectExtent l="0" t="0" r="0" b="0"/>
                  <wp:docPr id="90" name="Picture 90" descr="page8image4876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age8image487647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102E6B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9 Software Evolution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FFF78F" w14:textId="17E732E5"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8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C93717" w14:textId="640BB3CF" w:rsidR="00A4118C" w:rsidRPr="00A4118C" w:rsidRDefault="00A4118C" w:rsidP="00A4118C">
            <w:pPr>
              <w:rPr>
                <w:rFonts w:ascii="Times New Roman" w:eastAsia="Times New Roman" w:hAnsi="Times New Roman" w:cs="Times New Roman"/>
              </w:rPr>
            </w:pPr>
          </w:p>
        </w:tc>
      </w:tr>
      <w:tr w:rsidR="00A4118C" w:rsidRPr="00A4118C" w14:paraId="621BFA74"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2E6C770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lastRenderedPageBreak/>
              <w:t xml:space="preserve">13/1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1F30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11/24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A6635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9 Software Evolution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3F2613"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CA49CB0"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6ACFCEA5"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66643145"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562901" w14:textId="2B6C6A66" w:rsidR="00A4118C" w:rsidRPr="00A4118C" w:rsidRDefault="00A4118C" w:rsidP="00A82085">
            <w:pPr>
              <w:rPr>
                <w:rFonts w:ascii="Times New Roman" w:eastAsia="Times New Roman" w:hAnsi="Times New Roman" w:cs="Times New Roman"/>
              </w:rPr>
            </w:pP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"/var/folders/nb/h6rqc2gx38scpdxvkjbc799h0000gn/T/com.microsoft.Word/WebArchiveCopyPasteTempFiles/page8image48770688"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3B426B37" wp14:editId="5E136C8A">
                  <wp:extent cx="17780" cy="17780"/>
                  <wp:effectExtent l="0" t="0" r="0" b="0"/>
                  <wp:docPr id="85" name="Picture 85" descr="page8image4877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page8image487706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r w:rsidRPr="00A4118C">
              <w:rPr>
                <w:rFonts w:ascii="Calibri" w:eastAsia="Times New Roman" w:hAnsi="Calibri" w:cs="Calibri"/>
                <w:sz w:val="20"/>
                <w:szCs w:val="20"/>
              </w:rPr>
              <w:t xml:space="preserve">11/26 </w:t>
            </w: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"/var/folders/nb/h6rqc2gx38scpdxvkjbc799h0000gn/T/com.microsoft.Word/WebArchiveCopyPasteTempFiles/page8image48771264"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7E1802A8" wp14:editId="1A0A4872">
                  <wp:extent cx="17780" cy="17780"/>
                  <wp:effectExtent l="0" t="0" r="0" b="0"/>
                  <wp:docPr id="84" name="Picture 84" descr="page8image4877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page8image48771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06FF46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Thanksgiving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005350" w14:textId="4757818A"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188DE95" w14:textId="3198EC9D" w:rsidR="00A4118C" w:rsidRPr="00A4118C" w:rsidRDefault="00A4118C" w:rsidP="00A4118C">
            <w:pPr>
              <w:rPr>
                <w:rFonts w:ascii="Times New Roman" w:eastAsia="Times New Roman" w:hAnsi="Times New Roman" w:cs="Times New Roman"/>
              </w:rPr>
            </w:pPr>
          </w:p>
        </w:tc>
      </w:tr>
      <w:tr w:rsidR="00A4118C" w:rsidRPr="00A4118C" w14:paraId="1A0FC7DF"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41378BF3"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14/1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00B46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16C0E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9 Software Evolution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F3D2DC"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ED1371"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44B6E1FE"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6A73661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14/2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2360BF0" w14:textId="793A9442"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12/3 </w:t>
            </w: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"/var/folders/nb/h6rqc2gx38scpdxvkjbc799h0000gn/T/com.microsoft.Word/WebArchiveCopyPasteTempFiles/page8image48811008"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64ED6286" wp14:editId="26EFF089">
                  <wp:extent cx="17780" cy="17780"/>
                  <wp:effectExtent l="0" t="0" r="0" b="0"/>
                  <wp:docPr id="79" name="Picture 79" descr="page8image4881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age8image48811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E74D9E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22 or 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A8A6F0" w14:textId="57569393"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9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E191E94" w14:textId="30F01DE0" w:rsidR="00A4118C" w:rsidRPr="00A4118C" w:rsidRDefault="00A4118C" w:rsidP="00A4118C">
            <w:pPr>
              <w:rPr>
                <w:rFonts w:ascii="Times New Roman" w:eastAsia="Times New Roman" w:hAnsi="Times New Roman" w:cs="Times New Roman"/>
              </w:rPr>
            </w:pPr>
          </w:p>
        </w:tc>
      </w:tr>
      <w:tr w:rsidR="00A4118C" w:rsidRPr="00A4118C" w14:paraId="72B4D470"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3708990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15/1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FE36D8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12/8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2ED6833"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22 or 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C3410C"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A33F00"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21C47144"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1E46CD0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15/2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D34D85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12/10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5B738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Oral Presentations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26C665A"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39F4FC7"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639397F1"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83A0DBB"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2D721C"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12/15 - 12/21 (12/17/20 @ 8 am)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7F785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Final Oral Presentations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D383EC1"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CC3ED8"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196B7F08"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3038F096"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7283E2"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B3A4354"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35B944"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11580C" w14:textId="77777777" w:rsidR="00A4118C" w:rsidRPr="00A4118C" w:rsidRDefault="00A4118C" w:rsidP="00A4118C">
            <w:pPr>
              <w:rPr>
                <w:rFonts w:ascii="Times New Roman" w:eastAsia="Times New Roman" w:hAnsi="Times New Roman" w:cs="Times New Roman"/>
                <w:sz w:val="20"/>
                <w:szCs w:val="20"/>
              </w:rPr>
            </w:pPr>
          </w:p>
        </w:tc>
      </w:tr>
    </w:tbl>
    <w:p w14:paraId="4BF51200" w14:textId="6E21DF40"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lastRenderedPageBreak/>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w:t>
      </w:r>
      <w:r w:rsidRPr="00A4118C">
        <w:rPr>
          <w:rFonts w:ascii="Calibri" w:eastAsia="Times New Roman" w:hAnsi="Calibri" w:cs="Calibri"/>
          <w:color w:val="333A44"/>
          <w:sz w:val="22"/>
          <w:szCs w:val="22"/>
        </w:rPr>
        <w:lastRenderedPageBreak/>
        <w:t xml:space="preserve">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urierNewPSMT">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8C"/>
    <w:rsid w:val="0000774E"/>
    <w:rsid w:val="00017FE7"/>
    <w:rsid w:val="001125E5"/>
    <w:rsid w:val="001B57A3"/>
    <w:rsid w:val="003119B6"/>
    <w:rsid w:val="00437ABC"/>
    <w:rsid w:val="0054314A"/>
    <w:rsid w:val="0055325A"/>
    <w:rsid w:val="005B0F0E"/>
    <w:rsid w:val="00631DD5"/>
    <w:rsid w:val="006F3638"/>
    <w:rsid w:val="008801B3"/>
    <w:rsid w:val="008E7ED0"/>
    <w:rsid w:val="00A27493"/>
    <w:rsid w:val="00A4118C"/>
    <w:rsid w:val="00A56D5E"/>
    <w:rsid w:val="00A82085"/>
    <w:rsid w:val="00BD04A9"/>
    <w:rsid w:val="00D5215E"/>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styleId="UnresolvedMention">
    <w:name w:val="Unresolved Mention"/>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z12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Rihui Zheng</cp:lastModifiedBy>
  <cp:revision>14</cp:revision>
  <dcterms:created xsi:type="dcterms:W3CDTF">2021-01-20T02:19:00Z</dcterms:created>
  <dcterms:modified xsi:type="dcterms:W3CDTF">2021-01-20T03:05:00Z</dcterms:modified>
</cp:coreProperties>
</file>