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CE6" w:rsidRDefault="005F42C8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2127" w:right="2687"/>
        <w:jc w:val="center"/>
        <w:rPr>
          <w:color w:val="000000"/>
        </w:rPr>
      </w:pPr>
      <w:r>
        <w:rPr>
          <w:color w:val="000000"/>
        </w:rPr>
        <w:t xml:space="preserve">Instruction simplifiée pour l’acquisition et le traitement  CTD et LADCP </w:t>
      </w:r>
    </w:p>
    <w:p w:rsidR="007A6CE6" w:rsidRDefault="00330D1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2127" w:right="2687"/>
        <w:jc w:val="center"/>
        <w:rPr>
          <w:color w:val="000000"/>
        </w:rPr>
      </w:pPr>
      <w:r>
        <w:rPr>
          <w:color w:val="000000"/>
        </w:rPr>
        <w:t>PIRATA FR30</w:t>
      </w:r>
    </w:p>
    <w:p w:rsidR="007A6CE6" w:rsidRDefault="007A6CE6">
      <w:pPr>
        <w:ind w:left="-426"/>
        <w:rPr>
          <w:i/>
          <w:color w:val="FF0000"/>
          <w:u w:val="single"/>
        </w:rPr>
      </w:pPr>
    </w:p>
    <w:p w:rsidR="007A6CE6" w:rsidRDefault="005F42C8">
      <w:pPr>
        <w:rPr>
          <w:color w:val="FF0000"/>
          <w:sz w:val="28"/>
          <w:szCs w:val="28"/>
        </w:rPr>
      </w:pPr>
      <w:r>
        <w:rPr>
          <w:color w:val="4F81BD"/>
          <w:sz w:val="28"/>
          <w:szCs w:val="28"/>
        </w:rPr>
        <w:t xml:space="preserve">1 – Préparation de la sonde CTD avant la station </w:t>
      </w:r>
      <w:r>
        <w:rPr>
          <w:color w:val="FF0000"/>
          <w:sz w:val="28"/>
          <w:szCs w:val="28"/>
        </w:rPr>
        <w:t>par UN SEUL opérateur</w:t>
      </w:r>
    </w:p>
    <w:p w:rsidR="007A6CE6" w:rsidRDefault="005F42C8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Vider les bouteilles et les armer</w:t>
      </w:r>
    </w:p>
    <w:p w:rsidR="007A6CE6" w:rsidRDefault="005F42C8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Vérifier la bonne fermeture des vannes des bouteilles (haut et robinet bas)</w:t>
      </w:r>
    </w:p>
    <w:p w:rsidR="007A6CE6" w:rsidRDefault="007A6CE6">
      <w:pPr>
        <w:rPr>
          <w:i/>
          <w:color w:val="FF0000"/>
          <w:sz w:val="16"/>
          <w:szCs w:val="16"/>
          <w:u w:val="single"/>
        </w:rPr>
      </w:pPr>
    </w:p>
    <w:p w:rsidR="007A6CE6" w:rsidRDefault="005F42C8">
      <w:pPr>
        <w:rPr>
          <w:color w:val="FF0000"/>
        </w:rPr>
      </w:pPr>
      <w:r>
        <w:rPr>
          <w:color w:val="4F81BD"/>
          <w:sz w:val="28"/>
          <w:szCs w:val="28"/>
        </w:rPr>
        <w:t xml:space="preserve">2- Préparation LADCP  </w:t>
      </w:r>
      <w:r>
        <w:rPr>
          <w:color w:val="FF0000"/>
        </w:rPr>
        <w:t>sous WINDOWS</w:t>
      </w:r>
    </w:p>
    <w:p w:rsidR="007A6CE6" w:rsidRDefault="005F42C8">
      <w:pPr>
        <w:pStyle w:val="Paragraphedeliste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Ouvrir ou lancer  </w:t>
      </w:r>
      <w:proofErr w:type="spellStart"/>
      <w:r>
        <w:rPr>
          <w:i/>
          <w:sz w:val="22"/>
          <w:shd w:val="clear" w:color="auto" w:fill="FFFF00"/>
        </w:rPr>
        <w:t>BBTalk</w:t>
      </w:r>
      <w:proofErr w:type="spellEnd"/>
      <w:r>
        <w:rPr>
          <w:sz w:val="22"/>
        </w:rPr>
        <w:t xml:space="preserve">  </w:t>
      </w:r>
      <w:r w:rsidR="00144732">
        <w:rPr>
          <w:sz w:val="22"/>
        </w:rPr>
        <w:t>s</w:t>
      </w:r>
      <w:r w:rsidR="008343BA">
        <w:rPr>
          <w:sz w:val="22"/>
        </w:rPr>
        <w:t xml:space="preserve">ur le LADCP (Master </w:t>
      </w:r>
      <w:r w:rsidR="00EB2F0B">
        <w:rPr>
          <w:sz w:val="22"/>
        </w:rPr>
        <w:t>Rouge</w:t>
      </w:r>
      <w:r w:rsidR="00D9366F">
        <w:rPr>
          <w:sz w:val="22"/>
        </w:rPr>
        <w:t>) COM 4</w:t>
      </w:r>
      <w:r w:rsidR="00144732">
        <w:rPr>
          <w:sz w:val="22"/>
        </w:rPr>
        <w:tab/>
      </w:r>
    </w:p>
    <w:p w:rsidR="005F42C8" w:rsidRDefault="005F42C8" w:rsidP="005F42C8">
      <w:pPr>
        <w:pStyle w:val="Paragraphedeliste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Ouvrir ou lancer  </w:t>
      </w:r>
      <w:proofErr w:type="spellStart"/>
      <w:r>
        <w:rPr>
          <w:i/>
          <w:sz w:val="22"/>
          <w:shd w:val="clear" w:color="auto" w:fill="FFFF00"/>
        </w:rPr>
        <w:t>BBTalk</w:t>
      </w:r>
      <w:proofErr w:type="spellEnd"/>
      <w:r w:rsidR="00144732">
        <w:rPr>
          <w:sz w:val="22"/>
        </w:rPr>
        <w:t xml:space="preserve">  </w:t>
      </w:r>
      <w:r w:rsidR="00EB2F0B">
        <w:rPr>
          <w:sz w:val="22"/>
        </w:rPr>
        <w:t>sur le LADCP (Slave Jaune</w:t>
      </w:r>
      <w:r w:rsidR="00D9366F">
        <w:rPr>
          <w:sz w:val="22"/>
        </w:rPr>
        <w:t>) COM 2</w:t>
      </w:r>
    </w:p>
    <w:p w:rsidR="005F42C8" w:rsidRPr="005F42C8" w:rsidRDefault="005F42C8" w:rsidP="005F42C8">
      <w:pPr>
        <w:pStyle w:val="Paragraphedeliste"/>
        <w:numPr>
          <w:ilvl w:val="0"/>
          <w:numId w:val="2"/>
        </w:numPr>
        <w:rPr>
          <w:sz w:val="22"/>
        </w:rPr>
      </w:pPr>
      <w:r w:rsidRPr="005F42C8">
        <w:rPr>
          <w:sz w:val="22"/>
        </w:rPr>
        <w:t xml:space="preserve">Etablir le dialogue par la touche </w:t>
      </w:r>
      <w:r w:rsidRPr="005F42C8">
        <w:rPr>
          <w:i/>
          <w:color w:val="FF0000"/>
          <w:sz w:val="22"/>
        </w:rPr>
        <w:t>Fin</w:t>
      </w:r>
    </w:p>
    <w:p w:rsidR="007A6CE6" w:rsidRPr="005F42C8" w:rsidRDefault="005F42C8" w:rsidP="005F42C8">
      <w:pPr>
        <w:pStyle w:val="Paragraphedeliste"/>
        <w:numPr>
          <w:ilvl w:val="0"/>
          <w:numId w:val="2"/>
        </w:numPr>
        <w:rPr>
          <w:sz w:val="22"/>
        </w:rPr>
      </w:pPr>
      <w:r w:rsidRPr="005F42C8">
        <w:rPr>
          <w:i/>
          <w:sz w:val="22"/>
        </w:rPr>
        <w:t>Vérifier en bas de la fenêtre que la vitesse est réglée à</w:t>
      </w:r>
      <w:r w:rsidRPr="005F42C8">
        <w:rPr>
          <w:i/>
          <w:color w:val="FF0000"/>
          <w:sz w:val="22"/>
        </w:rPr>
        <w:t xml:space="preserve"> 9600 </w:t>
      </w:r>
      <w:proofErr w:type="spellStart"/>
      <w:r w:rsidRPr="005F42C8">
        <w:rPr>
          <w:i/>
          <w:color w:val="FF0000"/>
          <w:sz w:val="22"/>
        </w:rPr>
        <w:t>bds</w:t>
      </w:r>
      <w:proofErr w:type="spellEnd"/>
      <w:r w:rsidRPr="005F42C8">
        <w:rPr>
          <w:i/>
          <w:color w:val="FF0000"/>
          <w:sz w:val="22"/>
        </w:rPr>
        <w:t xml:space="preserve">. </w:t>
      </w:r>
      <w:r w:rsidRPr="005F42C8">
        <w:rPr>
          <w:i/>
          <w:sz w:val="22"/>
        </w:rPr>
        <w:t>Sinon la changer avec la commande</w:t>
      </w:r>
      <w:r w:rsidRPr="005F42C8">
        <w:rPr>
          <w:i/>
          <w:color w:val="FF0000"/>
          <w:sz w:val="22"/>
        </w:rPr>
        <w:t xml:space="preserve"> cb411</w:t>
      </w:r>
    </w:p>
    <w:p w:rsidR="007A6CE6" w:rsidRDefault="005F42C8">
      <w:pPr>
        <w:pStyle w:val="Paragraphedeliste"/>
        <w:numPr>
          <w:ilvl w:val="0"/>
          <w:numId w:val="2"/>
        </w:numPr>
        <w:rPr>
          <w:i/>
          <w:iCs/>
          <w:color w:val="000000"/>
          <w:sz w:val="22"/>
        </w:rPr>
      </w:pPr>
      <w:r>
        <w:rPr>
          <w:color w:val="000000"/>
          <w:sz w:val="22"/>
        </w:rPr>
        <w:t xml:space="preserve">Vérifier le nombre d'enregistrement en mémoire par la commande </w:t>
      </w:r>
      <w:r>
        <w:rPr>
          <w:i/>
          <w:iCs/>
          <w:color w:val="000000"/>
          <w:sz w:val="22"/>
        </w:rPr>
        <w:t>RR</w:t>
      </w:r>
    </w:p>
    <w:p w:rsidR="007A6CE6" w:rsidRDefault="00963459">
      <w:pPr>
        <w:pStyle w:val="Paragraphedeliste"/>
        <w:numPr>
          <w:ilvl w:val="0"/>
          <w:numId w:val="2"/>
        </w:numPr>
        <w:rPr>
          <w:i/>
          <w:sz w:val="22"/>
        </w:rPr>
      </w:pPr>
      <w:r>
        <w:rPr>
          <w:sz w:val="22"/>
        </w:rPr>
        <w:t>Vérifier que les données de la station précédente ont été transférées puis e</w:t>
      </w:r>
      <w:r w:rsidR="005F42C8">
        <w:rPr>
          <w:sz w:val="22"/>
        </w:rPr>
        <w:t xml:space="preserve">ffacer la mémoire par la commande </w:t>
      </w:r>
      <w:r w:rsidR="005F42C8">
        <w:rPr>
          <w:i/>
          <w:sz w:val="22"/>
        </w:rPr>
        <w:t>RE</w:t>
      </w:r>
      <w:r w:rsidR="005F42C8">
        <w:rPr>
          <w:sz w:val="22"/>
        </w:rPr>
        <w:t xml:space="preserve"> </w:t>
      </w:r>
      <w:proofErr w:type="spellStart"/>
      <w:r w:rsidR="005F42C8">
        <w:rPr>
          <w:i/>
          <w:sz w:val="22"/>
        </w:rPr>
        <w:t>ErAsE</w:t>
      </w:r>
      <w:proofErr w:type="spellEnd"/>
    </w:p>
    <w:p w:rsidR="007A6CE6" w:rsidRDefault="005F42C8">
      <w:pPr>
        <w:pStyle w:val="Paragraphedeliste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Démarrer l’acquisition : touche </w:t>
      </w:r>
      <w:r>
        <w:rPr>
          <w:i/>
          <w:color w:val="FF0000"/>
          <w:sz w:val="22"/>
        </w:rPr>
        <w:t>F2</w:t>
      </w:r>
      <w:r>
        <w:rPr>
          <w:sz w:val="22"/>
        </w:rPr>
        <w:t xml:space="preserve"> et choisir le fich</w:t>
      </w:r>
      <w:r w:rsidR="00963459">
        <w:rPr>
          <w:sz w:val="22"/>
        </w:rPr>
        <w:t>ier : (sous c:\LADCP\PIRATA-</w:t>
      </w:r>
      <w:r w:rsidR="00330D11">
        <w:rPr>
          <w:sz w:val="22"/>
        </w:rPr>
        <w:t>FR30</w:t>
      </w:r>
      <w:r>
        <w:rPr>
          <w:sz w:val="22"/>
        </w:rPr>
        <w:t>) </w:t>
      </w:r>
    </w:p>
    <w:p w:rsidR="007A6CE6" w:rsidRDefault="005F42C8">
      <w:pPr>
        <w:pStyle w:val="Paragraphedeliste"/>
        <w:numPr>
          <w:ilvl w:val="1"/>
          <w:numId w:val="8"/>
        </w:numPr>
        <w:rPr>
          <w:sz w:val="22"/>
        </w:rPr>
      </w:pPr>
      <w:r>
        <w:rPr>
          <w:sz w:val="22"/>
        </w:rPr>
        <w:t xml:space="preserve">MASTER.TXT </w:t>
      </w:r>
      <w:r w:rsidR="00D9366F">
        <w:rPr>
          <w:sz w:val="22"/>
        </w:rPr>
        <w:t>pour le LADCP MASTER (Rouge COM4</w:t>
      </w:r>
      <w:r>
        <w:rPr>
          <w:sz w:val="22"/>
        </w:rPr>
        <w:t>)</w:t>
      </w:r>
    </w:p>
    <w:p w:rsidR="007A6CE6" w:rsidRDefault="005F42C8">
      <w:pPr>
        <w:pStyle w:val="Paragraphedeliste"/>
        <w:numPr>
          <w:ilvl w:val="1"/>
          <w:numId w:val="8"/>
        </w:numPr>
        <w:rPr>
          <w:sz w:val="22"/>
        </w:rPr>
      </w:pPr>
      <w:r>
        <w:rPr>
          <w:sz w:val="22"/>
        </w:rPr>
        <w:t xml:space="preserve">SLAVE.TXT </w:t>
      </w:r>
      <w:r w:rsidR="00D9366F">
        <w:rPr>
          <w:sz w:val="22"/>
        </w:rPr>
        <w:t>pour le LADCP SLAVE (Jaune COM2</w:t>
      </w:r>
      <w:r>
        <w:rPr>
          <w:sz w:val="22"/>
        </w:rPr>
        <w:t>)</w:t>
      </w:r>
    </w:p>
    <w:p w:rsidR="005F42C8" w:rsidRPr="005F42C8" w:rsidRDefault="005F42C8" w:rsidP="005F42C8">
      <w:pPr>
        <w:pStyle w:val="Paragraphedeliste"/>
        <w:numPr>
          <w:ilvl w:val="1"/>
          <w:numId w:val="8"/>
        </w:numPr>
        <w:rPr>
          <w:sz w:val="22"/>
        </w:rPr>
      </w:pPr>
      <w:r>
        <w:rPr>
          <w:sz w:val="22"/>
        </w:rPr>
        <w:t xml:space="preserve">Envoyer commande </w:t>
      </w:r>
      <w:r>
        <w:rPr>
          <w:i/>
          <w:sz w:val="22"/>
        </w:rPr>
        <w:t>CS</w:t>
      </w:r>
      <w:r>
        <w:rPr>
          <w:sz w:val="22"/>
        </w:rPr>
        <w:t xml:space="preserve"> dans la </w:t>
      </w:r>
      <w:r w:rsidR="006B4228">
        <w:rPr>
          <w:sz w:val="22"/>
        </w:rPr>
        <w:t>fenêtre LADCP MASTER (Rouge COM4</w:t>
      </w:r>
      <w:r>
        <w:rPr>
          <w:sz w:val="22"/>
        </w:rPr>
        <w:t>)</w:t>
      </w:r>
    </w:p>
    <w:p w:rsidR="007A6CE6" w:rsidRDefault="005F42C8">
      <w:pPr>
        <w:pStyle w:val="Paragraphedeliste"/>
        <w:rPr>
          <w:color w:val="FF0000"/>
          <w:sz w:val="22"/>
        </w:rPr>
      </w:pPr>
      <w:r>
        <w:rPr>
          <w:color w:val="FF0000"/>
          <w:sz w:val="22"/>
        </w:rPr>
        <w:t>ATTENTION </w:t>
      </w:r>
      <w:r>
        <w:rPr>
          <w:sz w:val="22"/>
        </w:rPr>
        <w:t xml:space="preserve">: </w:t>
      </w:r>
      <w:r w:rsidR="00360724">
        <w:rPr>
          <w:sz w:val="22"/>
        </w:rPr>
        <w:t xml:space="preserve">- </w:t>
      </w:r>
      <w:r>
        <w:rPr>
          <w:sz w:val="22"/>
        </w:rPr>
        <w:t xml:space="preserve">l’ordre de démarrage est important, </w:t>
      </w:r>
      <w:r>
        <w:rPr>
          <w:color w:val="FF0000"/>
          <w:sz w:val="22"/>
        </w:rPr>
        <w:t>MASTER, SLAVE puis MASTER</w:t>
      </w:r>
    </w:p>
    <w:p w:rsidR="00360724" w:rsidRDefault="00360724" w:rsidP="00360724">
      <w:pPr>
        <w:ind w:left="2040"/>
        <w:rPr>
          <w:color w:val="auto"/>
          <w:sz w:val="22"/>
        </w:rPr>
      </w:pPr>
      <w:r>
        <w:rPr>
          <w:color w:val="auto"/>
          <w:sz w:val="22"/>
        </w:rPr>
        <w:t>- veuillez bien attendre la fin de l’exécution des scripts à chaque étape</w:t>
      </w:r>
    </w:p>
    <w:p w:rsidR="008F4256" w:rsidRPr="008F4256" w:rsidRDefault="008F4256" w:rsidP="008F4256">
      <w:pPr>
        <w:pStyle w:val="Paragraphedeliste"/>
        <w:numPr>
          <w:ilvl w:val="0"/>
          <w:numId w:val="11"/>
        </w:numPr>
        <w:ind w:left="426" w:firstLine="0"/>
        <w:rPr>
          <w:color w:val="auto"/>
          <w:sz w:val="22"/>
        </w:rPr>
      </w:pPr>
      <w:r>
        <w:rPr>
          <w:sz w:val="22"/>
        </w:rPr>
        <w:t>Vérifier à l’oreille que les ADCP émettent un son bref (</w:t>
      </w:r>
      <w:proofErr w:type="spellStart"/>
      <w:r>
        <w:rPr>
          <w:sz w:val="22"/>
        </w:rPr>
        <w:t>ping</w:t>
      </w:r>
      <w:proofErr w:type="spellEnd"/>
      <w:r>
        <w:rPr>
          <w:sz w:val="22"/>
        </w:rPr>
        <w:t>).</w:t>
      </w:r>
      <w:r w:rsidRPr="008F4256">
        <w:rPr>
          <w:sz w:val="22"/>
        </w:rPr>
        <w:t> </w:t>
      </w:r>
    </w:p>
    <w:p w:rsidR="007A6CE6" w:rsidRDefault="007A6CE6">
      <w:pPr>
        <w:rPr>
          <w:sz w:val="16"/>
          <w:szCs w:val="16"/>
        </w:rPr>
      </w:pPr>
    </w:p>
    <w:p w:rsidR="007A6CE6" w:rsidRDefault="005F42C8">
      <w:pPr>
        <w:rPr>
          <w:color w:val="4F81BD"/>
          <w:sz w:val="28"/>
          <w:szCs w:val="28"/>
        </w:rPr>
      </w:pPr>
      <w:r>
        <w:rPr>
          <w:color w:val="4F81BD"/>
          <w:sz w:val="28"/>
          <w:szCs w:val="28"/>
        </w:rPr>
        <w:t>3- Juste avant la mise à l’eau</w:t>
      </w:r>
    </w:p>
    <w:p w:rsidR="007A6CE6" w:rsidRDefault="005F42C8">
      <w:pPr>
        <w:pStyle w:val="Paragraphedeliste"/>
        <w:numPr>
          <w:ilvl w:val="0"/>
          <w:numId w:val="3"/>
        </w:numPr>
        <w:rPr>
          <w:sz w:val="22"/>
        </w:rPr>
      </w:pPr>
      <w:r>
        <w:rPr>
          <w:sz w:val="22"/>
        </w:rPr>
        <w:t>Débrancher les deux câbles des LADCP et mettre les bouchons femelles</w:t>
      </w:r>
    </w:p>
    <w:p w:rsidR="007A6CE6" w:rsidRDefault="005F42C8">
      <w:pPr>
        <w:pStyle w:val="Paragraphedeliste"/>
        <w:numPr>
          <w:ilvl w:val="0"/>
          <w:numId w:val="3"/>
        </w:numPr>
        <w:rPr>
          <w:sz w:val="22"/>
        </w:rPr>
      </w:pPr>
      <w:r>
        <w:rPr>
          <w:sz w:val="22"/>
        </w:rPr>
        <w:t>Enlever la protection (Noire ou Jaune) sur le LADCP</w:t>
      </w:r>
    </w:p>
    <w:p w:rsidR="007A6CE6" w:rsidRDefault="005F42C8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Enlever les tuyaux de rinçage de la sonde</w:t>
      </w:r>
    </w:p>
    <w:p w:rsidR="007A6CE6" w:rsidRDefault="005F42C8">
      <w:pPr>
        <w:pStyle w:val="Paragraphedeliste"/>
        <w:numPr>
          <w:ilvl w:val="0"/>
          <w:numId w:val="3"/>
        </w:numPr>
        <w:rPr>
          <w:sz w:val="22"/>
        </w:rPr>
      </w:pPr>
      <w:r>
        <w:rPr>
          <w:sz w:val="22"/>
        </w:rPr>
        <w:t>Remplir feuille de station</w:t>
      </w:r>
    </w:p>
    <w:p w:rsidR="000D5853" w:rsidRDefault="000D5853">
      <w:pPr>
        <w:pStyle w:val="Paragraphedeliste"/>
        <w:numPr>
          <w:ilvl w:val="0"/>
          <w:numId w:val="3"/>
        </w:numPr>
        <w:rPr>
          <w:sz w:val="22"/>
        </w:rPr>
      </w:pPr>
      <w:r>
        <w:rPr>
          <w:sz w:val="22"/>
        </w:rPr>
        <w:t>Arrêter l’acquisition des sondeurs depuis l’écran OSEA</w:t>
      </w:r>
    </w:p>
    <w:p w:rsidR="000D5853" w:rsidRDefault="000D5853">
      <w:pPr>
        <w:pStyle w:val="Paragraphedeliste"/>
        <w:numPr>
          <w:ilvl w:val="0"/>
          <w:numId w:val="3"/>
        </w:numPr>
        <w:rPr>
          <w:sz w:val="22"/>
        </w:rPr>
      </w:pPr>
      <w:r>
        <w:rPr>
          <w:sz w:val="22"/>
        </w:rPr>
        <w:t>Noter l’heure sur l’écran ADCP OS150</w:t>
      </w:r>
    </w:p>
    <w:p w:rsidR="007A6CE6" w:rsidRDefault="007A6CE6">
      <w:pPr>
        <w:rPr>
          <w:sz w:val="16"/>
          <w:szCs w:val="16"/>
        </w:rPr>
      </w:pPr>
    </w:p>
    <w:p w:rsidR="007A6CE6" w:rsidRDefault="005F42C8">
      <w:pPr>
        <w:rPr>
          <w:color w:val="4F81BD"/>
          <w:sz w:val="28"/>
          <w:szCs w:val="28"/>
        </w:rPr>
      </w:pPr>
      <w:r>
        <w:rPr>
          <w:color w:val="4F81BD"/>
          <w:sz w:val="28"/>
          <w:szCs w:val="28"/>
        </w:rPr>
        <w:t>4- Mise à l’eau de la sonde</w:t>
      </w:r>
    </w:p>
    <w:p w:rsidR="007A6CE6" w:rsidRDefault="000D5853">
      <w:pPr>
        <w:pStyle w:val="Paragraphedeliste"/>
        <w:numPr>
          <w:ilvl w:val="0"/>
          <w:numId w:val="3"/>
        </w:numPr>
        <w:rPr>
          <w:sz w:val="22"/>
        </w:rPr>
      </w:pPr>
      <w:r>
        <w:rPr>
          <w:sz w:val="22"/>
        </w:rPr>
        <w:t>Sonde à l’eau, descente à 2</w:t>
      </w:r>
      <w:r w:rsidR="005F42C8">
        <w:rPr>
          <w:sz w:val="22"/>
        </w:rPr>
        <w:t>0m</w:t>
      </w:r>
    </w:p>
    <w:p w:rsidR="007A6CE6" w:rsidRDefault="005F42C8">
      <w:pPr>
        <w:pStyle w:val="Paragraphedeliste"/>
        <w:numPr>
          <w:ilvl w:val="0"/>
          <w:numId w:val="3"/>
        </w:numPr>
        <w:rPr>
          <w:sz w:val="22"/>
        </w:rPr>
      </w:pPr>
      <w:r>
        <w:rPr>
          <w:sz w:val="22"/>
        </w:rPr>
        <w:t>Dans menu « </w:t>
      </w:r>
      <w:proofErr w:type="spellStart"/>
      <w:r>
        <w:rPr>
          <w:i/>
          <w:sz w:val="22"/>
        </w:rPr>
        <w:t>Realtime</w:t>
      </w:r>
      <w:proofErr w:type="spellEnd"/>
      <w:r>
        <w:rPr>
          <w:i/>
          <w:sz w:val="22"/>
        </w:rPr>
        <w:t xml:space="preserve"> Data/Start Acquisition</w:t>
      </w:r>
      <w:r>
        <w:rPr>
          <w:sz w:val="22"/>
        </w:rPr>
        <w:t> »</w:t>
      </w:r>
    </w:p>
    <w:p w:rsidR="007A6CE6" w:rsidRDefault="005F42C8">
      <w:pPr>
        <w:pStyle w:val="Paragraphedeliste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Entrer nom fichier sauvegarde </w:t>
      </w:r>
      <w:r w:rsidR="00330D11">
        <w:rPr>
          <w:color w:val="FF0000"/>
          <w:sz w:val="22"/>
        </w:rPr>
        <w:t>FR30</w:t>
      </w:r>
      <w:r>
        <w:rPr>
          <w:color w:val="FF0000"/>
          <w:sz w:val="22"/>
        </w:rPr>
        <w:t>xxx.hex</w:t>
      </w:r>
      <w:r>
        <w:rPr>
          <w:color w:val="92D050"/>
          <w:sz w:val="22"/>
        </w:rPr>
        <w:t xml:space="preserve"> </w:t>
      </w:r>
      <w:r>
        <w:rPr>
          <w:sz w:val="22"/>
        </w:rPr>
        <w:t>(</w:t>
      </w:r>
      <w:r>
        <w:rPr>
          <w:i/>
          <w:sz w:val="22"/>
        </w:rPr>
        <w:t xml:space="preserve">select </w:t>
      </w:r>
      <w:proofErr w:type="spellStart"/>
      <w:r>
        <w:rPr>
          <w:i/>
          <w:sz w:val="22"/>
        </w:rPr>
        <w:t>ouput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filename</w:t>
      </w:r>
      <w:proofErr w:type="spellEnd"/>
      <w:r>
        <w:rPr>
          <w:sz w:val="22"/>
        </w:rPr>
        <w:t>)</w:t>
      </w:r>
    </w:p>
    <w:p w:rsidR="007A6CE6" w:rsidRDefault="005F42C8">
      <w:pPr>
        <w:pStyle w:val="Paragraphedeliste"/>
        <w:numPr>
          <w:ilvl w:val="1"/>
          <w:numId w:val="3"/>
        </w:numPr>
        <w:rPr>
          <w:i/>
          <w:sz w:val="22"/>
        </w:rPr>
      </w:pPr>
      <w:r>
        <w:rPr>
          <w:sz w:val="22"/>
        </w:rPr>
        <w:t xml:space="preserve">Cliquer sur </w:t>
      </w:r>
      <w:r>
        <w:rPr>
          <w:i/>
          <w:sz w:val="22"/>
        </w:rPr>
        <w:t>Start</w:t>
      </w:r>
    </w:p>
    <w:p w:rsidR="007A6CE6" w:rsidRDefault="005F42C8">
      <w:pPr>
        <w:pStyle w:val="Paragraphedeliste"/>
        <w:numPr>
          <w:ilvl w:val="1"/>
          <w:numId w:val="3"/>
        </w:numPr>
        <w:rPr>
          <w:sz w:val="22"/>
        </w:rPr>
      </w:pPr>
      <w:r>
        <w:rPr>
          <w:sz w:val="22"/>
        </w:rPr>
        <w:t>Entrer le numéro de station</w:t>
      </w:r>
    </w:p>
    <w:p w:rsidR="007A6CE6" w:rsidRDefault="008F4256">
      <w:pPr>
        <w:pStyle w:val="Paragraphedeliste"/>
        <w:numPr>
          <w:ilvl w:val="0"/>
          <w:numId w:val="3"/>
        </w:numPr>
        <w:rPr>
          <w:sz w:val="22"/>
        </w:rPr>
      </w:pPr>
      <w:r>
        <w:rPr>
          <w:sz w:val="22"/>
        </w:rPr>
        <w:t>A 2</w:t>
      </w:r>
      <w:r w:rsidR="005F42C8">
        <w:rPr>
          <w:sz w:val="22"/>
        </w:rPr>
        <w:t xml:space="preserve">0m : allumer le </w:t>
      </w:r>
      <w:r w:rsidR="00963459">
        <w:rPr>
          <w:sz w:val="22"/>
        </w:rPr>
        <w:t>Deck unit</w:t>
      </w:r>
      <w:r w:rsidR="005F42C8">
        <w:rPr>
          <w:sz w:val="22"/>
        </w:rPr>
        <w:t xml:space="preserve"> (bouton rouge Power)</w:t>
      </w:r>
    </w:p>
    <w:p w:rsidR="007A6CE6" w:rsidRDefault="005F42C8">
      <w:pPr>
        <w:pStyle w:val="Paragraphedeliste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Attendre que le display passe de </w:t>
      </w:r>
      <w:r>
        <w:rPr>
          <w:color w:val="FF0000"/>
          <w:sz w:val="22"/>
        </w:rPr>
        <w:t xml:space="preserve">0010 à 0011 </w:t>
      </w:r>
      <w:r>
        <w:rPr>
          <w:sz w:val="22"/>
        </w:rPr>
        <w:t>(sur la position B)</w:t>
      </w:r>
    </w:p>
    <w:p w:rsidR="007A6CE6" w:rsidRDefault="005F42C8">
      <w:pPr>
        <w:pStyle w:val="Paragraphedeliste"/>
        <w:numPr>
          <w:ilvl w:val="0"/>
          <w:numId w:val="3"/>
        </w:numPr>
        <w:rPr>
          <w:sz w:val="22"/>
        </w:rPr>
      </w:pPr>
      <w:r>
        <w:rPr>
          <w:sz w:val="22"/>
        </w:rPr>
        <w:t>Faire remonter la sonde en surface</w:t>
      </w:r>
    </w:p>
    <w:p w:rsidR="007A6CE6" w:rsidRDefault="005F42C8">
      <w:pPr>
        <w:pStyle w:val="Paragraphedeliste"/>
        <w:numPr>
          <w:ilvl w:val="0"/>
          <w:numId w:val="3"/>
        </w:numPr>
        <w:rPr>
          <w:sz w:val="22"/>
          <w:shd w:val="clear" w:color="auto" w:fill="FFFF00"/>
        </w:rPr>
      </w:pPr>
      <w:r>
        <w:rPr>
          <w:sz w:val="22"/>
        </w:rPr>
        <w:t xml:space="preserve">Lancer l’acquisition sonde : </w:t>
      </w:r>
      <w:r>
        <w:rPr>
          <w:sz w:val="22"/>
          <w:shd w:val="clear" w:color="auto" w:fill="FFFF00"/>
        </w:rPr>
        <w:t>Seasave-V7</w:t>
      </w:r>
    </w:p>
    <w:p w:rsidR="007A6CE6" w:rsidRDefault="005F42C8">
      <w:pPr>
        <w:pStyle w:val="Paragraphedeliste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Cliquer sur </w:t>
      </w:r>
      <w:r>
        <w:rPr>
          <w:i/>
          <w:sz w:val="22"/>
        </w:rPr>
        <w:t xml:space="preserve">OK </w:t>
      </w:r>
      <w:r>
        <w:rPr>
          <w:sz w:val="22"/>
        </w:rPr>
        <w:t>pour commencer l’acquisition</w:t>
      </w:r>
    </w:p>
    <w:p w:rsidR="007A6CE6" w:rsidRDefault="00963459">
      <w:pPr>
        <w:pStyle w:val="Paragraphedeliste"/>
        <w:numPr>
          <w:ilvl w:val="1"/>
          <w:numId w:val="3"/>
        </w:numPr>
        <w:rPr>
          <w:sz w:val="22"/>
        </w:rPr>
      </w:pPr>
      <w:r>
        <w:rPr>
          <w:sz w:val="22"/>
        </w:rPr>
        <w:t>Patienter 2 minutes [</w:t>
      </w:r>
      <w:r w:rsidR="005F42C8">
        <w:rPr>
          <w:sz w:val="22"/>
        </w:rPr>
        <w:t xml:space="preserve">Remplir la feuille de station (position, température, </w:t>
      </w:r>
      <w:r w:rsidR="00587FB2">
        <w:rPr>
          <w:sz w:val="22"/>
        </w:rPr>
        <w:t>salinité et oxygène de surface)</w:t>
      </w:r>
      <w:r w:rsidR="005F42C8">
        <w:rPr>
          <w:sz w:val="22"/>
        </w:rPr>
        <w:t>]</w:t>
      </w:r>
    </w:p>
    <w:p w:rsidR="007A6CE6" w:rsidRDefault="005F42C8">
      <w:pPr>
        <w:pStyle w:val="Paragraphedeliste"/>
        <w:numPr>
          <w:ilvl w:val="0"/>
          <w:numId w:val="3"/>
        </w:numPr>
        <w:rPr>
          <w:sz w:val="22"/>
        </w:rPr>
      </w:pPr>
      <w:r>
        <w:rPr>
          <w:sz w:val="22"/>
        </w:rPr>
        <w:t>Vi</w:t>
      </w:r>
      <w:r w:rsidR="00DE3EB0">
        <w:rPr>
          <w:sz w:val="22"/>
        </w:rPr>
        <w:t>tesse descente 0.5m/s jusqu’à 10</w:t>
      </w:r>
      <w:r>
        <w:rPr>
          <w:sz w:val="22"/>
        </w:rPr>
        <w:t>0m et 1m/s ensuite jusqu’au fond</w:t>
      </w:r>
    </w:p>
    <w:p w:rsidR="000D5853" w:rsidRDefault="000D5853">
      <w:pPr>
        <w:pStyle w:val="Paragraphedeliste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Remettre </w:t>
      </w:r>
      <w:bookmarkStart w:id="0" w:name="_GoBack"/>
      <w:bookmarkEnd w:id="0"/>
      <w:r w:rsidR="00012FBF">
        <w:rPr>
          <w:sz w:val="22"/>
        </w:rPr>
        <w:t>les sondeurs</w:t>
      </w:r>
      <w:r>
        <w:rPr>
          <w:sz w:val="22"/>
        </w:rPr>
        <w:t xml:space="preserve"> en route à 1500m, écran OSEA</w:t>
      </w:r>
    </w:p>
    <w:p w:rsidR="007A6CE6" w:rsidRDefault="007A6CE6">
      <w:pPr>
        <w:rPr>
          <w:sz w:val="16"/>
          <w:szCs w:val="16"/>
        </w:rPr>
      </w:pPr>
    </w:p>
    <w:p w:rsidR="007A6CE6" w:rsidRDefault="005F42C8">
      <w:pPr>
        <w:rPr>
          <w:color w:val="4F81BD"/>
          <w:sz w:val="28"/>
          <w:szCs w:val="28"/>
        </w:rPr>
      </w:pPr>
      <w:r>
        <w:rPr>
          <w:color w:val="4F81BD"/>
          <w:sz w:val="28"/>
          <w:szCs w:val="28"/>
        </w:rPr>
        <w:t>5- Au fond</w:t>
      </w:r>
    </w:p>
    <w:p w:rsidR="00587FB2" w:rsidRPr="00587FB2" w:rsidRDefault="00587FB2" w:rsidP="00587FB2">
      <w:pPr>
        <w:pStyle w:val="Paragraphedeliste"/>
        <w:numPr>
          <w:ilvl w:val="0"/>
          <w:numId w:val="4"/>
        </w:numPr>
        <w:rPr>
          <w:sz w:val="22"/>
        </w:rPr>
      </w:pPr>
      <w:r>
        <w:rPr>
          <w:sz w:val="22"/>
        </w:rPr>
        <w:t>Rester 2mn au fond</w:t>
      </w:r>
    </w:p>
    <w:p w:rsidR="007A6CE6" w:rsidRDefault="005F42C8">
      <w:pPr>
        <w:pStyle w:val="Paragraphedeliste"/>
        <w:numPr>
          <w:ilvl w:val="0"/>
          <w:numId w:val="4"/>
        </w:numPr>
        <w:rPr>
          <w:sz w:val="22"/>
        </w:rPr>
      </w:pPr>
      <w:r>
        <w:rPr>
          <w:sz w:val="22"/>
        </w:rPr>
        <w:t>Compléter la feuille de station</w:t>
      </w:r>
    </w:p>
    <w:p w:rsidR="007A6CE6" w:rsidRPr="00587FB2" w:rsidRDefault="005F42C8" w:rsidP="00587FB2">
      <w:pPr>
        <w:pStyle w:val="Paragraphedeliste"/>
        <w:numPr>
          <w:ilvl w:val="0"/>
          <w:numId w:val="4"/>
        </w:numPr>
        <w:rPr>
          <w:sz w:val="22"/>
        </w:rPr>
      </w:pPr>
      <w:r>
        <w:rPr>
          <w:sz w:val="22"/>
        </w:rPr>
        <w:t>Déclencher la première bouteille (</w:t>
      </w:r>
      <w:proofErr w:type="spellStart"/>
      <w:r>
        <w:rPr>
          <w:i/>
          <w:sz w:val="22"/>
        </w:rPr>
        <w:t>Fire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Bottle</w:t>
      </w:r>
      <w:proofErr w:type="spellEnd"/>
      <w:r>
        <w:rPr>
          <w:sz w:val="22"/>
        </w:rPr>
        <w:t>)</w:t>
      </w:r>
    </w:p>
    <w:p w:rsidR="007A6CE6" w:rsidRDefault="005F42C8">
      <w:pPr>
        <w:pStyle w:val="Paragraphedeliste"/>
        <w:numPr>
          <w:ilvl w:val="0"/>
          <w:numId w:val="4"/>
        </w:numPr>
        <w:rPr>
          <w:sz w:val="22"/>
        </w:rPr>
      </w:pPr>
      <w:r>
        <w:rPr>
          <w:sz w:val="22"/>
        </w:rPr>
        <w:t>R</w:t>
      </w:r>
      <w:r w:rsidR="00E07FDB">
        <w:rPr>
          <w:sz w:val="22"/>
        </w:rPr>
        <w:t xml:space="preserve">emonter la </w:t>
      </w:r>
      <w:proofErr w:type="spellStart"/>
      <w:r w:rsidR="00E07FDB">
        <w:rPr>
          <w:sz w:val="22"/>
        </w:rPr>
        <w:t>bathysonde</w:t>
      </w:r>
      <w:proofErr w:type="spellEnd"/>
    </w:p>
    <w:p w:rsidR="007A6CE6" w:rsidRDefault="005F42C8">
      <w:pPr>
        <w:pStyle w:val="Paragraphedeliste"/>
        <w:numPr>
          <w:ilvl w:val="0"/>
          <w:numId w:val="4"/>
        </w:numPr>
        <w:rPr>
          <w:sz w:val="22"/>
        </w:rPr>
      </w:pPr>
      <w:r>
        <w:rPr>
          <w:sz w:val="22"/>
        </w:rPr>
        <w:t>A chaque fermeture de bouteille attendre 30s avant fermeture de la bouteille (</w:t>
      </w:r>
      <w:proofErr w:type="spellStart"/>
      <w:r>
        <w:rPr>
          <w:i/>
          <w:sz w:val="22"/>
        </w:rPr>
        <w:t>fire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bottle</w:t>
      </w:r>
      <w:proofErr w:type="spellEnd"/>
      <w:r w:rsidR="00E07FDB">
        <w:rPr>
          <w:sz w:val="22"/>
        </w:rPr>
        <w:t>), puis 10s après</w:t>
      </w:r>
    </w:p>
    <w:p w:rsidR="000D5853" w:rsidRDefault="000D5853">
      <w:pPr>
        <w:pStyle w:val="Paragraphedeliste"/>
        <w:numPr>
          <w:ilvl w:val="0"/>
          <w:numId w:val="4"/>
        </w:numPr>
        <w:rPr>
          <w:sz w:val="22"/>
        </w:rPr>
      </w:pPr>
      <w:r>
        <w:rPr>
          <w:sz w:val="22"/>
        </w:rPr>
        <w:t>A 1500m, éteindre les sondeurs depuis l’écran OSEA</w:t>
      </w:r>
    </w:p>
    <w:p w:rsidR="007A6CE6" w:rsidRDefault="007A6CE6">
      <w:pPr>
        <w:pStyle w:val="Paragraphedeliste"/>
        <w:rPr>
          <w:sz w:val="16"/>
          <w:szCs w:val="16"/>
        </w:rPr>
      </w:pPr>
    </w:p>
    <w:p w:rsidR="005F44BD" w:rsidRDefault="005F44BD">
      <w:pPr>
        <w:pStyle w:val="Paragraphedeliste"/>
        <w:rPr>
          <w:sz w:val="16"/>
          <w:szCs w:val="16"/>
        </w:rPr>
      </w:pPr>
    </w:p>
    <w:p w:rsidR="005F44BD" w:rsidRDefault="005F44BD">
      <w:pPr>
        <w:pStyle w:val="Paragraphedeliste"/>
        <w:rPr>
          <w:sz w:val="16"/>
          <w:szCs w:val="16"/>
        </w:rPr>
      </w:pPr>
    </w:p>
    <w:p w:rsidR="005F44BD" w:rsidRDefault="005F44BD">
      <w:pPr>
        <w:pStyle w:val="Paragraphedeliste"/>
        <w:rPr>
          <w:sz w:val="16"/>
          <w:szCs w:val="16"/>
        </w:rPr>
      </w:pPr>
    </w:p>
    <w:p w:rsidR="007A6CE6" w:rsidRDefault="005F42C8">
      <w:pPr>
        <w:rPr>
          <w:color w:val="4F81BD"/>
          <w:sz w:val="28"/>
          <w:szCs w:val="28"/>
        </w:rPr>
      </w:pPr>
      <w:r>
        <w:rPr>
          <w:color w:val="4F81BD"/>
          <w:sz w:val="28"/>
          <w:szCs w:val="28"/>
        </w:rPr>
        <w:t>6- Arrivée en surface</w:t>
      </w:r>
    </w:p>
    <w:p w:rsidR="005F44BD" w:rsidRPr="005F44BD" w:rsidRDefault="005F44BD" w:rsidP="005F44BD">
      <w:pPr>
        <w:pStyle w:val="Paragraphedeliste"/>
        <w:numPr>
          <w:ilvl w:val="0"/>
          <w:numId w:val="5"/>
        </w:numPr>
        <w:rPr>
          <w:sz w:val="22"/>
        </w:rPr>
      </w:pPr>
      <w:r>
        <w:rPr>
          <w:sz w:val="22"/>
        </w:rPr>
        <w:t>Patienter 2min au total [Compléter la feuille de station avec les paramètres de surface]</w:t>
      </w:r>
    </w:p>
    <w:p w:rsidR="007A6CE6" w:rsidRDefault="005F42C8">
      <w:pPr>
        <w:pStyle w:val="Paragraphedeliste"/>
        <w:numPr>
          <w:ilvl w:val="0"/>
          <w:numId w:val="5"/>
        </w:numPr>
        <w:rPr>
          <w:sz w:val="22"/>
        </w:rPr>
      </w:pPr>
      <w:r>
        <w:rPr>
          <w:sz w:val="22"/>
        </w:rPr>
        <w:t>Fermer la dernière bouteille</w:t>
      </w:r>
      <w:r w:rsidR="00C06BCB">
        <w:rPr>
          <w:sz w:val="22"/>
        </w:rPr>
        <w:t>. Attendre au minimum 30 secondes avant chaque fermeture des bouteilles, puis 20 secondes après la fermeture avant de remonter pour le prélèvement suivant.</w:t>
      </w:r>
    </w:p>
    <w:p w:rsidR="007A6CE6" w:rsidRDefault="005F42C8">
      <w:pPr>
        <w:pStyle w:val="Paragraphedeliste"/>
        <w:numPr>
          <w:ilvl w:val="0"/>
          <w:numId w:val="5"/>
        </w:numPr>
        <w:rPr>
          <w:sz w:val="22"/>
        </w:rPr>
      </w:pPr>
      <w:r>
        <w:rPr>
          <w:sz w:val="22"/>
        </w:rPr>
        <w:t>Terminer l’acquisition :</w:t>
      </w:r>
    </w:p>
    <w:p w:rsidR="007A6CE6" w:rsidRDefault="005F42C8">
      <w:pPr>
        <w:pStyle w:val="Paragraphedeliste"/>
        <w:rPr>
          <w:sz w:val="22"/>
          <w:lang w:val="en-US"/>
        </w:rPr>
      </w:pPr>
      <w:r>
        <w:rPr>
          <w:sz w:val="22"/>
          <w:lang w:val="en-US"/>
        </w:rPr>
        <w:tab/>
        <w:t>Menu « </w:t>
      </w:r>
      <w:proofErr w:type="spellStart"/>
      <w:r>
        <w:rPr>
          <w:i/>
          <w:sz w:val="22"/>
          <w:lang w:val="en-US"/>
        </w:rPr>
        <w:t>Realtime</w:t>
      </w:r>
      <w:proofErr w:type="spellEnd"/>
      <w:r>
        <w:rPr>
          <w:i/>
          <w:sz w:val="22"/>
          <w:lang w:val="en-US"/>
        </w:rPr>
        <w:t xml:space="preserve"> Data / Stop acquisition </w:t>
      </w:r>
      <w:r>
        <w:rPr>
          <w:sz w:val="22"/>
          <w:lang w:val="en-US"/>
        </w:rPr>
        <w:t>»</w:t>
      </w:r>
    </w:p>
    <w:p w:rsidR="00DE3EB0" w:rsidRDefault="00DE3EB0">
      <w:pPr>
        <w:pStyle w:val="Paragraphedeliste"/>
        <w:rPr>
          <w:sz w:val="22"/>
          <w:lang w:val="en-US"/>
        </w:rPr>
      </w:pPr>
      <w:proofErr w:type="spellStart"/>
      <w:r>
        <w:rPr>
          <w:sz w:val="22"/>
          <w:lang w:val="en-US"/>
        </w:rPr>
        <w:t>Eteindre</w:t>
      </w:r>
      <w:proofErr w:type="spellEnd"/>
      <w:r>
        <w:rPr>
          <w:sz w:val="22"/>
          <w:lang w:val="en-US"/>
        </w:rPr>
        <w:t xml:space="preserve"> le deck-unit.</w:t>
      </w:r>
    </w:p>
    <w:p w:rsidR="00DE3EB0" w:rsidRPr="00DE3EB0" w:rsidRDefault="005F42C8" w:rsidP="00DE3EB0">
      <w:pPr>
        <w:pStyle w:val="Paragraphedeliste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Faire remonter la </w:t>
      </w:r>
      <w:proofErr w:type="spellStart"/>
      <w:r>
        <w:rPr>
          <w:sz w:val="22"/>
        </w:rPr>
        <w:t>bathysonde</w:t>
      </w:r>
      <w:proofErr w:type="spellEnd"/>
      <w:r>
        <w:rPr>
          <w:sz w:val="22"/>
        </w:rPr>
        <w:t xml:space="preserve"> sur le pont</w:t>
      </w:r>
    </w:p>
    <w:p w:rsidR="000D5853" w:rsidRDefault="000D5853" w:rsidP="000D5853">
      <w:pPr>
        <w:pStyle w:val="Paragraphedeliste"/>
        <w:numPr>
          <w:ilvl w:val="0"/>
          <w:numId w:val="5"/>
        </w:numPr>
        <w:rPr>
          <w:sz w:val="22"/>
        </w:rPr>
      </w:pPr>
      <w:r>
        <w:rPr>
          <w:sz w:val="22"/>
        </w:rPr>
        <w:t>Remettre  l’acquisition des sondeurs depuis l’écran OSEA</w:t>
      </w:r>
    </w:p>
    <w:p w:rsidR="000D5853" w:rsidRPr="000D5853" w:rsidRDefault="000D5853" w:rsidP="000D5853">
      <w:pPr>
        <w:pStyle w:val="Paragraphedeliste"/>
        <w:numPr>
          <w:ilvl w:val="0"/>
          <w:numId w:val="5"/>
        </w:numPr>
        <w:rPr>
          <w:sz w:val="22"/>
        </w:rPr>
      </w:pPr>
      <w:r>
        <w:rPr>
          <w:sz w:val="22"/>
        </w:rPr>
        <w:t>Noter l’heure sur l’écran ADCP OS150</w:t>
      </w:r>
    </w:p>
    <w:p w:rsidR="007A6CE6" w:rsidRPr="005F42C8" w:rsidRDefault="007A6CE6">
      <w:pPr>
        <w:pStyle w:val="Paragraphedeliste"/>
        <w:ind w:left="360" w:firstLine="348"/>
        <w:rPr>
          <w:color w:val="FF0000"/>
          <w:sz w:val="16"/>
          <w:szCs w:val="16"/>
        </w:rPr>
      </w:pPr>
    </w:p>
    <w:p w:rsidR="007A6CE6" w:rsidRDefault="005F42C8">
      <w:pPr>
        <w:rPr>
          <w:color w:val="4F81BD"/>
          <w:sz w:val="28"/>
          <w:szCs w:val="28"/>
        </w:rPr>
      </w:pPr>
      <w:r>
        <w:rPr>
          <w:color w:val="4F81BD"/>
          <w:sz w:val="28"/>
          <w:szCs w:val="28"/>
        </w:rPr>
        <w:t>7- Sonde sur le pont</w:t>
      </w:r>
    </w:p>
    <w:p w:rsidR="007A6CE6" w:rsidRDefault="005F42C8">
      <w:pPr>
        <w:pStyle w:val="Paragraphedeliste"/>
        <w:numPr>
          <w:ilvl w:val="0"/>
          <w:numId w:val="6"/>
        </w:numPr>
        <w:rPr>
          <w:sz w:val="22"/>
        </w:rPr>
      </w:pPr>
      <w:r>
        <w:rPr>
          <w:sz w:val="22"/>
        </w:rPr>
        <w:t>Brancher les LADCP sur les connecteurs adéquats Jaune et Rouge</w:t>
      </w:r>
    </w:p>
    <w:p w:rsidR="007A6CE6" w:rsidRPr="005F44BD" w:rsidRDefault="005F42C8" w:rsidP="005F44BD">
      <w:pPr>
        <w:pStyle w:val="Paragraphedeliste"/>
        <w:numPr>
          <w:ilvl w:val="0"/>
          <w:numId w:val="6"/>
        </w:numPr>
        <w:rPr>
          <w:sz w:val="22"/>
        </w:rPr>
      </w:pPr>
      <w:r>
        <w:rPr>
          <w:sz w:val="22"/>
        </w:rPr>
        <w:t>Mettre les tuyaux sur les capteurs pour rinçage. Bien laisser couler pour rincer et fermer le circuit</w:t>
      </w:r>
    </w:p>
    <w:p w:rsidR="007A6CE6" w:rsidRDefault="005F42C8">
      <w:pPr>
        <w:pStyle w:val="Paragraphedeliste"/>
        <w:numPr>
          <w:ilvl w:val="0"/>
          <w:numId w:val="6"/>
        </w:numPr>
        <w:rPr>
          <w:sz w:val="22"/>
        </w:rPr>
      </w:pPr>
      <w:r>
        <w:rPr>
          <w:sz w:val="22"/>
        </w:rPr>
        <w:t>Récupérer les données LADCP</w:t>
      </w:r>
    </w:p>
    <w:p w:rsidR="005F42C8" w:rsidRDefault="005F42C8" w:rsidP="005F42C8">
      <w:pPr>
        <w:pStyle w:val="Paragraphedeliste"/>
        <w:numPr>
          <w:ilvl w:val="1"/>
          <w:numId w:val="6"/>
        </w:numPr>
        <w:rPr>
          <w:sz w:val="22"/>
        </w:rPr>
      </w:pPr>
      <w:r>
        <w:rPr>
          <w:sz w:val="22"/>
        </w:rPr>
        <w:t xml:space="preserve">Ouvrir </w:t>
      </w:r>
      <w:proofErr w:type="spellStart"/>
      <w:r>
        <w:rPr>
          <w:sz w:val="22"/>
          <w:shd w:val="clear" w:color="auto" w:fill="FFFF00"/>
        </w:rPr>
        <w:t>BBTalk</w:t>
      </w:r>
      <w:proofErr w:type="spellEnd"/>
      <w:r>
        <w:rPr>
          <w:sz w:val="22"/>
        </w:rPr>
        <w:t xml:space="preserve"> pour chacun des LADCP</w:t>
      </w:r>
    </w:p>
    <w:p w:rsidR="005F42C8" w:rsidRDefault="009D78E7" w:rsidP="005F42C8">
      <w:pPr>
        <w:pStyle w:val="Paragraphedeliste"/>
        <w:numPr>
          <w:ilvl w:val="1"/>
          <w:numId w:val="6"/>
        </w:numPr>
        <w:rPr>
          <w:sz w:val="22"/>
        </w:rPr>
      </w:pPr>
      <w:r>
        <w:rPr>
          <w:sz w:val="22"/>
        </w:rPr>
        <w:t>Fenêtre COM 4</w:t>
      </w:r>
      <w:r w:rsidR="005F42C8" w:rsidRPr="005F42C8">
        <w:rPr>
          <w:sz w:val="22"/>
        </w:rPr>
        <w:t xml:space="preserve"> (MASTER) active, Appuyer touche </w:t>
      </w:r>
      <w:r w:rsidR="005F42C8" w:rsidRPr="005F42C8">
        <w:rPr>
          <w:color w:val="FF0000"/>
          <w:sz w:val="22"/>
        </w:rPr>
        <w:t>fin</w:t>
      </w:r>
      <w:r w:rsidR="005F42C8">
        <w:rPr>
          <w:sz w:val="22"/>
        </w:rPr>
        <w:t xml:space="preserve"> (pour stopper l’acquisition)</w:t>
      </w:r>
      <w:r w:rsidR="005F42C8" w:rsidRPr="005F42C8">
        <w:rPr>
          <w:sz w:val="22"/>
        </w:rPr>
        <w:t>. ATTENTION</w:t>
      </w:r>
      <w:r w:rsidR="005F42C8" w:rsidRPr="005F42C8">
        <w:rPr>
          <w:color w:val="FF3333"/>
          <w:sz w:val="22"/>
        </w:rPr>
        <w:t xml:space="preserve"> à bien commencer par le MASTER en premier</w:t>
      </w:r>
      <w:r w:rsidR="005F42C8" w:rsidRPr="005F42C8">
        <w:rPr>
          <w:color w:val="auto"/>
          <w:sz w:val="22"/>
        </w:rPr>
        <w:t xml:space="preserve"> </w:t>
      </w:r>
    </w:p>
    <w:p w:rsidR="007A6CE6" w:rsidRPr="005F42C8" w:rsidRDefault="005F42C8" w:rsidP="005F42C8">
      <w:pPr>
        <w:pStyle w:val="Paragraphedeliste"/>
        <w:numPr>
          <w:ilvl w:val="1"/>
          <w:numId w:val="6"/>
        </w:numPr>
        <w:rPr>
          <w:sz w:val="22"/>
        </w:rPr>
      </w:pPr>
      <w:r w:rsidRPr="005F42C8">
        <w:rPr>
          <w:sz w:val="22"/>
        </w:rPr>
        <w:t xml:space="preserve">Vérifier que le LADCP répond puis plusieurs appuis sur la touche </w:t>
      </w:r>
      <w:r w:rsidRPr="005F42C8">
        <w:rPr>
          <w:i/>
          <w:color w:val="FF0000"/>
          <w:sz w:val="22"/>
        </w:rPr>
        <w:t>return</w:t>
      </w:r>
    </w:p>
    <w:p w:rsidR="005F42C8" w:rsidRDefault="005F42C8" w:rsidP="005F42C8">
      <w:pPr>
        <w:pStyle w:val="Paragraphedeliste"/>
        <w:numPr>
          <w:ilvl w:val="1"/>
          <w:numId w:val="6"/>
        </w:numPr>
        <w:rPr>
          <w:sz w:val="22"/>
        </w:rPr>
      </w:pPr>
      <w:r>
        <w:rPr>
          <w:sz w:val="22"/>
        </w:rPr>
        <w:t xml:space="preserve">Appuyer touche </w:t>
      </w:r>
      <w:r>
        <w:rPr>
          <w:color w:val="FF0000"/>
          <w:sz w:val="22"/>
        </w:rPr>
        <w:t>fin</w:t>
      </w:r>
      <w:r>
        <w:rPr>
          <w:sz w:val="22"/>
        </w:rPr>
        <w:t xml:space="preserve"> du SLAVE </w:t>
      </w:r>
    </w:p>
    <w:p w:rsidR="007A6CE6" w:rsidRPr="005F42C8" w:rsidRDefault="005F42C8" w:rsidP="005F42C8">
      <w:pPr>
        <w:pStyle w:val="Paragraphedeliste"/>
        <w:numPr>
          <w:ilvl w:val="1"/>
          <w:numId w:val="6"/>
        </w:numPr>
        <w:rPr>
          <w:sz w:val="22"/>
        </w:rPr>
      </w:pPr>
      <w:r w:rsidRPr="005F42C8">
        <w:rPr>
          <w:sz w:val="22"/>
        </w:rPr>
        <w:t xml:space="preserve">Vérifier que le LADCP répond puis plusieurs appuis sur la touche </w:t>
      </w:r>
      <w:r w:rsidRPr="005F42C8">
        <w:rPr>
          <w:i/>
          <w:color w:val="FF0000"/>
          <w:sz w:val="22"/>
        </w:rPr>
        <w:t>return</w:t>
      </w:r>
    </w:p>
    <w:p w:rsidR="007A6CE6" w:rsidRDefault="005F42C8">
      <w:pPr>
        <w:pStyle w:val="Paragraphedeliste"/>
        <w:numPr>
          <w:ilvl w:val="1"/>
          <w:numId w:val="6"/>
        </w:numPr>
        <w:rPr>
          <w:sz w:val="22"/>
        </w:rPr>
      </w:pPr>
      <w:r>
        <w:rPr>
          <w:sz w:val="22"/>
        </w:rPr>
        <w:t xml:space="preserve">commande </w:t>
      </w:r>
      <w:r>
        <w:rPr>
          <w:i/>
          <w:color w:val="FF0000"/>
          <w:sz w:val="22"/>
        </w:rPr>
        <w:t>CB811</w:t>
      </w:r>
      <w:r>
        <w:rPr>
          <w:sz w:val="22"/>
        </w:rPr>
        <w:t xml:space="preserve"> (passer en 115200 </w:t>
      </w:r>
      <w:proofErr w:type="spellStart"/>
      <w:r>
        <w:rPr>
          <w:sz w:val="22"/>
        </w:rPr>
        <w:t>bds</w:t>
      </w:r>
      <w:proofErr w:type="spellEnd"/>
      <w:r>
        <w:rPr>
          <w:sz w:val="22"/>
        </w:rPr>
        <w:t>) sur le MASTER puis le SLAVE</w:t>
      </w:r>
    </w:p>
    <w:p w:rsidR="007A6CE6" w:rsidRDefault="005F42C8">
      <w:pPr>
        <w:pStyle w:val="Paragraphedeliste"/>
        <w:numPr>
          <w:ilvl w:val="1"/>
          <w:numId w:val="6"/>
        </w:numPr>
        <w:rPr>
          <w:sz w:val="22"/>
        </w:rPr>
      </w:pPr>
      <w:r>
        <w:rPr>
          <w:sz w:val="22"/>
        </w:rPr>
        <w:t xml:space="preserve">Commande </w:t>
      </w:r>
      <w:r>
        <w:rPr>
          <w:i/>
          <w:color w:val="FF0000"/>
          <w:sz w:val="22"/>
        </w:rPr>
        <w:t>RR</w:t>
      </w:r>
      <w:r>
        <w:rPr>
          <w:sz w:val="22"/>
        </w:rPr>
        <w:t xml:space="preserve"> (vérifier le nb de fichiers en mémoire), MASTER puis SLAVE</w:t>
      </w:r>
    </w:p>
    <w:p w:rsidR="007A6CE6" w:rsidRDefault="005F42C8">
      <w:pPr>
        <w:pStyle w:val="Paragraphedeliste"/>
        <w:numPr>
          <w:ilvl w:val="1"/>
          <w:numId w:val="6"/>
        </w:numPr>
        <w:rPr>
          <w:sz w:val="22"/>
        </w:rPr>
      </w:pPr>
      <w:r>
        <w:rPr>
          <w:sz w:val="22"/>
        </w:rPr>
        <w:t xml:space="preserve">Commande </w:t>
      </w:r>
      <w:r>
        <w:rPr>
          <w:i/>
          <w:color w:val="FF0000"/>
          <w:sz w:val="22"/>
        </w:rPr>
        <w:t>RY1</w:t>
      </w:r>
      <w:r>
        <w:rPr>
          <w:color w:val="FF0000"/>
          <w:sz w:val="22"/>
        </w:rPr>
        <w:t xml:space="preserve"> </w:t>
      </w:r>
      <w:r>
        <w:rPr>
          <w:sz w:val="22"/>
        </w:rPr>
        <w:t xml:space="preserve">(si 1 fichier pour décharger les données, 2 </w:t>
      </w:r>
      <w:r w:rsidR="00CD708A">
        <w:rPr>
          <w:sz w:val="22"/>
        </w:rPr>
        <w:t>pour 2</w:t>
      </w:r>
      <w:r w:rsidR="00CD708A" w:rsidRPr="00CD708A">
        <w:rPr>
          <w:sz w:val="22"/>
          <w:vertAlign w:val="superscript"/>
        </w:rPr>
        <w:t>e</w:t>
      </w:r>
      <w:r w:rsidR="00CD708A">
        <w:rPr>
          <w:sz w:val="22"/>
        </w:rPr>
        <w:t xml:space="preserve">  fichier,…</w:t>
      </w:r>
      <w:r>
        <w:rPr>
          <w:sz w:val="22"/>
        </w:rPr>
        <w:t>), MASTER puis SLAVE</w:t>
      </w:r>
    </w:p>
    <w:p w:rsidR="007A6CE6" w:rsidRDefault="005F42C8">
      <w:pPr>
        <w:pStyle w:val="Paragraphedeliste"/>
        <w:numPr>
          <w:ilvl w:val="0"/>
          <w:numId w:val="6"/>
        </w:numPr>
        <w:rPr>
          <w:sz w:val="22"/>
        </w:rPr>
      </w:pPr>
      <w:r>
        <w:rPr>
          <w:sz w:val="22"/>
        </w:rPr>
        <w:t>Commencer les prélèvements</w:t>
      </w:r>
    </w:p>
    <w:p w:rsidR="00DE3EB0" w:rsidRDefault="00DE3EB0">
      <w:pPr>
        <w:pStyle w:val="Paragraphedeliste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Une fois le fichier déchargé, revenir à 9600 </w:t>
      </w:r>
      <w:proofErr w:type="spellStart"/>
      <w:r>
        <w:rPr>
          <w:sz w:val="22"/>
        </w:rPr>
        <w:t>bds</w:t>
      </w:r>
      <w:proofErr w:type="spellEnd"/>
      <w:r>
        <w:rPr>
          <w:sz w:val="22"/>
        </w:rPr>
        <w:t>, commande cb411, puis CZ</w:t>
      </w:r>
    </w:p>
    <w:p w:rsidR="00DE3EB0" w:rsidRDefault="00DE3EB0" w:rsidP="00DE3EB0">
      <w:pPr>
        <w:pStyle w:val="Paragraphedeliste"/>
        <w:rPr>
          <w:sz w:val="22"/>
        </w:rPr>
      </w:pPr>
    </w:p>
    <w:p w:rsidR="00DE3EB0" w:rsidRDefault="00DE3EB0" w:rsidP="00DE3EB0">
      <w:pPr>
        <w:rPr>
          <w:color w:val="4F81BD"/>
          <w:sz w:val="28"/>
          <w:szCs w:val="28"/>
        </w:rPr>
      </w:pPr>
      <w:r>
        <w:rPr>
          <w:color w:val="4F81BD"/>
          <w:sz w:val="28"/>
          <w:szCs w:val="28"/>
        </w:rPr>
        <w:t>7- Récupération des données du SBE35</w:t>
      </w:r>
    </w:p>
    <w:p w:rsidR="00DE3EB0" w:rsidRDefault="00DE3EB0" w:rsidP="00DE3EB0">
      <w:pPr>
        <w:pStyle w:val="Paragraphedeliste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Allumer le </w:t>
      </w:r>
      <w:proofErr w:type="spellStart"/>
      <w:r>
        <w:rPr>
          <w:sz w:val="22"/>
        </w:rPr>
        <w:t>deck</w:t>
      </w:r>
      <w:proofErr w:type="spellEnd"/>
      <w:r>
        <w:rPr>
          <w:sz w:val="22"/>
        </w:rPr>
        <w:t>-unit</w:t>
      </w:r>
    </w:p>
    <w:p w:rsidR="00DE3EB0" w:rsidRDefault="00DE3EB0" w:rsidP="00DE3EB0">
      <w:pPr>
        <w:pStyle w:val="Paragraphedeliste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Récupérer les données avec </w:t>
      </w:r>
      <w:proofErr w:type="spellStart"/>
      <w:r>
        <w:rPr>
          <w:sz w:val="22"/>
        </w:rPr>
        <w:t>Seaterm</w:t>
      </w:r>
      <w:proofErr w:type="spellEnd"/>
      <w:r>
        <w:rPr>
          <w:sz w:val="22"/>
        </w:rPr>
        <w:t xml:space="preserve"> v1.59</w:t>
      </w:r>
    </w:p>
    <w:p w:rsidR="00DE3EB0" w:rsidRDefault="00DE3EB0" w:rsidP="00DE3EB0">
      <w:pPr>
        <w:pStyle w:val="Paragraphedeliste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Eteindre le </w:t>
      </w:r>
      <w:proofErr w:type="spellStart"/>
      <w:r>
        <w:rPr>
          <w:sz w:val="22"/>
        </w:rPr>
        <w:t>deck</w:t>
      </w:r>
      <w:proofErr w:type="spellEnd"/>
      <w:r>
        <w:rPr>
          <w:sz w:val="22"/>
        </w:rPr>
        <w:t>-unit une fois les données récupérées et les fichiers copiés</w:t>
      </w:r>
    </w:p>
    <w:p w:rsidR="007A6CE6" w:rsidRDefault="007A6CE6">
      <w:pPr>
        <w:rPr>
          <w:sz w:val="16"/>
          <w:szCs w:val="16"/>
        </w:rPr>
      </w:pPr>
    </w:p>
    <w:p w:rsidR="007A6CE6" w:rsidRDefault="005F42C8">
      <w:pPr>
        <w:rPr>
          <w:color w:val="4F81BD"/>
          <w:sz w:val="28"/>
          <w:szCs w:val="28"/>
        </w:rPr>
      </w:pPr>
      <w:r>
        <w:rPr>
          <w:color w:val="4F81BD"/>
          <w:sz w:val="28"/>
          <w:szCs w:val="28"/>
        </w:rPr>
        <w:t>8- Traitement des données de la station</w:t>
      </w:r>
    </w:p>
    <w:p w:rsidR="007A6CE6" w:rsidRDefault="005F42C8">
      <w:pPr>
        <w:pStyle w:val="Paragraphedeliste"/>
        <w:numPr>
          <w:ilvl w:val="0"/>
          <w:numId w:val="7"/>
        </w:numPr>
        <w:rPr>
          <w:sz w:val="22"/>
        </w:rPr>
      </w:pPr>
      <w:r>
        <w:rPr>
          <w:sz w:val="22"/>
        </w:rPr>
        <w:t>Lancer Matlab</w:t>
      </w:r>
    </w:p>
    <w:p w:rsidR="007A6CE6" w:rsidRDefault="005F42C8">
      <w:pPr>
        <w:pStyle w:val="Paragraphedeliste"/>
        <w:numPr>
          <w:ilvl w:val="0"/>
          <w:numId w:val="7"/>
        </w:numPr>
        <w:rPr>
          <w:color w:val="000000"/>
          <w:sz w:val="22"/>
        </w:rPr>
      </w:pPr>
      <w:r>
        <w:rPr>
          <w:sz w:val="22"/>
        </w:rPr>
        <w:t>Ouvrir le script '</w:t>
      </w:r>
      <w:proofErr w:type="spellStart"/>
      <w:r>
        <w:rPr>
          <w:sz w:val="22"/>
        </w:rPr>
        <w:t>ctdSeaProcessing.m</w:t>
      </w:r>
      <w:proofErr w:type="spellEnd"/>
      <w:r>
        <w:rPr>
          <w:sz w:val="22"/>
        </w:rPr>
        <w:t>'</w:t>
      </w:r>
      <w:r>
        <w:rPr>
          <w:color w:val="000000"/>
          <w:sz w:val="22"/>
        </w:rPr>
        <w:t xml:space="preserve"> </w:t>
      </w:r>
      <w:proofErr w:type="gramStart"/>
      <w:r>
        <w:rPr>
          <w:color w:val="000000"/>
          <w:sz w:val="22"/>
        </w:rPr>
        <w:t>[ /</w:t>
      </w:r>
      <w:proofErr w:type="gramEnd"/>
      <w:r>
        <w:rPr>
          <w:color w:val="000000"/>
          <w:sz w:val="22"/>
        </w:rPr>
        <w:t>Bureau/</w:t>
      </w:r>
      <w:proofErr w:type="spellStart"/>
      <w:r>
        <w:rPr>
          <w:color w:val="000000"/>
          <w:sz w:val="22"/>
        </w:rPr>
        <w:t>ctdSeaProcessing</w:t>
      </w:r>
      <w:proofErr w:type="spellEnd"/>
      <w:r>
        <w:rPr>
          <w:color w:val="000000"/>
          <w:sz w:val="22"/>
        </w:rPr>
        <w:t>/ ]</w:t>
      </w:r>
    </w:p>
    <w:p w:rsidR="007A6CE6" w:rsidRDefault="005F42C8">
      <w:pPr>
        <w:pStyle w:val="Paragraphedeliste"/>
        <w:numPr>
          <w:ilvl w:val="0"/>
          <w:numId w:val="7"/>
        </w:numPr>
        <w:rPr>
          <w:color w:val="000000"/>
          <w:sz w:val="22"/>
        </w:rPr>
      </w:pPr>
      <w:r>
        <w:rPr>
          <w:color w:val="000000"/>
          <w:sz w:val="22"/>
        </w:rPr>
        <w:t>Lancer le script (F5)</w:t>
      </w:r>
    </w:p>
    <w:p w:rsidR="007A6CE6" w:rsidRDefault="005F42C8">
      <w:pPr>
        <w:numPr>
          <w:ilvl w:val="0"/>
          <w:numId w:val="7"/>
        </w:numPr>
        <w:rPr>
          <w:color w:val="000000"/>
          <w:sz w:val="22"/>
        </w:rPr>
      </w:pPr>
      <w:proofErr w:type="spellStart"/>
      <w:r>
        <w:rPr>
          <w:color w:val="000000"/>
          <w:sz w:val="22"/>
        </w:rPr>
        <w:t>Saisisser</w:t>
      </w:r>
      <w:proofErr w:type="spellEnd"/>
      <w:r>
        <w:rPr>
          <w:color w:val="000000"/>
          <w:sz w:val="22"/>
        </w:rPr>
        <w:t xml:space="preserve"> votre </w:t>
      </w:r>
      <w:proofErr w:type="spellStart"/>
      <w:r>
        <w:rPr>
          <w:color w:val="000000"/>
          <w:sz w:val="22"/>
        </w:rPr>
        <w:t>numero</w:t>
      </w:r>
      <w:proofErr w:type="spellEnd"/>
      <w:r>
        <w:rPr>
          <w:color w:val="000000"/>
          <w:sz w:val="22"/>
        </w:rPr>
        <w:t xml:space="preserve"> de station 'XXX'</w:t>
      </w:r>
    </w:p>
    <w:p w:rsidR="00E07FDB" w:rsidRDefault="00E07FDB">
      <w:pPr>
        <w:numPr>
          <w:ilvl w:val="0"/>
          <w:numId w:val="7"/>
        </w:numPr>
        <w:rPr>
          <w:color w:val="000000"/>
          <w:sz w:val="22"/>
        </w:rPr>
      </w:pPr>
      <w:r>
        <w:rPr>
          <w:color w:val="000000"/>
          <w:sz w:val="22"/>
        </w:rPr>
        <w:t xml:space="preserve">Assurez-vous que toutes les options de traitement sont sélectionnées (l’option ‘PMEL </w:t>
      </w:r>
      <w:proofErr w:type="spellStart"/>
      <w:r>
        <w:rPr>
          <w:color w:val="000000"/>
          <w:sz w:val="22"/>
        </w:rPr>
        <w:t>Processing</w:t>
      </w:r>
      <w:proofErr w:type="spellEnd"/>
      <w:r>
        <w:rPr>
          <w:color w:val="000000"/>
          <w:sz w:val="22"/>
        </w:rPr>
        <w:t>’ est utilisé uniquement aux stations des bouées PIRATA)</w:t>
      </w:r>
    </w:p>
    <w:p w:rsidR="00E07FDB" w:rsidRDefault="00E07FDB">
      <w:pPr>
        <w:numPr>
          <w:ilvl w:val="0"/>
          <w:numId w:val="7"/>
        </w:numPr>
        <w:rPr>
          <w:color w:val="000000"/>
          <w:sz w:val="22"/>
        </w:rPr>
      </w:pPr>
      <w:r>
        <w:rPr>
          <w:color w:val="000000"/>
          <w:sz w:val="22"/>
        </w:rPr>
        <w:t>Assurez-vous que les noms des fichiers LADCP correspondent</w:t>
      </w:r>
    </w:p>
    <w:p w:rsidR="007A6CE6" w:rsidRDefault="005F42C8">
      <w:pPr>
        <w:numPr>
          <w:ilvl w:val="0"/>
          <w:numId w:val="7"/>
        </w:numPr>
        <w:rPr>
          <w:color w:val="000000"/>
          <w:sz w:val="22"/>
        </w:rPr>
      </w:pPr>
      <w:r>
        <w:rPr>
          <w:color w:val="000000"/>
          <w:sz w:val="22"/>
        </w:rPr>
        <w:t>Appuyer sur 'Valider'</w:t>
      </w:r>
    </w:p>
    <w:p w:rsidR="007A6CE6" w:rsidRDefault="007A6CE6">
      <w:pPr>
        <w:rPr>
          <w:color w:val="000000"/>
        </w:rPr>
      </w:pPr>
    </w:p>
    <w:p w:rsidR="007A6CE6" w:rsidRDefault="005F42C8">
      <w:pPr>
        <w:pStyle w:val="TextBody"/>
        <w:tabs>
          <w:tab w:val="left" w:pos="567"/>
        </w:tabs>
        <w:spacing w:before="0"/>
        <w:ind w:left="426" w:hanging="710"/>
        <w:jc w:val="left"/>
        <w:rPr>
          <w:rFonts w:ascii="Cambria" w:hAnsi="Cambria" w:cs="Courier New"/>
          <w:i/>
          <w:iCs/>
          <w:color w:val="000000"/>
          <w:sz w:val="22"/>
        </w:rPr>
      </w:pPr>
      <w:r>
        <w:rPr>
          <w:rFonts w:ascii="Cambria" w:hAnsi="Cambria" w:cs="Courier New"/>
          <w:b/>
          <w:i/>
          <w:iCs/>
          <w:color w:val="000000"/>
          <w:sz w:val="22"/>
        </w:rPr>
        <w:t>FAQ :</w:t>
      </w:r>
      <w:r>
        <w:rPr>
          <w:rFonts w:ascii="Cambria" w:hAnsi="Cambria" w:cs="Courier New"/>
          <w:i/>
          <w:iCs/>
          <w:color w:val="000000"/>
          <w:sz w:val="22"/>
        </w:rPr>
        <w:t xml:space="preserve"> Le traitement complet peut durer jusqu'à 10 minutes.</w:t>
      </w:r>
    </w:p>
    <w:sectPr w:rsidR="007A6CE6" w:rsidSect="007A6CE6">
      <w:pgSz w:w="11906" w:h="16838"/>
      <w:pgMar w:top="709" w:right="1417" w:bottom="709" w:left="141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C358C"/>
    <w:multiLevelType w:val="multilevel"/>
    <w:tmpl w:val="8A86AB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i w:val="0"/>
        <w:i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i w:val="0"/>
        <w:iCs w:val="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i w:val="0"/>
        <w:iCs w:val="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044C43"/>
    <w:multiLevelType w:val="multilevel"/>
    <w:tmpl w:val="C5EA3C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B0A6475"/>
    <w:multiLevelType w:val="multilevel"/>
    <w:tmpl w:val="437EB7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i w:val="0"/>
        <w:i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i w:val="0"/>
        <w:iCs w:val="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i w:val="0"/>
        <w:iCs w:val="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9118B3"/>
    <w:multiLevelType w:val="hybridMultilevel"/>
    <w:tmpl w:val="61185670"/>
    <w:lvl w:ilvl="0" w:tplc="7262838E">
      <w:start w:val="2"/>
      <w:numFmt w:val="bullet"/>
      <w:lvlText w:val="-"/>
      <w:lvlJc w:val="left"/>
      <w:pPr>
        <w:ind w:left="2400" w:hanging="360"/>
      </w:pPr>
      <w:rPr>
        <w:rFonts w:ascii="Cambria" w:eastAsia="Cambria" w:hAnsi="Cambria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4" w15:restartNumberingAfterBreak="0">
    <w:nsid w:val="50F92796"/>
    <w:multiLevelType w:val="multilevel"/>
    <w:tmpl w:val="D0B2C4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i w:val="0"/>
        <w:i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i w:val="0"/>
        <w:iCs w:val="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i w:val="0"/>
        <w:iCs w:val="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5D15A77"/>
    <w:multiLevelType w:val="multilevel"/>
    <w:tmpl w:val="A1BC34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i w:val="0"/>
        <w:i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i w:val="0"/>
        <w:iCs w:val="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i w:val="0"/>
        <w:iCs w:val="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955406B"/>
    <w:multiLevelType w:val="hybridMultilevel"/>
    <w:tmpl w:val="1256F332"/>
    <w:lvl w:ilvl="0" w:tplc="040C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7" w15:restartNumberingAfterBreak="0">
    <w:nsid w:val="745F411C"/>
    <w:multiLevelType w:val="multilevel"/>
    <w:tmpl w:val="25B63C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i w:val="0"/>
        <w:i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i w:val="0"/>
        <w:iCs w:val="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i w:val="0"/>
        <w:iCs w:val="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8CB66F0"/>
    <w:multiLevelType w:val="multilevel"/>
    <w:tmpl w:val="8744A8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i w:val="0"/>
        <w:iCs w:val="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i w:val="0"/>
        <w:iCs w:val="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BF1141A"/>
    <w:multiLevelType w:val="multilevel"/>
    <w:tmpl w:val="CDD88C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i w:val="0"/>
        <w:i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i w:val="0"/>
        <w:iCs w:val="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i w:val="0"/>
        <w:iCs w:val="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D446101"/>
    <w:multiLevelType w:val="multilevel"/>
    <w:tmpl w:val="44D85F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i w:val="0"/>
        <w:i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9"/>
      <w:numFmt w:val="bullet"/>
      <w:lvlText w:val="-"/>
      <w:lvlJc w:val="left"/>
      <w:pPr>
        <w:ind w:left="2880" w:hanging="360"/>
      </w:pPr>
      <w:rPr>
        <w:rFonts w:ascii="Cambria" w:hAnsi="Cambria" w:cs="Cambria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i w:val="0"/>
        <w:iCs w:val="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4"/>
  </w:num>
  <w:num w:numId="5">
    <w:abstractNumId w:val="7"/>
  </w:num>
  <w:num w:numId="6">
    <w:abstractNumId w:val="10"/>
  </w:num>
  <w:num w:numId="7">
    <w:abstractNumId w:val="2"/>
  </w:num>
  <w:num w:numId="8">
    <w:abstractNumId w:val="8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A6CE6"/>
    <w:rsid w:val="00012FBF"/>
    <w:rsid w:val="00061FC0"/>
    <w:rsid w:val="000D5853"/>
    <w:rsid w:val="00144732"/>
    <w:rsid w:val="00201D22"/>
    <w:rsid w:val="00330D11"/>
    <w:rsid w:val="00360724"/>
    <w:rsid w:val="004D66A5"/>
    <w:rsid w:val="00587180"/>
    <w:rsid w:val="00587FB2"/>
    <w:rsid w:val="005F42C8"/>
    <w:rsid w:val="005F44BD"/>
    <w:rsid w:val="00663E60"/>
    <w:rsid w:val="006B4228"/>
    <w:rsid w:val="007A6CE6"/>
    <w:rsid w:val="008343BA"/>
    <w:rsid w:val="008B3FBD"/>
    <w:rsid w:val="008F4256"/>
    <w:rsid w:val="00963459"/>
    <w:rsid w:val="009D78E7"/>
    <w:rsid w:val="00C06BCB"/>
    <w:rsid w:val="00C62FDC"/>
    <w:rsid w:val="00CD708A"/>
    <w:rsid w:val="00D13188"/>
    <w:rsid w:val="00D9366F"/>
    <w:rsid w:val="00DE3EB0"/>
    <w:rsid w:val="00E07FDB"/>
    <w:rsid w:val="00EB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36268"/>
  <w15:docId w15:val="{CCA35CFA-662F-42E5-9F13-F92DB6F5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FB3"/>
    <w:pPr>
      <w:suppressAutoHyphens/>
    </w:pPr>
    <w:rPr>
      <w:color w:val="00000A"/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rpsdetexteCar">
    <w:name w:val="Corps de texte Car"/>
    <w:basedOn w:val="Policepardfaut"/>
    <w:link w:val="TextBody"/>
    <w:rsid w:val="001B2650"/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En-tteCar">
    <w:name w:val="En-tête Car"/>
    <w:basedOn w:val="Policepardfaut"/>
    <w:uiPriority w:val="99"/>
    <w:rsid w:val="00940AD2"/>
    <w:rPr>
      <w:sz w:val="24"/>
      <w:szCs w:val="24"/>
      <w:lang w:eastAsia="en-US"/>
    </w:rPr>
  </w:style>
  <w:style w:type="character" w:customStyle="1" w:styleId="PieddepageCar">
    <w:name w:val="Pied de page Car"/>
    <w:basedOn w:val="Policepardfaut"/>
    <w:link w:val="Pieddepage1"/>
    <w:uiPriority w:val="99"/>
    <w:rsid w:val="00940AD2"/>
    <w:rPr>
      <w:sz w:val="24"/>
      <w:szCs w:val="24"/>
      <w:lang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FC031E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C031E"/>
    <w:rPr>
      <w:sz w:val="20"/>
      <w:szCs w:val="20"/>
      <w:lang w:eastAsia="en-US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C031E"/>
    <w:rPr>
      <w:b/>
      <w:bCs/>
      <w:sz w:val="20"/>
      <w:szCs w:val="20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031E"/>
    <w:rPr>
      <w:rFonts w:ascii="Segoe UI" w:hAnsi="Segoe UI" w:cs="Segoe UI"/>
      <w:sz w:val="18"/>
      <w:szCs w:val="18"/>
      <w:lang w:eastAsia="en-US"/>
    </w:rPr>
  </w:style>
  <w:style w:type="character" w:customStyle="1" w:styleId="ListLabel1">
    <w:name w:val="ListLabel 1"/>
    <w:rsid w:val="007A6CE6"/>
    <w:rPr>
      <w:rFonts w:eastAsia="Cambria" w:cs="Times New Roman"/>
    </w:rPr>
  </w:style>
  <w:style w:type="character" w:customStyle="1" w:styleId="ListLabel2">
    <w:name w:val="ListLabel 2"/>
    <w:rsid w:val="007A6CE6"/>
    <w:rPr>
      <w:rFonts w:cs="Times New Roman"/>
    </w:rPr>
  </w:style>
  <w:style w:type="character" w:customStyle="1" w:styleId="ListLabel3">
    <w:name w:val="ListLabel 3"/>
    <w:rsid w:val="007A6CE6"/>
    <w:rPr>
      <w:rFonts w:cs="Courier New"/>
    </w:rPr>
  </w:style>
  <w:style w:type="character" w:customStyle="1" w:styleId="ListLabel4">
    <w:name w:val="ListLabel 4"/>
    <w:rsid w:val="007A6CE6"/>
    <w:rPr>
      <w:rFonts w:cs="Symbol"/>
      <w:i w:val="0"/>
      <w:iCs w:val="0"/>
    </w:rPr>
  </w:style>
  <w:style w:type="character" w:customStyle="1" w:styleId="ListLabel5">
    <w:name w:val="ListLabel 5"/>
    <w:rsid w:val="007A6CE6"/>
    <w:rPr>
      <w:rFonts w:cs="Courier New"/>
    </w:rPr>
  </w:style>
  <w:style w:type="character" w:customStyle="1" w:styleId="ListLabel6">
    <w:name w:val="ListLabel 6"/>
    <w:rsid w:val="007A6CE6"/>
    <w:rPr>
      <w:rFonts w:cs="Wingdings"/>
    </w:rPr>
  </w:style>
  <w:style w:type="character" w:customStyle="1" w:styleId="ListLabel7">
    <w:name w:val="ListLabel 7"/>
    <w:rsid w:val="007A6CE6"/>
    <w:rPr>
      <w:rFonts w:cs="Cambria"/>
    </w:rPr>
  </w:style>
  <w:style w:type="character" w:customStyle="1" w:styleId="Bullets">
    <w:name w:val="Bullets"/>
    <w:rsid w:val="007A6CE6"/>
    <w:rPr>
      <w:rFonts w:ascii="OpenSymbol" w:eastAsia="OpenSymbol" w:hAnsi="OpenSymbol" w:cs="OpenSymbol"/>
    </w:rPr>
  </w:style>
  <w:style w:type="character" w:customStyle="1" w:styleId="ListLabel8">
    <w:name w:val="ListLabel 8"/>
    <w:rsid w:val="007A6CE6"/>
    <w:rPr>
      <w:rFonts w:cs="Symbol"/>
      <w:i w:val="0"/>
      <w:iCs w:val="0"/>
    </w:rPr>
  </w:style>
  <w:style w:type="character" w:customStyle="1" w:styleId="ListLabel9">
    <w:name w:val="ListLabel 9"/>
    <w:rsid w:val="007A6CE6"/>
    <w:rPr>
      <w:rFonts w:cs="Courier New"/>
    </w:rPr>
  </w:style>
  <w:style w:type="character" w:customStyle="1" w:styleId="ListLabel10">
    <w:name w:val="ListLabel 10"/>
    <w:rsid w:val="007A6CE6"/>
    <w:rPr>
      <w:rFonts w:cs="Wingdings"/>
    </w:rPr>
  </w:style>
  <w:style w:type="character" w:customStyle="1" w:styleId="ListLabel11">
    <w:name w:val="ListLabel 11"/>
    <w:rsid w:val="007A6CE6"/>
    <w:rPr>
      <w:rFonts w:cs="Cambria"/>
    </w:rPr>
  </w:style>
  <w:style w:type="paragraph" w:customStyle="1" w:styleId="Heading">
    <w:name w:val="Heading"/>
    <w:basedOn w:val="Normal"/>
    <w:next w:val="TextBody"/>
    <w:rsid w:val="007A6CE6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CorpsdetexteCar"/>
    <w:rsid w:val="001B2650"/>
    <w:pPr>
      <w:widowControl w:val="0"/>
      <w:spacing w:before="120" w:line="288" w:lineRule="auto"/>
      <w:jc w:val="both"/>
    </w:pPr>
    <w:rPr>
      <w:rFonts w:ascii="Times New Roman" w:eastAsia="Times New Roman" w:hAnsi="Times New Roman"/>
      <w:szCs w:val="20"/>
      <w:lang w:eastAsia="ar-SA"/>
    </w:rPr>
  </w:style>
  <w:style w:type="paragraph" w:styleId="Liste">
    <w:name w:val="List"/>
    <w:basedOn w:val="TextBody"/>
    <w:rsid w:val="007A6CE6"/>
    <w:rPr>
      <w:rFonts w:cs="FreeSans"/>
    </w:rPr>
  </w:style>
  <w:style w:type="paragraph" w:customStyle="1" w:styleId="Lgende1">
    <w:name w:val="Légende1"/>
    <w:basedOn w:val="Normal"/>
    <w:rsid w:val="007A6CE6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7A6CE6"/>
    <w:pPr>
      <w:suppressLineNumbers/>
    </w:pPr>
    <w:rPr>
      <w:rFonts w:cs="FreeSans"/>
    </w:rPr>
  </w:style>
  <w:style w:type="paragraph" w:styleId="Paragraphedeliste">
    <w:name w:val="List Paragraph"/>
    <w:basedOn w:val="Normal"/>
    <w:uiPriority w:val="99"/>
    <w:qFormat/>
    <w:rsid w:val="00626480"/>
    <w:pPr>
      <w:ind w:left="720"/>
      <w:contextualSpacing/>
    </w:pPr>
  </w:style>
  <w:style w:type="paragraph" w:customStyle="1" w:styleId="En-tte1">
    <w:name w:val="En-tête1"/>
    <w:basedOn w:val="Normal"/>
    <w:uiPriority w:val="99"/>
    <w:unhideWhenUsed/>
    <w:rsid w:val="00940AD2"/>
    <w:pPr>
      <w:tabs>
        <w:tab w:val="center" w:pos="4536"/>
        <w:tab w:val="right" w:pos="9072"/>
      </w:tabs>
    </w:pPr>
  </w:style>
  <w:style w:type="paragraph" w:customStyle="1" w:styleId="Pieddepage1">
    <w:name w:val="Pied de page1"/>
    <w:basedOn w:val="Normal"/>
    <w:link w:val="PieddepageCar"/>
    <w:uiPriority w:val="99"/>
    <w:unhideWhenUsed/>
    <w:rsid w:val="00940AD2"/>
    <w:pPr>
      <w:tabs>
        <w:tab w:val="center" w:pos="4536"/>
        <w:tab w:val="right" w:pos="9072"/>
      </w:tabs>
    </w:pPr>
  </w:style>
  <w:style w:type="paragraph" w:styleId="Commentaire">
    <w:name w:val="annotation text"/>
    <w:basedOn w:val="Normal"/>
    <w:link w:val="CommentaireCar"/>
    <w:uiPriority w:val="99"/>
    <w:semiHidden/>
    <w:unhideWhenUsed/>
    <w:rsid w:val="00FC031E"/>
    <w:rPr>
      <w:sz w:val="20"/>
      <w:szCs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rsid w:val="00FC031E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03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DAC37-EF3A-4E36-8BBD-89A32800B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701</Words>
  <Characters>3859</Characters>
  <Application>Microsoft Office Word</Application>
  <DocSecurity>0</DocSecurity>
  <Lines>32</Lines>
  <Paragraphs>9</Paragraphs>
  <ScaleCrop>false</ScaleCrop>
  <Company>Microsoft</Company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Yves du Penhoat</dc:creator>
  <cp:lastModifiedBy>Bernard BOURLES, Brest IRD, 02 98 22 45 11</cp:lastModifiedBy>
  <cp:revision>43</cp:revision>
  <cp:lastPrinted>2015-04-05T07:55:00Z</cp:lastPrinted>
  <dcterms:created xsi:type="dcterms:W3CDTF">2014-04-16T14:06:00Z</dcterms:created>
  <dcterms:modified xsi:type="dcterms:W3CDTF">2020-02-16T22:12:00Z</dcterms:modified>
  <dc:language>en-US</dc:language>
</cp:coreProperties>
</file>