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CEC" w:rsidRDefault="00C06CEC" w:rsidP="00D07951"/>
    <w:p w:rsidR="004672CF" w:rsidRDefault="004672CF" w:rsidP="00D07951"/>
    <w:bookmarkStart w:id="0" w:name="_Toc322350227" w:displacedByCustomXml="next"/>
    <w:sdt>
      <w:sdtPr>
        <w:rPr>
          <w:rFonts w:ascii="Times New Roman" w:eastAsia="Times New Roman" w:hAnsi="Times New Roman" w:cs="Times New Roman"/>
          <w:b/>
          <w:bCs/>
          <w:color w:val="auto"/>
          <w:sz w:val="22"/>
          <w:szCs w:val="22"/>
          <w:lang w:eastAsia="ar-SA"/>
        </w:rPr>
        <w:id w:val="18226895"/>
        <w:docPartObj>
          <w:docPartGallery w:val="Table of Contents"/>
          <w:docPartUnique/>
        </w:docPartObj>
      </w:sdtPr>
      <w:sdtEndPr>
        <w:rPr>
          <w:b w:val="0"/>
          <w:bCs w:val="0"/>
        </w:rPr>
      </w:sdtEndPr>
      <w:sdtContent>
        <w:p w:rsidR="00C165B6" w:rsidRDefault="00C165B6" w:rsidP="00D76A08">
          <w:pPr>
            <w:pStyle w:val="En-ttedetabledesmatires"/>
          </w:pPr>
          <w:r>
            <w:t>Sommaire</w:t>
          </w:r>
        </w:p>
        <w:p w:rsidR="00276335" w:rsidRDefault="00051EDB">
          <w:pPr>
            <w:pStyle w:val="TM1"/>
            <w:tabs>
              <w:tab w:val="left" w:pos="440"/>
              <w:tab w:val="right" w:leader="dot" w:pos="9062"/>
            </w:tabs>
            <w:rPr>
              <w:rFonts w:asciiTheme="minorHAnsi" w:eastAsiaTheme="minorEastAsia" w:hAnsiTheme="minorHAnsi" w:cstheme="minorBidi"/>
              <w:noProof/>
              <w:lang w:eastAsia="fr-FR"/>
            </w:rPr>
          </w:pPr>
          <w:r>
            <w:fldChar w:fldCharType="begin"/>
          </w:r>
          <w:r w:rsidR="00C165B6">
            <w:instrText xml:space="preserve"> TOC \o "1-3" \h \z \u </w:instrText>
          </w:r>
          <w:r>
            <w:fldChar w:fldCharType="separate"/>
          </w:r>
          <w:hyperlink w:anchor="_Toc447101246" w:history="1">
            <w:r w:rsidR="00276335" w:rsidRPr="003604A5">
              <w:rPr>
                <w:rStyle w:val="Lienhypertexte"/>
                <w:noProof/>
              </w:rPr>
              <w:t>1.</w:t>
            </w:r>
            <w:r w:rsidR="00276335">
              <w:rPr>
                <w:rFonts w:asciiTheme="minorHAnsi" w:eastAsiaTheme="minorEastAsia" w:hAnsiTheme="minorHAnsi" w:cstheme="minorBidi"/>
                <w:noProof/>
                <w:lang w:eastAsia="fr-FR"/>
              </w:rPr>
              <w:tab/>
            </w:r>
            <w:r w:rsidR="00276335" w:rsidRPr="003604A5">
              <w:rPr>
                <w:rStyle w:val="Lienhypertexte"/>
                <w:noProof/>
              </w:rPr>
              <w:t>Récupération des données *.STA et *.LTA</w:t>
            </w:r>
            <w:r w:rsidR="00276335">
              <w:rPr>
                <w:noProof/>
                <w:webHidden/>
              </w:rPr>
              <w:tab/>
            </w:r>
            <w:r w:rsidR="00276335">
              <w:rPr>
                <w:noProof/>
                <w:webHidden/>
              </w:rPr>
              <w:fldChar w:fldCharType="begin"/>
            </w:r>
            <w:r w:rsidR="00276335">
              <w:rPr>
                <w:noProof/>
                <w:webHidden/>
              </w:rPr>
              <w:instrText xml:space="preserve"> PAGEREF _Toc447101246 \h </w:instrText>
            </w:r>
            <w:r w:rsidR="00276335">
              <w:rPr>
                <w:noProof/>
                <w:webHidden/>
              </w:rPr>
            </w:r>
            <w:r w:rsidR="00276335">
              <w:rPr>
                <w:noProof/>
                <w:webHidden/>
              </w:rPr>
              <w:fldChar w:fldCharType="separate"/>
            </w:r>
            <w:r w:rsidR="00276335">
              <w:rPr>
                <w:noProof/>
                <w:webHidden/>
              </w:rPr>
              <w:t>3</w:t>
            </w:r>
            <w:r w:rsidR="00276335">
              <w:rPr>
                <w:noProof/>
                <w:webHidden/>
              </w:rPr>
              <w:fldChar w:fldCharType="end"/>
            </w:r>
          </w:hyperlink>
        </w:p>
        <w:p w:rsidR="00276335" w:rsidRDefault="00276335">
          <w:pPr>
            <w:pStyle w:val="TM1"/>
            <w:tabs>
              <w:tab w:val="left" w:pos="440"/>
              <w:tab w:val="right" w:leader="dot" w:pos="9062"/>
            </w:tabs>
            <w:rPr>
              <w:rFonts w:asciiTheme="minorHAnsi" w:eastAsiaTheme="minorEastAsia" w:hAnsiTheme="minorHAnsi" w:cstheme="minorBidi"/>
              <w:noProof/>
              <w:lang w:eastAsia="fr-FR"/>
            </w:rPr>
          </w:pPr>
          <w:hyperlink w:anchor="_Toc447101247" w:history="1">
            <w:r w:rsidRPr="003604A5">
              <w:rPr>
                <w:rStyle w:val="Lienhypertexte"/>
                <w:noProof/>
              </w:rPr>
              <w:t>2.</w:t>
            </w:r>
            <w:r>
              <w:rPr>
                <w:rFonts w:asciiTheme="minorHAnsi" w:eastAsiaTheme="minorEastAsia" w:hAnsiTheme="minorHAnsi" w:cstheme="minorBidi"/>
                <w:noProof/>
                <w:lang w:eastAsia="fr-FR"/>
              </w:rPr>
              <w:tab/>
            </w:r>
            <w:r w:rsidRPr="003604A5">
              <w:rPr>
                <w:rStyle w:val="Lienhypertexte"/>
                <w:noProof/>
              </w:rPr>
              <w:t>Concaténation des fichiers *.STA</w:t>
            </w:r>
            <w:r>
              <w:rPr>
                <w:noProof/>
                <w:webHidden/>
              </w:rPr>
              <w:tab/>
            </w:r>
            <w:r>
              <w:rPr>
                <w:noProof/>
                <w:webHidden/>
              </w:rPr>
              <w:fldChar w:fldCharType="begin"/>
            </w:r>
            <w:r>
              <w:rPr>
                <w:noProof/>
                <w:webHidden/>
              </w:rPr>
              <w:instrText xml:space="preserve"> PAGEREF _Toc447101247 \h </w:instrText>
            </w:r>
            <w:r>
              <w:rPr>
                <w:noProof/>
                <w:webHidden/>
              </w:rPr>
            </w:r>
            <w:r>
              <w:rPr>
                <w:noProof/>
                <w:webHidden/>
              </w:rPr>
              <w:fldChar w:fldCharType="separate"/>
            </w:r>
            <w:r>
              <w:rPr>
                <w:noProof/>
                <w:webHidden/>
              </w:rPr>
              <w:t>3</w:t>
            </w:r>
            <w:r>
              <w:rPr>
                <w:noProof/>
                <w:webHidden/>
              </w:rPr>
              <w:fldChar w:fldCharType="end"/>
            </w:r>
          </w:hyperlink>
        </w:p>
        <w:p w:rsidR="00276335" w:rsidRDefault="00276335">
          <w:pPr>
            <w:pStyle w:val="TM1"/>
            <w:tabs>
              <w:tab w:val="left" w:pos="440"/>
              <w:tab w:val="right" w:leader="dot" w:pos="9062"/>
            </w:tabs>
            <w:rPr>
              <w:rFonts w:asciiTheme="minorHAnsi" w:eastAsiaTheme="minorEastAsia" w:hAnsiTheme="minorHAnsi" w:cstheme="minorBidi"/>
              <w:noProof/>
              <w:lang w:eastAsia="fr-FR"/>
            </w:rPr>
          </w:pPr>
          <w:hyperlink w:anchor="_Toc447101248" w:history="1">
            <w:r w:rsidRPr="003604A5">
              <w:rPr>
                <w:rStyle w:val="Lienhypertexte"/>
                <w:noProof/>
              </w:rPr>
              <w:t>3.</w:t>
            </w:r>
            <w:r>
              <w:rPr>
                <w:rFonts w:asciiTheme="minorHAnsi" w:eastAsiaTheme="minorEastAsia" w:hAnsiTheme="minorHAnsi" w:cstheme="minorBidi"/>
                <w:noProof/>
                <w:lang w:eastAsia="fr-FR"/>
              </w:rPr>
              <w:tab/>
            </w:r>
            <w:r w:rsidRPr="003604A5">
              <w:rPr>
                <w:rStyle w:val="Lienhypertexte"/>
                <w:noProof/>
              </w:rPr>
              <w:t>Arborescence de travail</w:t>
            </w:r>
            <w:r>
              <w:rPr>
                <w:noProof/>
                <w:webHidden/>
              </w:rPr>
              <w:tab/>
            </w:r>
            <w:r>
              <w:rPr>
                <w:noProof/>
                <w:webHidden/>
              </w:rPr>
              <w:fldChar w:fldCharType="begin"/>
            </w:r>
            <w:r>
              <w:rPr>
                <w:noProof/>
                <w:webHidden/>
              </w:rPr>
              <w:instrText xml:space="preserve"> PAGEREF _Toc447101248 \h </w:instrText>
            </w:r>
            <w:r>
              <w:rPr>
                <w:noProof/>
                <w:webHidden/>
              </w:rPr>
            </w:r>
            <w:r>
              <w:rPr>
                <w:noProof/>
                <w:webHidden/>
              </w:rPr>
              <w:fldChar w:fldCharType="separate"/>
            </w:r>
            <w:r>
              <w:rPr>
                <w:noProof/>
                <w:webHidden/>
              </w:rPr>
              <w:t>3</w:t>
            </w:r>
            <w:r>
              <w:rPr>
                <w:noProof/>
                <w:webHidden/>
              </w:rPr>
              <w:fldChar w:fldCharType="end"/>
            </w:r>
          </w:hyperlink>
        </w:p>
        <w:p w:rsidR="00276335" w:rsidRDefault="00276335">
          <w:pPr>
            <w:pStyle w:val="TM1"/>
            <w:tabs>
              <w:tab w:val="left" w:pos="440"/>
              <w:tab w:val="right" w:leader="dot" w:pos="9062"/>
            </w:tabs>
            <w:rPr>
              <w:rFonts w:asciiTheme="minorHAnsi" w:eastAsiaTheme="minorEastAsia" w:hAnsiTheme="minorHAnsi" w:cstheme="minorBidi"/>
              <w:noProof/>
              <w:lang w:eastAsia="fr-FR"/>
            </w:rPr>
          </w:pPr>
          <w:hyperlink w:anchor="_Toc447101249" w:history="1">
            <w:r w:rsidRPr="003604A5">
              <w:rPr>
                <w:rStyle w:val="Lienhypertexte"/>
                <w:noProof/>
              </w:rPr>
              <w:t>4.</w:t>
            </w:r>
            <w:r>
              <w:rPr>
                <w:rFonts w:asciiTheme="minorHAnsi" w:eastAsiaTheme="minorEastAsia" w:hAnsiTheme="minorHAnsi" w:cstheme="minorBidi"/>
                <w:noProof/>
                <w:lang w:eastAsia="fr-FR"/>
              </w:rPr>
              <w:tab/>
            </w:r>
            <w:r w:rsidRPr="003604A5">
              <w:rPr>
                <w:rStyle w:val="Lienhypertexte"/>
                <w:noProof/>
              </w:rPr>
              <w:t>Traitement des données SADCP</w:t>
            </w:r>
            <w:r>
              <w:rPr>
                <w:noProof/>
                <w:webHidden/>
              </w:rPr>
              <w:tab/>
            </w:r>
            <w:r>
              <w:rPr>
                <w:noProof/>
                <w:webHidden/>
              </w:rPr>
              <w:fldChar w:fldCharType="begin"/>
            </w:r>
            <w:r>
              <w:rPr>
                <w:noProof/>
                <w:webHidden/>
              </w:rPr>
              <w:instrText xml:space="preserve"> PAGEREF _Toc447101249 \h </w:instrText>
            </w:r>
            <w:r>
              <w:rPr>
                <w:noProof/>
                <w:webHidden/>
              </w:rPr>
            </w:r>
            <w:r>
              <w:rPr>
                <w:noProof/>
                <w:webHidden/>
              </w:rPr>
              <w:fldChar w:fldCharType="separate"/>
            </w:r>
            <w:r>
              <w:rPr>
                <w:noProof/>
                <w:webHidden/>
              </w:rPr>
              <w:t>4</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50" w:history="1">
            <w:r w:rsidRPr="003604A5">
              <w:rPr>
                <w:rStyle w:val="Lienhypertexte"/>
                <w:noProof/>
              </w:rPr>
              <w:t>4.1.</w:t>
            </w:r>
            <w:r>
              <w:rPr>
                <w:rFonts w:asciiTheme="minorHAnsi" w:eastAsiaTheme="minorEastAsia" w:hAnsiTheme="minorHAnsi" w:cstheme="minorBidi"/>
                <w:noProof/>
                <w:lang w:eastAsia="fr-FR"/>
              </w:rPr>
              <w:tab/>
            </w:r>
            <w:r w:rsidRPr="003604A5">
              <w:rPr>
                <w:rStyle w:val="Lienhypertexte"/>
                <w:noProof/>
              </w:rPr>
              <w:t>Lancement du logiciel CASCADE</w:t>
            </w:r>
            <w:r>
              <w:rPr>
                <w:noProof/>
                <w:webHidden/>
              </w:rPr>
              <w:tab/>
            </w:r>
            <w:r>
              <w:rPr>
                <w:noProof/>
                <w:webHidden/>
              </w:rPr>
              <w:fldChar w:fldCharType="begin"/>
            </w:r>
            <w:r>
              <w:rPr>
                <w:noProof/>
                <w:webHidden/>
              </w:rPr>
              <w:instrText xml:space="preserve"> PAGEREF _Toc447101250 \h </w:instrText>
            </w:r>
            <w:r>
              <w:rPr>
                <w:noProof/>
                <w:webHidden/>
              </w:rPr>
            </w:r>
            <w:r>
              <w:rPr>
                <w:noProof/>
                <w:webHidden/>
              </w:rPr>
              <w:fldChar w:fldCharType="separate"/>
            </w:r>
            <w:r>
              <w:rPr>
                <w:noProof/>
                <w:webHidden/>
              </w:rPr>
              <w:t>4</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51" w:history="1">
            <w:r w:rsidRPr="003604A5">
              <w:rPr>
                <w:rStyle w:val="Lienhypertexte"/>
                <w:noProof/>
              </w:rPr>
              <w:t>4.2.</w:t>
            </w:r>
            <w:r>
              <w:rPr>
                <w:rFonts w:asciiTheme="minorHAnsi" w:eastAsiaTheme="minorEastAsia" w:hAnsiTheme="minorHAnsi" w:cstheme="minorBidi"/>
                <w:noProof/>
                <w:lang w:eastAsia="fr-FR"/>
              </w:rPr>
              <w:tab/>
            </w:r>
            <w:r w:rsidRPr="003604A5">
              <w:rPr>
                <w:rStyle w:val="Lienhypertexte"/>
                <w:noProof/>
              </w:rPr>
              <w:t>Conversion des fichiers VMDAS en fichier *osite.nc</w:t>
            </w:r>
            <w:r>
              <w:rPr>
                <w:noProof/>
                <w:webHidden/>
              </w:rPr>
              <w:tab/>
            </w:r>
            <w:r>
              <w:rPr>
                <w:noProof/>
                <w:webHidden/>
              </w:rPr>
              <w:fldChar w:fldCharType="begin"/>
            </w:r>
            <w:r>
              <w:rPr>
                <w:noProof/>
                <w:webHidden/>
              </w:rPr>
              <w:instrText xml:space="preserve"> PAGEREF _Toc447101251 \h </w:instrText>
            </w:r>
            <w:r>
              <w:rPr>
                <w:noProof/>
                <w:webHidden/>
              </w:rPr>
            </w:r>
            <w:r>
              <w:rPr>
                <w:noProof/>
                <w:webHidden/>
              </w:rPr>
              <w:fldChar w:fldCharType="separate"/>
            </w:r>
            <w:r>
              <w:rPr>
                <w:noProof/>
                <w:webHidden/>
              </w:rPr>
              <w:t>4</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52" w:history="1">
            <w:r w:rsidRPr="003604A5">
              <w:rPr>
                <w:rStyle w:val="Lienhypertexte"/>
                <w:noProof/>
              </w:rPr>
              <w:t>4.3.</w:t>
            </w:r>
            <w:r>
              <w:rPr>
                <w:rFonts w:asciiTheme="minorHAnsi" w:eastAsiaTheme="minorEastAsia" w:hAnsiTheme="minorHAnsi" w:cstheme="minorBidi"/>
                <w:noProof/>
                <w:lang w:eastAsia="fr-FR"/>
              </w:rPr>
              <w:tab/>
            </w:r>
            <w:r w:rsidRPr="003604A5">
              <w:rPr>
                <w:rStyle w:val="Lienhypertexte"/>
                <w:noProof/>
              </w:rPr>
              <w:t>Configuration</w:t>
            </w:r>
            <w:r>
              <w:rPr>
                <w:noProof/>
                <w:webHidden/>
              </w:rPr>
              <w:tab/>
            </w:r>
            <w:r>
              <w:rPr>
                <w:noProof/>
                <w:webHidden/>
              </w:rPr>
              <w:fldChar w:fldCharType="begin"/>
            </w:r>
            <w:r>
              <w:rPr>
                <w:noProof/>
                <w:webHidden/>
              </w:rPr>
              <w:instrText xml:space="preserve"> PAGEREF _Toc447101252 \h </w:instrText>
            </w:r>
            <w:r>
              <w:rPr>
                <w:noProof/>
                <w:webHidden/>
              </w:rPr>
            </w:r>
            <w:r>
              <w:rPr>
                <w:noProof/>
                <w:webHidden/>
              </w:rPr>
              <w:fldChar w:fldCharType="separate"/>
            </w:r>
            <w:r>
              <w:rPr>
                <w:noProof/>
                <w:webHidden/>
              </w:rPr>
              <w:t>4</w:t>
            </w:r>
            <w:r>
              <w:rPr>
                <w:noProof/>
                <w:webHidden/>
              </w:rPr>
              <w:fldChar w:fldCharType="end"/>
            </w:r>
          </w:hyperlink>
        </w:p>
        <w:p w:rsidR="00276335" w:rsidRDefault="00276335">
          <w:pPr>
            <w:pStyle w:val="TM1"/>
            <w:tabs>
              <w:tab w:val="left" w:pos="440"/>
              <w:tab w:val="right" w:leader="dot" w:pos="9062"/>
            </w:tabs>
            <w:rPr>
              <w:rFonts w:asciiTheme="minorHAnsi" w:eastAsiaTheme="minorEastAsia" w:hAnsiTheme="minorHAnsi" w:cstheme="minorBidi"/>
              <w:noProof/>
              <w:lang w:eastAsia="fr-FR"/>
            </w:rPr>
          </w:pPr>
          <w:hyperlink w:anchor="_Toc447101253" w:history="1">
            <w:r w:rsidRPr="003604A5">
              <w:rPr>
                <w:rStyle w:val="Lienhypertexte"/>
                <w:noProof/>
              </w:rPr>
              <w:t>5.</w:t>
            </w:r>
            <w:r>
              <w:rPr>
                <w:rFonts w:asciiTheme="minorHAnsi" w:eastAsiaTheme="minorEastAsia" w:hAnsiTheme="minorHAnsi" w:cstheme="minorBidi"/>
                <w:noProof/>
                <w:lang w:eastAsia="fr-FR"/>
              </w:rPr>
              <w:tab/>
            </w:r>
            <w:r w:rsidRPr="003604A5">
              <w:rPr>
                <w:rStyle w:val="Lienhypertexte"/>
                <w:noProof/>
              </w:rPr>
              <w:t>Validation/Corrections</w:t>
            </w:r>
            <w:r>
              <w:rPr>
                <w:noProof/>
                <w:webHidden/>
              </w:rPr>
              <w:tab/>
            </w:r>
            <w:r>
              <w:rPr>
                <w:noProof/>
                <w:webHidden/>
              </w:rPr>
              <w:fldChar w:fldCharType="begin"/>
            </w:r>
            <w:r>
              <w:rPr>
                <w:noProof/>
                <w:webHidden/>
              </w:rPr>
              <w:instrText xml:space="preserve"> PAGEREF _Toc447101253 \h </w:instrText>
            </w:r>
            <w:r>
              <w:rPr>
                <w:noProof/>
                <w:webHidden/>
              </w:rPr>
            </w:r>
            <w:r>
              <w:rPr>
                <w:noProof/>
                <w:webHidden/>
              </w:rPr>
              <w:fldChar w:fldCharType="separate"/>
            </w:r>
            <w:r>
              <w:rPr>
                <w:noProof/>
                <w:webHidden/>
              </w:rPr>
              <w:t>5</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54" w:history="1">
            <w:r w:rsidRPr="003604A5">
              <w:rPr>
                <w:rStyle w:val="Lienhypertexte"/>
                <w:noProof/>
                <w:lang w:eastAsia="en-US"/>
              </w:rPr>
              <w:t>5.1.</w:t>
            </w:r>
            <w:r>
              <w:rPr>
                <w:rFonts w:asciiTheme="minorHAnsi" w:eastAsiaTheme="minorEastAsia" w:hAnsiTheme="minorHAnsi" w:cstheme="minorBidi"/>
                <w:noProof/>
                <w:lang w:eastAsia="fr-FR"/>
              </w:rPr>
              <w:tab/>
            </w:r>
            <w:r w:rsidRPr="003604A5">
              <w:rPr>
                <w:rStyle w:val="Lienhypertexte"/>
                <w:noProof/>
              </w:rPr>
              <w:t>Définition</w:t>
            </w:r>
            <w:r w:rsidRPr="003604A5">
              <w:rPr>
                <w:rStyle w:val="Lienhypertexte"/>
                <w:noProof/>
                <w:lang w:eastAsia="en-US"/>
              </w:rPr>
              <w:t xml:space="preserve"> de la couche de référence</w:t>
            </w:r>
            <w:r>
              <w:rPr>
                <w:noProof/>
                <w:webHidden/>
              </w:rPr>
              <w:tab/>
            </w:r>
            <w:r>
              <w:rPr>
                <w:noProof/>
                <w:webHidden/>
              </w:rPr>
              <w:fldChar w:fldCharType="begin"/>
            </w:r>
            <w:r>
              <w:rPr>
                <w:noProof/>
                <w:webHidden/>
              </w:rPr>
              <w:instrText xml:space="preserve"> PAGEREF _Toc447101254 \h </w:instrText>
            </w:r>
            <w:r>
              <w:rPr>
                <w:noProof/>
                <w:webHidden/>
              </w:rPr>
            </w:r>
            <w:r>
              <w:rPr>
                <w:noProof/>
                <w:webHidden/>
              </w:rPr>
              <w:fldChar w:fldCharType="separate"/>
            </w:r>
            <w:r>
              <w:rPr>
                <w:noProof/>
                <w:webHidden/>
              </w:rPr>
              <w:t>5</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55" w:history="1">
            <w:r w:rsidRPr="003604A5">
              <w:rPr>
                <w:rStyle w:val="Lienhypertexte"/>
                <w:noProof/>
              </w:rPr>
              <w:t>5.2.</w:t>
            </w:r>
            <w:r>
              <w:rPr>
                <w:rFonts w:asciiTheme="minorHAnsi" w:eastAsiaTheme="minorEastAsia" w:hAnsiTheme="minorHAnsi" w:cstheme="minorBidi"/>
                <w:noProof/>
                <w:lang w:eastAsia="fr-FR"/>
              </w:rPr>
              <w:tab/>
            </w:r>
            <w:r w:rsidRPr="003604A5">
              <w:rPr>
                <w:rStyle w:val="Lienhypertexte"/>
                <w:noProof/>
              </w:rPr>
              <w:t>Ajout de la bathymétrie</w:t>
            </w:r>
            <w:r>
              <w:rPr>
                <w:noProof/>
                <w:webHidden/>
              </w:rPr>
              <w:tab/>
            </w:r>
            <w:r>
              <w:rPr>
                <w:noProof/>
                <w:webHidden/>
              </w:rPr>
              <w:fldChar w:fldCharType="begin"/>
            </w:r>
            <w:r>
              <w:rPr>
                <w:noProof/>
                <w:webHidden/>
              </w:rPr>
              <w:instrText xml:space="preserve"> PAGEREF _Toc447101255 \h </w:instrText>
            </w:r>
            <w:r>
              <w:rPr>
                <w:noProof/>
                <w:webHidden/>
              </w:rPr>
            </w:r>
            <w:r>
              <w:rPr>
                <w:noProof/>
                <w:webHidden/>
              </w:rPr>
              <w:fldChar w:fldCharType="separate"/>
            </w:r>
            <w:r>
              <w:rPr>
                <w:noProof/>
                <w:webHidden/>
              </w:rPr>
              <w:t>5</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56" w:history="1">
            <w:r w:rsidRPr="003604A5">
              <w:rPr>
                <w:rStyle w:val="Lienhypertexte"/>
                <w:noProof/>
              </w:rPr>
              <w:t>5.3.</w:t>
            </w:r>
            <w:r>
              <w:rPr>
                <w:rFonts w:asciiTheme="minorHAnsi" w:eastAsiaTheme="minorEastAsia" w:hAnsiTheme="minorHAnsi" w:cstheme="minorBidi"/>
                <w:noProof/>
                <w:lang w:eastAsia="fr-FR"/>
              </w:rPr>
              <w:tab/>
            </w:r>
            <w:r w:rsidRPr="003604A5">
              <w:rPr>
                <w:rStyle w:val="Lienhypertexte"/>
                <w:noProof/>
              </w:rPr>
              <w:t>Changement de navigation</w:t>
            </w:r>
            <w:r>
              <w:rPr>
                <w:noProof/>
                <w:webHidden/>
              </w:rPr>
              <w:tab/>
            </w:r>
            <w:r>
              <w:rPr>
                <w:noProof/>
                <w:webHidden/>
              </w:rPr>
              <w:fldChar w:fldCharType="begin"/>
            </w:r>
            <w:r>
              <w:rPr>
                <w:noProof/>
                <w:webHidden/>
              </w:rPr>
              <w:instrText xml:space="preserve"> PAGEREF _Toc447101256 \h </w:instrText>
            </w:r>
            <w:r>
              <w:rPr>
                <w:noProof/>
                <w:webHidden/>
              </w:rPr>
            </w:r>
            <w:r>
              <w:rPr>
                <w:noProof/>
                <w:webHidden/>
              </w:rPr>
              <w:fldChar w:fldCharType="separate"/>
            </w:r>
            <w:r>
              <w:rPr>
                <w:noProof/>
                <w:webHidden/>
              </w:rPr>
              <w:t>5</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57" w:history="1">
            <w:r w:rsidRPr="003604A5">
              <w:rPr>
                <w:rStyle w:val="Lienhypertexte"/>
                <w:noProof/>
              </w:rPr>
              <w:t>5.4.</w:t>
            </w:r>
            <w:r>
              <w:rPr>
                <w:rFonts w:asciiTheme="minorHAnsi" w:eastAsiaTheme="minorEastAsia" w:hAnsiTheme="minorHAnsi" w:cstheme="minorBidi"/>
                <w:noProof/>
                <w:lang w:eastAsia="fr-FR"/>
              </w:rPr>
              <w:tab/>
            </w:r>
            <w:r w:rsidRPr="003604A5">
              <w:rPr>
                <w:rStyle w:val="Lienhypertexte"/>
                <w:noProof/>
              </w:rPr>
              <w:t>Changement de Cap</w:t>
            </w:r>
            <w:r>
              <w:rPr>
                <w:noProof/>
                <w:webHidden/>
              </w:rPr>
              <w:tab/>
            </w:r>
            <w:r>
              <w:rPr>
                <w:noProof/>
                <w:webHidden/>
              </w:rPr>
              <w:fldChar w:fldCharType="begin"/>
            </w:r>
            <w:r>
              <w:rPr>
                <w:noProof/>
                <w:webHidden/>
              </w:rPr>
              <w:instrText xml:space="preserve"> PAGEREF _Toc447101257 \h </w:instrText>
            </w:r>
            <w:r>
              <w:rPr>
                <w:noProof/>
                <w:webHidden/>
              </w:rPr>
            </w:r>
            <w:r>
              <w:rPr>
                <w:noProof/>
                <w:webHidden/>
              </w:rPr>
              <w:fldChar w:fldCharType="separate"/>
            </w:r>
            <w:r>
              <w:rPr>
                <w:noProof/>
                <w:webHidden/>
              </w:rPr>
              <w:t>5</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58" w:history="1">
            <w:r w:rsidRPr="003604A5">
              <w:rPr>
                <w:rStyle w:val="Lienhypertexte"/>
                <w:noProof/>
              </w:rPr>
              <w:t>5.5.</w:t>
            </w:r>
            <w:r>
              <w:rPr>
                <w:rFonts w:asciiTheme="minorHAnsi" w:eastAsiaTheme="minorEastAsia" w:hAnsiTheme="minorHAnsi" w:cstheme="minorBidi"/>
                <w:noProof/>
                <w:lang w:eastAsia="fr-FR"/>
              </w:rPr>
              <w:tab/>
            </w:r>
            <w:r w:rsidRPr="003604A5">
              <w:rPr>
                <w:rStyle w:val="Lienhypertexte"/>
                <w:noProof/>
              </w:rPr>
              <w:t>Nettoyage</w:t>
            </w:r>
            <w:r>
              <w:rPr>
                <w:noProof/>
                <w:webHidden/>
              </w:rPr>
              <w:tab/>
            </w:r>
            <w:r>
              <w:rPr>
                <w:noProof/>
                <w:webHidden/>
              </w:rPr>
              <w:fldChar w:fldCharType="begin"/>
            </w:r>
            <w:r>
              <w:rPr>
                <w:noProof/>
                <w:webHidden/>
              </w:rPr>
              <w:instrText xml:space="preserve"> PAGEREF _Toc447101258 \h </w:instrText>
            </w:r>
            <w:r>
              <w:rPr>
                <w:noProof/>
                <w:webHidden/>
              </w:rPr>
            </w:r>
            <w:r>
              <w:rPr>
                <w:noProof/>
                <w:webHidden/>
              </w:rPr>
              <w:fldChar w:fldCharType="separate"/>
            </w:r>
            <w:r>
              <w:rPr>
                <w:noProof/>
                <w:webHidden/>
              </w:rPr>
              <w:t>6</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59" w:history="1">
            <w:r w:rsidRPr="003604A5">
              <w:rPr>
                <w:rStyle w:val="Lienhypertexte"/>
                <w:noProof/>
              </w:rPr>
              <w:t>5.6.</w:t>
            </w:r>
            <w:r>
              <w:rPr>
                <w:rFonts w:asciiTheme="minorHAnsi" w:eastAsiaTheme="minorEastAsia" w:hAnsiTheme="minorHAnsi" w:cstheme="minorBidi"/>
                <w:noProof/>
                <w:lang w:eastAsia="fr-FR"/>
              </w:rPr>
              <w:tab/>
            </w:r>
            <w:r w:rsidRPr="003604A5">
              <w:rPr>
                <w:rStyle w:val="Lienhypertexte"/>
                <w:noProof/>
              </w:rPr>
              <w:t>Ajout de la marée</w:t>
            </w:r>
            <w:r>
              <w:rPr>
                <w:noProof/>
                <w:webHidden/>
              </w:rPr>
              <w:tab/>
            </w:r>
            <w:r>
              <w:rPr>
                <w:noProof/>
                <w:webHidden/>
              </w:rPr>
              <w:fldChar w:fldCharType="begin"/>
            </w:r>
            <w:r>
              <w:rPr>
                <w:noProof/>
                <w:webHidden/>
              </w:rPr>
              <w:instrText xml:space="preserve"> PAGEREF _Toc447101259 \h </w:instrText>
            </w:r>
            <w:r>
              <w:rPr>
                <w:noProof/>
                <w:webHidden/>
              </w:rPr>
            </w:r>
            <w:r>
              <w:rPr>
                <w:noProof/>
                <w:webHidden/>
              </w:rPr>
              <w:fldChar w:fldCharType="separate"/>
            </w:r>
            <w:r>
              <w:rPr>
                <w:noProof/>
                <w:webHidden/>
              </w:rPr>
              <w:t>7</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60" w:history="1">
            <w:r w:rsidRPr="003604A5">
              <w:rPr>
                <w:rStyle w:val="Lienhypertexte"/>
                <w:noProof/>
              </w:rPr>
              <w:t>5.7.</w:t>
            </w:r>
            <w:r>
              <w:rPr>
                <w:rFonts w:asciiTheme="minorHAnsi" w:eastAsiaTheme="minorEastAsia" w:hAnsiTheme="minorHAnsi" w:cstheme="minorBidi"/>
                <w:noProof/>
                <w:lang w:eastAsia="fr-FR"/>
              </w:rPr>
              <w:tab/>
            </w:r>
            <w:r w:rsidRPr="003604A5">
              <w:rPr>
                <w:rStyle w:val="Lienhypertexte"/>
                <w:noProof/>
              </w:rPr>
              <w:t>Invalidation des dates – Invalidation d’ensembles</w:t>
            </w:r>
            <w:r>
              <w:rPr>
                <w:noProof/>
                <w:webHidden/>
              </w:rPr>
              <w:tab/>
            </w:r>
            <w:r>
              <w:rPr>
                <w:noProof/>
                <w:webHidden/>
              </w:rPr>
              <w:fldChar w:fldCharType="begin"/>
            </w:r>
            <w:r>
              <w:rPr>
                <w:noProof/>
                <w:webHidden/>
              </w:rPr>
              <w:instrText xml:space="preserve"> PAGEREF _Toc447101260 \h </w:instrText>
            </w:r>
            <w:r>
              <w:rPr>
                <w:noProof/>
                <w:webHidden/>
              </w:rPr>
            </w:r>
            <w:r>
              <w:rPr>
                <w:noProof/>
                <w:webHidden/>
              </w:rPr>
              <w:fldChar w:fldCharType="separate"/>
            </w:r>
            <w:r>
              <w:rPr>
                <w:noProof/>
                <w:webHidden/>
              </w:rPr>
              <w:t>7</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61" w:history="1">
            <w:r w:rsidRPr="003604A5">
              <w:rPr>
                <w:rStyle w:val="Lienhypertexte"/>
                <w:noProof/>
              </w:rPr>
              <w:t>5.8.</w:t>
            </w:r>
            <w:r>
              <w:rPr>
                <w:rFonts w:asciiTheme="minorHAnsi" w:eastAsiaTheme="minorEastAsia" w:hAnsiTheme="minorHAnsi" w:cstheme="minorBidi"/>
                <w:noProof/>
                <w:lang w:eastAsia="fr-FR"/>
              </w:rPr>
              <w:tab/>
            </w:r>
            <w:r w:rsidRPr="003604A5">
              <w:rPr>
                <w:rStyle w:val="Lienhypertexte"/>
                <w:noProof/>
              </w:rPr>
              <w:t>Matérialisation des ensembles sans mesures.</w:t>
            </w:r>
            <w:r>
              <w:rPr>
                <w:noProof/>
                <w:webHidden/>
              </w:rPr>
              <w:tab/>
            </w:r>
            <w:r>
              <w:rPr>
                <w:noProof/>
                <w:webHidden/>
              </w:rPr>
              <w:fldChar w:fldCharType="begin"/>
            </w:r>
            <w:r>
              <w:rPr>
                <w:noProof/>
                <w:webHidden/>
              </w:rPr>
              <w:instrText xml:space="preserve"> PAGEREF _Toc447101261 \h </w:instrText>
            </w:r>
            <w:r>
              <w:rPr>
                <w:noProof/>
                <w:webHidden/>
              </w:rPr>
            </w:r>
            <w:r>
              <w:rPr>
                <w:noProof/>
                <w:webHidden/>
              </w:rPr>
              <w:fldChar w:fldCharType="separate"/>
            </w:r>
            <w:r>
              <w:rPr>
                <w:noProof/>
                <w:webHidden/>
              </w:rPr>
              <w:t>7</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62" w:history="1">
            <w:r w:rsidRPr="003604A5">
              <w:rPr>
                <w:rStyle w:val="Lienhypertexte"/>
                <w:noProof/>
              </w:rPr>
              <w:t>5.9.</w:t>
            </w:r>
            <w:r>
              <w:rPr>
                <w:rFonts w:asciiTheme="minorHAnsi" w:eastAsiaTheme="minorEastAsia" w:hAnsiTheme="minorHAnsi" w:cstheme="minorBidi"/>
                <w:noProof/>
                <w:lang w:eastAsia="fr-FR"/>
              </w:rPr>
              <w:tab/>
            </w:r>
            <w:r w:rsidRPr="003604A5">
              <w:rPr>
                <w:rStyle w:val="Lienhypertexte"/>
                <w:noProof/>
              </w:rPr>
              <w:t>Filtrage</w:t>
            </w:r>
            <w:r>
              <w:rPr>
                <w:noProof/>
                <w:webHidden/>
              </w:rPr>
              <w:tab/>
            </w:r>
            <w:r>
              <w:rPr>
                <w:noProof/>
                <w:webHidden/>
              </w:rPr>
              <w:fldChar w:fldCharType="begin"/>
            </w:r>
            <w:r>
              <w:rPr>
                <w:noProof/>
                <w:webHidden/>
              </w:rPr>
              <w:instrText xml:space="preserve"> PAGEREF _Toc447101262 \h </w:instrText>
            </w:r>
            <w:r>
              <w:rPr>
                <w:noProof/>
                <w:webHidden/>
              </w:rPr>
            </w:r>
            <w:r>
              <w:rPr>
                <w:noProof/>
                <w:webHidden/>
              </w:rPr>
              <w:fldChar w:fldCharType="separate"/>
            </w:r>
            <w:r>
              <w:rPr>
                <w:noProof/>
                <w:webHidden/>
              </w:rPr>
              <w:t>8</w:t>
            </w:r>
            <w:r>
              <w:rPr>
                <w:noProof/>
                <w:webHidden/>
              </w:rPr>
              <w:fldChar w:fldCharType="end"/>
            </w:r>
          </w:hyperlink>
        </w:p>
        <w:p w:rsidR="00276335" w:rsidRDefault="00276335">
          <w:pPr>
            <w:pStyle w:val="TM2"/>
            <w:tabs>
              <w:tab w:val="left" w:pos="1100"/>
              <w:tab w:val="right" w:leader="dot" w:pos="9062"/>
            </w:tabs>
            <w:rPr>
              <w:rFonts w:asciiTheme="minorHAnsi" w:eastAsiaTheme="minorEastAsia" w:hAnsiTheme="minorHAnsi" w:cstheme="minorBidi"/>
              <w:noProof/>
              <w:lang w:eastAsia="fr-FR"/>
            </w:rPr>
          </w:pPr>
          <w:hyperlink w:anchor="_Toc447101263" w:history="1">
            <w:r w:rsidRPr="003604A5">
              <w:rPr>
                <w:rStyle w:val="Lienhypertexte"/>
                <w:noProof/>
              </w:rPr>
              <w:t>5.10.</w:t>
            </w:r>
            <w:r>
              <w:rPr>
                <w:rFonts w:asciiTheme="minorHAnsi" w:eastAsiaTheme="minorEastAsia" w:hAnsiTheme="minorHAnsi" w:cstheme="minorBidi"/>
                <w:noProof/>
                <w:lang w:eastAsia="fr-FR"/>
              </w:rPr>
              <w:tab/>
            </w:r>
            <w:r w:rsidRPr="003604A5">
              <w:rPr>
                <w:rStyle w:val="Lienhypertexte"/>
                <w:noProof/>
              </w:rPr>
              <w:t>Optimisation du fichier</w:t>
            </w:r>
            <w:r>
              <w:rPr>
                <w:noProof/>
                <w:webHidden/>
              </w:rPr>
              <w:tab/>
            </w:r>
            <w:r>
              <w:rPr>
                <w:noProof/>
                <w:webHidden/>
              </w:rPr>
              <w:fldChar w:fldCharType="begin"/>
            </w:r>
            <w:r>
              <w:rPr>
                <w:noProof/>
                <w:webHidden/>
              </w:rPr>
              <w:instrText xml:space="preserve"> PAGEREF _Toc447101263 \h </w:instrText>
            </w:r>
            <w:r>
              <w:rPr>
                <w:noProof/>
                <w:webHidden/>
              </w:rPr>
            </w:r>
            <w:r>
              <w:rPr>
                <w:noProof/>
                <w:webHidden/>
              </w:rPr>
              <w:fldChar w:fldCharType="separate"/>
            </w:r>
            <w:r>
              <w:rPr>
                <w:noProof/>
                <w:webHidden/>
              </w:rPr>
              <w:t>8</w:t>
            </w:r>
            <w:r>
              <w:rPr>
                <w:noProof/>
                <w:webHidden/>
              </w:rPr>
              <w:fldChar w:fldCharType="end"/>
            </w:r>
          </w:hyperlink>
        </w:p>
        <w:p w:rsidR="00276335" w:rsidRDefault="00276335">
          <w:pPr>
            <w:pStyle w:val="TM1"/>
            <w:tabs>
              <w:tab w:val="left" w:pos="440"/>
              <w:tab w:val="right" w:leader="dot" w:pos="9062"/>
            </w:tabs>
            <w:rPr>
              <w:rFonts w:asciiTheme="minorHAnsi" w:eastAsiaTheme="minorEastAsia" w:hAnsiTheme="minorHAnsi" w:cstheme="minorBidi"/>
              <w:noProof/>
              <w:lang w:eastAsia="fr-FR"/>
            </w:rPr>
          </w:pPr>
          <w:hyperlink w:anchor="_Toc447101264" w:history="1">
            <w:r w:rsidRPr="003604A5">
              <w:rPr>
                <w:rStyle w:val="Lienhypertexte"/>
                <w:noProof/>
              </w:rPr>
              <w:t>6.</w:t>
            </w:r>
            <w:r>
              <w:rPr>
                <w:rFonts w:asciiTheme="minorHAnsi" w:eastAsiaTheme="minorEastAsia" w:hAnsiTheme="minorHAnsi" w:cstheme="minorBidi"/>
                <w:noProof/>
                <w:lang w:eastAsia="fr-FR"/>
              </w:rPr>
              <w:tab/>
            </w:r>
            <w:r w:rsidRPr="003604A5">
              <w:rPr>
                <w:rStyle w:val="Lienhypertexte"/>
                <w:noProof/>
              </w:rPr>
              <w:t>Analyse fichiers campagne</w:t>
            </w:r>
            <w:r>
              <w:rPr>
                <w:noProof/>
                <w:webHidden/>
              </w:rPr>
              <w:tab/>
            </w:r>
            <w:r>
              <w:rPr>
                <w:noProof/>
                <w:webHidden/>
              </w:rPr>
              <w:fldChar w:fldCharType="begin"/>
            </w:r>
            <w:r>
              <w:rPr>
                <w:noProof/>
                <w:webHidden/>
              </w:rPr>
              <w:instrText xml:space="preserve"> PAGEREF _Toc447101264 \h </w:instrText>
            </w:r>
            <w:r>
              <w:rPr>
                <w:noProof/>
                <w:webHidden/>
              </w:rPr>
            </w:r>
            <w:r>
              <w:rPr>
                <w:noProof/>
                <w:webHidden/>
              </w:rPr>
              <w:fldChar w:fldCharType="separate"/>
            </w:r>
            <w:r>
              <w:rPr>
                <w:noProof/>
                <w:webHidden/>
              </w:rPr>
              <w:t>8</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65" w:history="1">
            <w:r w:rsidRPr="003604A5">
              <w:rPr>
                <w:rStyle w:val="Lienhypertexte"/>
                <w:noProof/>
              </w:rPr>
              <w:t>6.1.</w:t>
            </w:r>
            <w:r>
              <w:rPr>
                <w:rFonts w:asciiTheme="minorHAnsi" w:eastAsiaTheme="minorEastAsia" w:hAnsiTheme="minorHAnsi" w:cstheme="minorBidi"/>
                <w:noProof/>
                <w:lang w:eastAsia="fr-FR"/>
              </w:rPr>
              <w:tab/>
            </w:r>
            <w:r w:rsidRPr="003604A5">
              <w:rPr>
                <w:rStyle w:val="Lienhypertexte"/>
                <w:noProof/>
              </w:rPr>
              <w:t>Comparaison</w:t>
            </w:r>
            <w:r>
              <w:rPr>
                <w:noProof/>
                <w:webHidden/>
              </w:rPr>
              <w:tab/>
            </w:r>
            <w:r>
              <w:rPr>
                <w:noProof/>
                <w:webHidden/>
              </w:rPr>
              <w:fldChar w:fldCharType="begin"/>
            </w:r>
            <w:r>
              <w:rPr>
                <w:noProof/>
                <w:webHidden/>
              </w:rPr>
              <w:instrText xml:space="preserve"> PAGEREF _Toc447101265 \h </w:instrText>
            </w:r>
            <w:r>
              <w:rPr>
                <w:noProof/>
                <w:webHidden/>
              </w:rPr>
            </w:r>
            <w:r>
              <w:rPr>
                <w:noProof/>
                <w:webHidden/>
              </w:rPr>
              <w:fldChar w:fldCharType="separate"/>
            </w:r>
            <w:r>
              <w:rPr>
                <w:noProof/>
                <w:webHidden/>
              </w:rPr>
              <w:t>9</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66" w:history="1">
            <w:r w:rsidRPr="003604A5">
              <w:rPr>
                <w:rStyle w:val="Lienhypertexte"/>
                <w:noProof/>
              </w:rPr>
              <w:t>6.2.</w:t>
            </w:r>
            <w:r>
              <w:rPr>
                <w:rFonts w:asciiTheme="minorHAnsi" w:eastAsiaTheme="minorEastAsia" w:hAnsiTheme="minorHAnsi" w:cstheme="minorBidi"/>
                <w:noProof/>
                <w:lang w:eastAsia="fr-FR"/>
              </w:rPr>
              <w:tab/>
            </w:r>
            <w:r w:rsidRPr="003604A5">
              <w:rPr>
                <w:rStyle w:val="Lienhypertexte"/>
                <w:noProof/>
              </w:rPr>
              <w:t>Corrélation - Calcul amplitude/désalignement</w:t>
            </w:r>
            <w:r>
              <w:rPr>
                <w:noProof/>
                <w:webHidden/>
              </w:rPr>
              <w:tab/>
            </w:r>
            <w:r>
              <w:rPr>
                <w:noProof/>
                <w:webHidden/>
              </w:rPr>
              <w:fldChar w:fldCharType="begin"/>
            </w:r>
            <w:r>
              <w:rPr>
                <w:noProof/>
                <w:webHidden/>
              </w:rPr>
              <w:instrText xml:space="preserve"> PAGEREF _Toc447101266 \h </w:instrText>
            </w:r>
            <w:r>
              <w:rPr>
                <w:noProof/>
                <w:webHidden/>
              </w:rPr>
            </w:r>
            <w:r>
              <w:rPr>
                <w:noProof/>
                <w:webHidden/>
              </w:rPr>
              <w:fldChar w:fldCharType="separate"/>
            </w:r>
            <w:r>
              <w:rPr>
                <w:noProof/>
                <w:webHidden/>
              </w:rPr>
              <w:t>10</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67" w:history="1">
            <w:r w:rsidRPr="003604A5">
              <w:rPr>
                <w:rStyle w:val="Lienhypertexte"/>
                <w:noProof/>
              </w:rPr>
              <w:t>6.3.</w:t>
            </w:r>
            <w:r>
              <w:rPr>
                <w:rFonts w:asciiTheme="minorHAnsi" w:eastAsiaTheme="minorEastAsia" w:hAnsiTheme="minorHAnsi" w:cstheme="minorBidi"/>
                <w:noProof/>
                <w:lang w:eastAsia="fr-FR"/>
              </w:rPr>
              <w:tab/>
            </w:r>
            <w:r w:rsidRPr="003604A5">
              <w:rPr>
                <w:rStyle w:val="Lienhypertexte"/>
                <w:noProof/>
              </w:rPr>
              <w:t>Section</w:t>
            </w:r>
            <w:r>
              <w:rPr>
                <w:noProof/>
                <w:webHidden/>
              </w:rPr>
              <w:tab/>
            </w:r>
            <w:r>
              <w:rPr>
                <w:noProof/>
                <w:webHidden/>
              </w:rPr>
              <w:fldChar w:fldCharType="begin"/>
            </w:r>
            <w:r>
              <w:rPr>
                <w:noProof/>
                <w:webHidden/>
              </w:rPr>
              <w:instrText xml:space="preserve"> PAGEREF _Toc447101267 \h </w:instrText>
            </w:r>
            <w:r>
              <w:rPr>
                <w:noProof/>
                <w:webHidden/>
              </w:rPr>
            </w:r>
            <w:r>
              <w:rPr>
                <w:noProof/>
                <w:webHidden/>
              </w:rPr>
              <w:fldChar w:fldCharType="separate"/>
            </w:r>
            <w:r>
              <w:rPr>
                <w:noProof/>
                <w:webHidden/>
              </w:rPr>
              <w:t>11</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68" w:history="1">
            <w:r w:rsidRPr="003604A5">
              <w:rPr>
                <w:rStyle w:val="Lienhypertexte"/>
                <w:noProof/>
              </w:rPr>
              <w:t>6.4.</w:t>
            </w:r>
            <w:r>
              <w:rPr>
                <w:rFonts w:asciiTheme="minorHAnsi" w:eastAsiaTheme="minorEastAsia" w:hAnsiTheme="minorHAnsi" w:cstheme="minorBidi"/>
                <w:noProof/>
                <w:lang w:eastAsia="fr-FR"/>
              </w:rPr>
              <w:tab/>
            </w:r>
            <w:r w:rsidRPr="003604A5">
              <w:rPr>
                <w:rStyle w:val="Lienhypertexte"/>
                <w:noProof/>
              </w:rPr>
              <w:t>Station</w:t>
            </w:r>
            <w:r>
              <w:rPr>
                <w:noProof/>
                <w:webHidden/>
              </w:rPr>
              <w:tab/>
            </w:r>
            <w:r>
              <w:rPr>
                <w:noProof/>
                <w:webHidden/>
              </w:rPr>
              <w:fldChar w:fldCharType="begin"/>
            </w:r>
            <w:r>
              <w:rPr>
                <w:noProof/>
                <w:webHidden/>
              </w:rPr>
              <w:instrText xml:space="preserve"> PAGEREF _Toc447101268 \h </w:instrText>
            </w:r>
            <w:r>
              <w:rPr>
                <w:noProof/>
                <w:webHidden/>
              </w:rPr>
            </w:r>
            <w:r>
              <w:rPr>
                <w:noProof/>
                <w:webHidden/>
              </w:rPr>
              <w:fldChar w:fldCharType="separate"/>
            </w:r>
            <w:r>
              <w:rPr>
                <w:noProof/>
                <w:webHidden/>
              </w:rPr>
              <w:t>11</w:t>
            </w:r>
            <w:r>
              <w:rPr>
                <w:noProof/>
                <w:webHidden/>
              </w:rPr>
              <w:fldChar w:fldCharType="end"/>
            </w:r>
          </w:hyperlink>
        </w:p>
        <w:p w:rsidR="00276335" w:rsidRDefault="00276335">
          <w:pPr>
            <w:pStyle w:val="TM1"/>
            <w:tabs>
              <w:tab w:val="left" w:pos="440"/>
              <w:tab w:val="right" w:leader="dot" w:pos="9062"/>
            </w:tabs>
            <w:rPr>
              <w:rFonts w:asciiTheme="minorHAnsi" w:eastAsiaTheme="minorEastAsia" w:hAnsiTheme="minorHAnsi" w:cstheme="minorBidi"/>
              <w:noProof/>
              <w:lang w:eastAsia="fr-FR"/>
            </w:rPr>
          </w:pPr>
          <w:hyperlink w:anchor="_Toc447101269" w:history="1">
            <w:r w:rsidRPr="003604A5">
              <w:rPr>
                <w:rStyle w:val="Lienhypertexte"/>
                <w:noProof/>
              </w:rPr>
              <w:t>7.</w:t>
            </w:r>
            <w:r>
              <w:rPr>
                <w:rFonts w:asciiTheme="minorHAnsi" w:eastAsiaTheme="minorEastAsia" w:hAnsiTheme="minorHAnsi" w:cstheme="minorBidi"/>
                <w:noProof/>
                <w:lang w:eastAsia="fr-FR"/>
              </w:rPr>
              <w:tab/>
            </w:r>
            <w:r w:rsidRPr="003604A5">
              <w:rPr>
                <w:rStyle w:val="Lienhypertexte"/>
                <w:noProof/>
              </w:rPr>
              <w:t>Analyse Fichiers exploitation</w:t>
            </w:r>
            <w:r>
              <w:rPr>
                <w:noProof/>
                <w:webHidden/>
              </w:rPr>
              <w:tab/>
            </w:r>
            <w:r>
              <w:rPr>
                <w:noProof/>
                <w:webHidden/>
              </w:rPr>
              <w:fldChar w:fldCharType="begin"/>
            </w:r>
            <w:r>
              <w:rPr>
                <w:noProof/>
                <w:webHidden/>
              </w:rPr>
              <w:instrText xml:space="preserve"> PAGEREF _Toc447101269 \h </w:instrText>
            </w:r>
            <w:r>
              <w:rPr>
                <w:noProof/>
                <w:webHidden/>
              </w:rPr>
            </w:r>
            <w:r>
              <w:rPr>
                <w:noProof/>
                <w:webHidden/>
              </w:rPr>
              <w:fldChar w:fldCharType="separate"/>
            </w:r>
            <w:r>
              <w:rPr>
                <w:noProof/>
                <w:webHidden/>
              </w:rPr>
              <w:t>11</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70" w:history="1">
            <w:r w:rsidRPr="003604A5">
              <w:rPr>
                <w:rStyle w:val="Lienhypertexte"/>
                <w:noProof/>
              </w:rPr>
              <w:t>7.1.</w:t>
            </w:r>
            <w:r>
              <w:rPr>
                <w:rFonts w:asciiTheme="minorHAnsi" w:eastAsiaTheme="minorEastAsia" w:hAnsiTheme="minorHAnsi" w:cstheme="minorBidi"/>
                <w:noProof/>
                <w:lang w:eastAsia="fr-FR"/>
              </w:rPr>
              <w:tab/>
            </w:r>
            <w:r w:rsidRPr="003604A5">
              <w:rPr>
                <w:rStyle w:val="Lienhypertexte"/>
                <w:noProof/>
              </w:rPr>
              <w:t>Section</w:t>
            </w:r>
            <w:r>
              <w:rPr>
                <w:noProof/>
                <w:webHidden/>
              </w:rPr>
              <w:tab/>
            </w:r>
            <w:r>
              <w:rPr>
                <w:noProof/>
                <w:webHidden/>
              </w:rPr>
              <w:fldChar w:fldCharType="begin"/>
            </w:r>
            <w:r>
              <w:rPr>
                <w:noProof/>
                <w:webHidden/>
              </w:rPr>
              <w:instrText xml:space="preserve"> PAGEREF _Toc447101270 \h </w:instrText>
            </w:r>
            <w:r>
              <w:rPr>
                <w:noProof/>
                <w:webHidden/>
              </w:rPr>
            </w:r>
            <w:r>
              <w:rPr>
                <w:noProof/>
                <w:webHidden/>
              </w:rPr>
              <w:fldChar w:fldCharType="separate"/>
            </w:r>
            <w:r>
              <w:rPr>
                <w:noProof/>
                <w:webHidden/>
              </w:rPr>
              <w:t>11</w:t>
            </w:r>
            <w:r>
              <w:rPr>
                <w:noProof/>
                <w:webHidden/>
              </w:rPr>
              <w:fldChar w:fldCharType="end"/>
            </w:r>
          </w:hyperlink>
        </w:p>
        <w:p w:rsidR="00276335" w:rsidRDefault="00276335">
          <w:pPr>
            <w:pStyle w:val="TM2"/>
            <w:tabs>
              <w:tab w:val="left" w:pos="880"/>
              <w:tab w:val="right" w:leader="dot" w:pos="9062"/>
            </w:tabs>
            <w:rPr>
              <w:rFonts w:asciiTheme="minorHAnsi" w:eastAsiaTheme="minorEastAsia" w:hAnsiTheme="minorHAnsi" w:cstheme="minorBidi"/>
              <w:noProof/>
              <w:lang w:eastAsia="fr-FR"/>
            </w:rPr>
          </w:pPr>
          <w:hyperlink w:anchor="_Toc447101271" w:history="1">
            <w:r w:rsidRPr="003604A5">
              <w:rPr>
                <w:rStyle w:val="Lienhypertexte"/>
                <w:noProof/>
              </w:rPr>
              <w:t>7.2.</w:t>
            </w:r>
            <w:r>
              <w:rPr>
                <w:rFonts w:asciiTheme="minorHAnsi" w:eastAsiaTheme="minorEastAsia" w:hAnsiTheme="minorHAnsi" w:cstheme="minorBidi"/>
                <w:noProof/>
                <w:lang w:eastAsia="fr-FR"/>
              </w:rPr>
              <w:tab/>
            </w:r>
            <w:r w:rsidRPr="003604A5">
              <w:rPr>
                <w:rStyle w:val="Lienhypertexte"/>
                <w:noProof/>
              </w:rPr>
              <w:t>Station</w:t>
            </w:r>
            <w:r>
              <w:rPr>
                <w:noProof/>
                <w:webHidden/>
              </w:rPr>
              <w:tab/>
            </w:r>
            <w:r>
              <w:rPr>
                <w:noProof/>
                <w:webHidden/>
              </w:rPr>
              <w:fldChar w:fldCharType="begin"/>
            </w:r>
            <w:r>
              <w:rPr>
                <w:noProof/>
                <w:webHidden/>
              </w:rPr>
              <w:instrText xml:space="preserve"> PAGEREF _Toc447101271 \h </w:instrText>
            </w:r>
            <w:r>
              <w:rPr>
                <w:noProof/>
                <w:webHidden/>
              </w:rPr>
            </w:r>
            <w:r>
              <w:rPr>
                <w:noProof/>
                <w:webHidden/>
              </w:rPr>
              <w:fldChar w:fldCharType="separate"/>
            </w:r>
            <w:r>
              <w:rPr>
                <w:noProof/>
                <w:webHidden/>
              </w:rPr>
              <w:t>12</w:t>
            </w:r>
            <w:r>
              <w:rPr>
                <w:noProof/>
                <w:webHidden/>
              </w:rPr>
              <w:fldChar w:fldCharType="end"/>
            </w:r>
          </w:hyperlink>
        </w:p>
        <w:p w:rsidR="00276335" w:rsidRDefault="00276335">
          <w:pPr>
            <w:pStyle w:val="TM1"/>
            <w:tabs>
              <w:tab w:val="left" w:pos="440"/>
              <w:tab w:val="right" w:leader="dot" w:pos="9062"/>
            </w:tabs>
            <w:rPr>
              <w:rFonts w:asciiTheme="minorHAnsi" w:eastAsiaTheme="minorEastAsia" w:hAnsiTheme="minorHAnsi" w:cstheme="minorBidi"/>
              <w:noProof/>
              <w:lang w:eastAsia="fr-FR"/>
            </w:rPr>
          </w:pPr>
          <w:hyperlink w:anchor="_Toc447101272" w:history="1">
            <w:r w:rsidRPr="003604A5">
              <w:rPr>
                <w:rStyle w:val="Lienhypertexte"/>
                <w:noProof/>
              </w:rPr>
              <w:t>8.</w:t>
            </w:r>
            <w:r>
              <w:rPr>
                <w:rFonts w:asciiTheme="minorHAnsi" w:eastAsiaTheme="minorEastAsia" w:hAnsiTheme="minorHAnsi" w:cstheme="minorBidi"/>
                <w:noProof/>
                <w:lang w:eastAsia="fr-FR"/>
              </w:rPr>
              <w:tab/>
            </w:r>
            <w:r w:rsidRPr="003604A5">
              <w:rPr>
                <w:rStyle w:val="Lienhypertexte"/>
                <w:noProof/>
              </w:rPr>
              <w:t>Infos campagne et traitement</w:t>
            </w:r>
            <w:r>
              <w:rPr>
                <w:noProof/>
                <w:webHidden/>
              </w:rPr>
              <w:tab/>
            </w:r>
            <w:r>
              <w:rPr>
                <w:noProof/>
                <w:webHidden/>
              </w:rPr>
              <w:fldChar w:fldCharType="begin"/>
            </w:r>
            <w:r>
              <w:rPr>
                <w:noProof/>
                <w:webHidden/>
              </w:rPr>
              <w:instrText xml:space="preserve"> PAGEREF _Toc447101272 \h </w:instrText>
            </w:r>
            <w:r>
              <w:rPr>
                <w:noProof/>
                <w:webHidden/>
              </w:rPr>
            </w:r>
            <w:r>
              <w:rPr>
                <w:noProof/>
                <w:webHidden/>
              </w:rPr>
              <w:fldChar w:fldCharType="separate"/>
            </w:r>
            <w:r>
              <w:rPr>
                <w:noProof/>
                <w:webHidden/>
              </w:rPr>
              <w:t>12</w:t>
            </w:r>
            <w:r>
              <w:rPr>
                <w:noProof/>
                <w:webHidden/>
              </w:rPr>
              <w:fldChar w:fldCharType="end"/>
            </w:r>
          </w:hyperlink>
        </w:p>
        <w:p w:rsidR="00276335" w:rsidRDefault="00276335">
          <w:pPr>
            <w:pStyle w:val="TM1"/>
            <w:tabs>
              <w:tab w:val="left" w:pos="440"/>
              <w:tab w:val="right" w:leader="dot" w:pos="9062"/>
            </w:tabs>
            <w:rPr>
              <w:rFonts w:asciiTheme="minorHAnsi" w:eastAsiaTheme="minorEastAsia" w:hAnsiTheme="minorHAnsi" w:cstheme="minorBidi"/>
              <w:noProof/>
              <w:lang w:eastAsia="fr-FR"/>
            </w:rPr>
          </w:pPr>
          <w:hyperlink w:anchor="_Toc447101273" w:history="1">
            <w:r w:rsidRPr="003604A5">
              <w:rPr>
                <w:rStyle w:val="Lienhypertexte"/>
                <w:noProof/>
              </w:rPr>
              <w:t>4</w:t>
            </w:r>
            <w:r>
              <w:rPr>
                <w:rFonts w:asciiTheme="minorHAnsi" w:eastAsiaTheme="minorEastAsia" w:hAnsiTheme="minorHAnsi" w:cstheme="minorBidi"/>
                <w:noProof/>
                <w:lang w:eastAsia="fr-FR"/>
              </w:rPr>
              <w:tab/>
            </w:r>
            <w:r w:rsidRPr="003604A5">
              <w:rPr>
                <w:rStyle w:val="Lienhypertexte"/>
                <w:noProof/>
              </w:rPr>
              <w:t>Suivi des versions de ce document</w:t>
            </w:r>
            <w:r>
              <w:rPr>
                <w:noProof/>
                <w:webHidden/>
              </w:rPr>
              <w:tab/>
            </w:r>
            <w:r>
              <w:rPr>
                <w:noProof/>
                <w:webHidden/>
              </w:rPr>
              <w:fldChar w:fldCharType="begin"/>
            </w:r>
            <w:r>
              <w:rPr>
                <w:noProof/>
                <w:webHidden/>
              </w:rPr>
              <w:instrText xml:space="preserve"> PAGEREF _Toc447101273 \h </w:instrText>
            </w:r>
            <w:r>
              <w:rPr>
                <w:noProof/>
                <w:webHidden/>
              </w:rPr>
            </w:r>
            <w:r>
              <w:rPr>
                <w:noProof/>
                <w:webHidden/>
              </w:rPr>
              <w:fldChar w:fldCharType="separate"/>
            </w:r>
            <w:r>
              <w:rPr>
                <w:noProof/>
                <w:webHidden/>
              </w:rPr>
              <w:t>14</w:t>
            </w:r>
            <w:r>
              <w:rPr>
                <w:noProof/>
                <w:webHidden/>
              </w:rPr>
              <w:fldChar w:fldCharType="end"/>
            </w:r>
          </w:hyperlink>
        </w:p>
        <w:p w:rsidR="00C165B6" w:rsidRDefault="00051EDB" w:rsidP="00C165B6">
          <w:r>
            <w:lastRenderedPageBreak/>
            <w:fldChar w:fldCharType="end"/>
          </w:r>
        </w:p>
      </w:sdtContent>
    </w:sdt>
    <w:p w:rsidR="00DE36E9" w:rsidRPr="00236E0D" w:rsidRDefault="00DE36E9" w:rsidP="00DE36E9">
      <w:pPr>
        <w:rPr>
          <w:color w:val="FF0000"/>
        </w:rPr>
      </w:pPr>
    </w:p>
    <w:p w:rsidR="00DE36E9" w:rsidRPr="00236E0D" w:rsidRDefault="00DE36E9" w:rsidP="00DE36E9">
      <w:pPr>
        <w:rPr>
          <w:color w:val="FF0000"/>
        </w:rPr>
      </w:pPr>
      <w:r w:rsidRPr="00236E0D">
        <w:rPr>
          <w:color w:val="FF0000"/>
        </w:rPr>
        <w:br w:type="page"/>
      </w:r>
    </w:p>
    <w:p w:rsidR="00F35D45" w:rsidRDefault="00F35D45" w:rsidP="00F35D45"/>
    <w:p w:rsidR="00F35D45" w:rsidRDefault="00F35D45" w:rsidP="00F35D45"/>
    <w:p w:rsidR="00F35D45" w:rsidRDefault="00F35D45" w:rsidP="00F35D45">
      <w:r>
        <w:t>Version de CASCADE utilisée : version 7.0</w:t>
      </w:r>
    </w:p>
    <w:p w:rsidR="006046CB" w:rsidRDefault="006046CB" w:rsidP="00F35D45"/>
    <w:p w:rsidR="00D949D7" w:rsidRDefault="00D949D7" w:rsidP="00F35D45">
      <w:r>
        <w:t xml:space="preserve">Emplacement sur le réseau : </w:t>
      </w:r>
      <w:r w:rsidR="00103711">
        <w:t>NAS2\\Sciences</w:t>
      </w:r>
      <w:r w:rsidR="003D52EB">
        <w:t>\</w:t>
      </w:r>
      <w:r w:rsidR="00052BF2">
        <w:t>PIRATA-FR26\Softwares\</w:t>
      </w:r>
      <w:r w:rsidR="003D52EB">
        <w:t>CASCADE_V7\</w:t>
      </w:r>
    </w:p>
    <w:p w:rsidR="00F35D45" w:rsidRPr="00D949D7" w:rsidRDefault="00D949D7" w:rsidP="00D949D7">
      <w:r>
        <w:t xml:space="preserve">Dans le cas où le logiciel ne serait pas installé sur le réseau. </w:t>
      </w:r>
      <w:r w:rsidR="00195680">
        <w:t>Il est</w:t>
      </w:r>
      <w:r>
        <w:t xml:space="preserve"> téléchargeable</w:t>
      </w:r>
      <w:r w:rsidR="00F35D45">
        <w:t xml:space="preserve"> sur le site du LPO (</w:t>
      </w:r>
      <w:hyperlink r:id="rId8" w:history="1">
        <w:r w:rsidRPr="00AF6913">
          <w:rPr>
            <w:rStyle w:val="Lienhypertexte"/>
          </w:rPr>
          <w:t>http://wwz.ifremer.fr/lpo_eng/content/view/full/25928</w:t>
        </w:r>
      </w:hyperlink>
      <w:r>
        <w:t xml:space="preserve">). </w:t>
      </w:r>
    </w:p>
    <w:p w:rsidR="004610BB" w:rsidRPr="00D949D7" w:rsidRDefault="004610BB" w:rsidP="00C165B6">
      <w:pPr>
        <w:rPr>
          <w:color w:val="FF0000"/>
        </w:rPr>
      </w:pPr>
    </w:p>
    <w:p w:rsidR="004144D6" w:rsidRDefault="00F35D45" w:rsidP="004144D6">
      <w:pPr>
        <w:pStyle w:val="Titre1"/>
      </w:pPr>
      <w:bookmarkStart w:id="1" w:name="_Toc447101246"/>
      <w:bookmarkEnd w:id="0"/>
      <w:r>
        <w:t>Récupération des données *.STA et *.LTA</w:t>
      </w:r>
      <w:bookmarkStart w:id="2" w:name="_Toc208734281"/>
      <w:bookmarkStart w:id="3" w:name="_Toc322350231"/>
      <w:bookmarkEnd w:id="1"/>
    </w:p>
    <w:p w:rsidR="006A41A8" w:rsidRDefault="00F35D45" w:rsidP="00F35D45">
      <w:r>
        <w:t>Vérifier que les fichiers VMDAS de type *.STA et *.LTA sont bien présents sur M:\PIRATA-FR26\data-processing\SADCP\OS38\data et M:\PIRATA-FR26\data-processing\SADCP\OS150\data. S’ils n’y sont pas (</w:t>
      </w:r>
      <w:r w:rsidR="003D1D55">
        <w:t>pas de copie automatique</w:t>
      </w:r>
      <w:r>
        <w:t xml:space="preserve">) aller les chercher sur O:\DONNEES\PIRATAFR26\OS38 et O:\DONNEES\PIRATAFR26\OS150  </w:t>
      </w:r>
      <w:r>
        <w:br/>
      </w:r>
    </w:p>
    <w:p w:rsidR="00F35D45" w:rsidRDefault="00F35D45" w:rsidP="00F35D45">
      <w:r>
        <w:t xml:space="preserve">Les fichiers </w:t>
      </w:r>
      <w:r w:rsidR="003D1D55">
        <w:t>*</w:t>
      </w:r>
      <w:r>
        <w:t xml:space="preserve">.STA sont des moyennes toutes les 2 minutes alors que les </w:t>
      </w:r>
      <w:r w:rsidR="003D1D55">
        <w:t>*</w:t>
      </w:r>
      <w:r>
        <w:t>.LTA toutes les 10 minutes.</w:t>
      </w:r>
      <w:r>
        <w:br/>
        <w:t>Par la suite on ne mentionnera que les fichiers *.STA mais la procédure est transposable pour les *.LTA</w:t>
      </w:r>
    </w:p>
    <w:p w:rsidR="00F35D45" w:rsidRDefault="00F35D45" w:rsidP="00F35D45">
      <w:pPr>
        <w:jc w:val="both"/>
      </w:pPr>
    </w:p>
    <w:p w:rsidR="00F35D45" w:rsidRPr="00F35D45" w:rsidRDefault="00F35D45" w:rsidP="00F35D45">
      <w:pPr>
        <w:rPr>
          <w:lang w:eastAsia="en-US"/>
        </w:rPr>
      </w:pPr>
    </w:p>
    <w:p w:rsidR="006B5E01" w:rsidRDefault="00F35D45" w:rsidP="00D76A08">
      <w:pPr>
        <w:pStyle w:val="Titre1"/>
      </w:pPr>
      <w:bookmarkStart w:id="4" w:name="_Toc447101247"/>
      <w:r>
        <w:t>Concaténation des fichiers *.STA</w:t>
      </w:r>
      <w:bookmarkEnd w:id="4"/>
    </w:p>
    <w:p w:rsidR="00103711" w:rsidRDefault="00F35D45" w:rsidP="00F35D45">
      <w:pPr>
        <w:jc w:val="both"/>
      </w:pPr>
      <w:r>
        <w:t>Généralement 1 fichier *.STA = 24h de données. Pour plusieurs jours de données c</w:t>
      </w:r>
      <w:r w:rsidRPr="005F520D">
        <w:t>oncaténer</w:t>
      </w:r>
      <w:r>
        <w:t xml:space="preserve"> l’ensemble des fichiers voulus</w:t>
      </w:r>
      <w:r w:rsidR="00103711">
        <w:t xml:space="preserve">. </w:t>
      </w:r>
    </w:p>
    <w:p w:rsidR="00CC179A" w:rsidRDefault="00103711" w:rsidP="00F35D45">
      <w:pPr>
        <w:jc w:val="both"/>
      </w:pPr>
      <w:r>
        <w:t>S</w:t>
      </w:r>
      <w:r w:rsidR="00F35D45">
        <w:t xml:space="preserve">ous </w:t>
      </w:r>
      <w:proofErr w:type="spellStart"/>
      <w:r w:rsidR="00F35D45">
        <w:t>unix</w:t>
      </w:r>
      <w:proofErr w:type="spellEnd"/>
      <w:r w:rsidR="00F35D45">
        <w:t xml:space="preserve"> (ou </w:t>
      </w:r>
      <w:proofErr w:type="spellStart"/>
      <w:r w:rsidR="00F35D45">
        <w:t>cygwin</w:t>
      </w:r>
      <w:proofErr w:type="spellEnd"/>
      <w:r w:rsidR="00F35D45">
        <w:t xml:space="preserve"> ou </w:t>
      </w:r>
      <w:proofErr w:type="spellStart"/>
      <w:r w:rsidR="00F35D45">
        <w:t>mingw</w:t>
      </w:r>
      <w:proofErr w:type="spellEnd"/>
      <w:r w:rsidR="00F35D45">
        <w:t>)</w:t>
      </w:r>
      <w:r>
        <w:t xml:space="preserve"> taper</w:t>
      </w:r>
      <w:r w:rsidR="00F35D45">
        <w:t xml:space="preserve"> :  </w:t>
      </w:r>
    </w:p>
    <w:p w:rsidR="00F35D45" w:rsidRDefault="00CC179A" w:rsidP="00CC179A">
      <w:pPr>
        <w:pStyle w:val="Paragraphedeliste"/>
        <w:ind w:left="1080"/>
        <w:jc w:val="both"/>
      </w:pPr>
      <w:r>
        <w:t xml:space="preserve">&gt;&gt; </w:t>
      </w:r>
      <w:proofErr w:type="gramStart"/>
      <w:r w:rsidR="00F35D45">
        <w:t>cat</w:t>
      </w:r>
      <w:proofErr w:type="gramEnd"/>
      <w:r w:rsidR="00F35D45">
        <w:t xml:space="preserve"> *.STA &gt; FR26.STA</w:t>
      </w:r>
    </w:p>
    <w:p w:rsidR="00103711" w:rsidRPr="00103711" w:rsidRDefault="00103711" w:rsidP="00103711">
      <w:pPr>
        <w:jc w:val="both"/>
      </w:pPr>
      <w:r w:rsidRPr="00103711">
        <w:t xml:space="preserve">Sous </w:t>
      </w:r>
      <w:proofErr w:type="spellStart"/>
      <w:r w:rsidRPr="00103711">
        <w:t>windows</w:t>
      </w:r>
      <w:proofErr w:type="spellEnd"/>
      <w:r w:rsidRPr="00103711">
        <w:t xml:space="preserve"> : utiliser </w:t>
      </w:r>
    </w:p>
    <w:p w:rsidR="00103711" w:rsidRPr="00103711" w:rsidRDefault="00103711" w:rsidP="00103711">
      <w:pPr>
        <w:jc w:val="both"/>
      </w:pPr>
      <w:r w:rsidRPr="00103711">
        <w:t>\\NAS2\sciences\PIRATA-FR26\Softwares\CASCADE_V7\exploitation\tools\Concat_binary_files.exe</w:t>
      </w:r>
    </w:p>
    <w:p w:rsidR="00103711" w:rsidRPr="00103711" w:rsidRDefault="00103711" w:rsidP="00CC179A">
      <w:pPr>
        <w:pStyle w:val="Paragraphedeliste"/>
        <w:ind w:left="1080"/>
        <w:jc w:val="both"/>
      </w:pPr>
    </w:p>
    <w:p w:rsidR="00F35D45" w:rsidRDefault="00103711" w:rsidP="00F35D45">
      <w:pPr>
        <w:jc w:val="both"/>
      </w:pPr>
      <w:r>
        <w:t>Le fichier concaténé de type FR26.STA</w:t>
      </w:r>
      <w:r w:rsidR="00F35D45">
        <w:t xml:space="preserve"> sera utilisé en entrée de CASCADE.</w:t>
      </w:r>
    </w:p>
    <w:p w:rsidR="00F35D45" w:rsidRDefault="00F35D45" w:rsidP="00F35D45">
      <w:pPr>
        <w:rPr>
          <w:lang w:eastAsia="en-US"/>
        </w:rPr>
      </w:pPr>
    </w:p>
    <w:p w:rsidR="00CB3CBE" w:rsidRDefault="00CB3CBE" w:rsidP="00CB3CBE">
      <w:pPr>
        <w:pStyle w:val="Titre1"/>
      </w:pPr>
      <w:bookmarkStart w:id="5" w:name="_Toc447101248"/>
      <w:r>
        <w:t>Arborescence de travail</w:t>
      </w:r>
      <w:bookmarkEnd w:id="5"/>
    </w:p>
    <w:p w:rsidR="00CB3CBE" w:rsidRDefault="00CB3CBE" w:rsidP="00CB3CBE">
      <w:pPr>
        <w:rPr>
          <w:lang w:eastAsia="en-US"/>
        </w:rPr>
      </w:pPr>
      <w:r>
        <w:rPr>
          <w:lang w:eastAsia="en-US"/>
        </w:rPr>
        <w:t>Lors du traitement des données par CASCADE, le logiciel créera automatiquement, s’ils n’existent pas déjà, 3 sous-répertoires dans le répertoire de travail que vous lui mentionnerez. On aura alors :</w:t>
      </w:r>
    </w:p>
    <w:p w:rsidR="00CB3CBE" w:rsidRDefault="00CB3CBE" w:rsidP="00CB3CBE">
      <w:pPr>
        <w:rPr>
          <w:lang w:eastAsia="en-US"/>
        </w:rPr>
      </w:pPr>
    </w:p>
    <w:p w:rsidR="00CB3CBE" w:rsidRDefault="00CB3CBE" w:rsidP="00CB3CBE">
      <w:pPr>
        <w:rPr>
          <w:lang w:eastAsia="en-US"/>
        </w:rPr>
      </w:pPr>
    </w:p>
    <w:p w:rsidR="00CB3CBE" w:rsidRDefault="00CB3CBE" w:rsidP="00CB3CBE">
      <w:pPr>
        <w:rPr>
          <w:lang w:eastAsia="en-US"/>
        </w:rPr>
      </w:pPr>
    </w:p>
    <w:p w:rsidR="00CB3CBE" w:rsidRDefault="00CB3CBE" w:rsidP="00CB3CBE">
      <w:pPr>
        <w:rPr>
          <w:lang w:eastAsia="en-US"/>
        </w:rPr>
      </w:pPr>
    </w:p>
    <w:p w:rsidR="00CB3CBE" w:rsidRDefault="00CB3CBE" w:rsidP="00CB3CBE">
      <w:pPr>
        <w:jc w:val="center"/>
        <w:rPr>
          <w:lang w:eastAsia="en-US"/>
        </w:rPr>
      </w:pPr>
      <w:r>
        <w:rPr>
          <w:noProof/>
          <w:lang w:eastAsia="fr-FR"/>
        </w:rPr>
        <w:lastRenderedPageBreak/>
        <w:pict>
          <v:rect id="_x0000_s2050" style="position:absolute;left:0;text-align:left;margin-left:165.55pt;margin-top:-1.2pt;width:123.6pt;height:15.6pt;z-index:251658240" filled="f"/>
        </w:pict>
      </w:r>
      <w:r>
        <w:rPr>
          <w:lang w:eastAsia="en-US"/>
        </w:rPr>
        <w:t>VOTRE_REP_TRAVAIL</w:t>
      </w:r>
    </w:p>
    <w:p w:rsidR="00CB3CBE" w:rsidRDefault="00CB3CBE" w:rsidP="00CB3CBE">
      <w:pPr>
        <w:rPr>
          <w:lang w:eastAsia="en-US"/>
        </w:rPr>
      </w:pPr>
      <w:r>
        <w:rPr>
          <w:noProof/>
          <w:lang w:eastAsia="fr-FR"/>
        </w:rPr>
        <w:pict>
          <v:shapetype id="_x0000_t32" coordsize="21600,21600" o:spt="32" o:oned="t" path="m,l21600,21600e" filled="f">
            <v:path arrowok="t" fillok="f" o:connecttype="none"/>
            <o:lock v:ext="edit" shapetype="t"/>
          </v:shapetype>
          <v:shape id="_x0000_s2054" type="#_x0000_t32" style="position:absolute;margin-left:217.85pt;margin-top:1.75pt;width:.65pt;height:21.05pt;z-index:251662336" o:connectortype="straight"/>
        </w:pict>
      </w:r>
    </w:p>
    <w:p w:rsidR="00CB3CBE" w:rsidRDefault="00CB3CBE" w:rsidP="00CB3CBE">
      <w:pPr>
        <w:rPr>
          <w:lang w:eastAsia="en-US"/>
        </w:rPr>
      </w:pPr>
      <w:r>
        <w:rPr>
          <w:noProof/>
          <w:lang w:eastAsia="fr-FR"/>
        </w:rPr>
        <w:pict>
          <v:shape id="_x0000_s2058" type="#_x0000_t32" style="position:absolute;margin-left:372pt;margin-top:0;width:0;height:10.15pt;z-index:251666432" o:connectortype="straight"/>
        </w:pict>
      </w:r>
      <w:r>
        <w:rPr>
          <w:noProof/>
          <w:lang w:eastAsia="fr-FR"/>
        </w:rPr>
        <w:pict>
          <v:shape id="_x0000_s2057" type="#_x0000_t32" style="position:absolute;margin-left:218.5pt;margin-top:0;width:153.5pt;height:0;z-index:251665408" o:connectortype="straight"/>
        </w:pict>
      </w:r>
      <w:r>
        <w:rPr>
          <w:noProof/>
          <w:lang w:eastAsia="fr-FR"/>
        </w:rPr>
        <w:pict>
          <v:shape id="_x0000_s2056" type="#_x0000_t32" style="position:absolute;margin-left:41.25pt;margin-top:0;width:0;height:10.15pt;z-index:251664384" o:connectortype="straight"/>
        </w:pict>
      </w:r>
      <w:r>
        <w:rPr>
          <w:noProof/>
          <w:lang w:eastAsia="fr-FR"/>
        </w:rPr>
        <w:pict>
          <v:shape id="_x0000_s2055" type="#_x0000_t32" style="position:absolute;margin-left:41.25pt;margin-top:0;width:176.6pt;height:0;flip:x;z-index:251663360" o:connectortype="straight"/>
        </w:pict>
      </w:r>
      <w:r>
        <w:rPr>
          <w:noProof/>
          <w:lang w:eastAsia="fr-FR"/>
        </w:rPr>
        <w:pict>
          <v:rect id="_x0000_s2053" style="position:absolute;margin-left:353.7pt;margin-top:10.15pt;width:35.3pt;height:16.35pt;z-index:251661312" filled="f"/>
        </w:pict>
      </w:r>
      <w:r>
        <w:rPr>
          <w:noProof/>
          <w:lang w:eastAsia="fr-FR"/>
        </w:rPr>
        <w:pict>
          <v:rect id="_x0000_s2052" style="position:absolute;margin-left:204.1pt;margin-top:10.15pt;width:36.65pt;height:16.35pt;z-index:251660288;mso-position-horizontal:absolute" filled="f"/>
        </w:pict>
      </w:r>
      <w:r>
        <w:rPr>
          <w:noProof/>
          <w:lang w:eastAsia="fr-FR"/>
        </w:rPr>
        <w:pict>
          <v:rect id="_x0000_s2051" style="position:absolute;margin-left:24.4pt;margin-top:10.15pt;width:38.05pt;height:16.35pt;z-index:251659264;mso-position-horizontal:absolute" filled="f"/>
        </w:pict>
      </w:r>
    </w:p>
    <w:p w:rsidR="00CB3CBE" w:rsidRDefault="00CB3CBE" w:rsidP="00CB3CBE">
      <w:pPr>
        <w:rPr>
          <w:lang w:eastAsia="en-US"/>
        </w:rPr>
      </w:pPr>
      <w:r>
        <w:rPr>
          <w:lang w:eastAsia="en-US"/>
        </w:rPr>
        <w:t xml:space="preserve">           NCC                                                         NCE                                              PLOT               </w:t>
      </w:r>
    </w:p>
    <w:p w:rsidR="00CB3CBE" w:rsidRDefault="00CB3CBE" w:rsidP="00CB3CBE">
      <w:pPr>
        <w:rPr>
          <w:lang w:eastAsia="en-US"/>
        </w:rPr>
      </w:pPr>
    </w:p>
    <w:p w:rsidR="00CB3CBE" w:rsidRDefault="00CB3CBE" w:rsidP="00CB3CBE">
      <w:pPr>
        <w:rPr>
          <w:lang w:eastAsia="en-US"/>
        </w:rPr>
      </w:pPr>
    </w:p>
    <w:p w:rsidR="00CB3CBE" w:rsidRDefault="00CB3CBE" w:rsidP="00CB3CBE">
      <w:pPr>
        <w:rPr>
          <w:lang w:eastAsia="en-US"/>
        </w:rPr>
      </w:pPr>
      <w:r>
        <w:rPr>
          <w:lang w:eastAsia="en-US"/>
        </w:rPr>
        <w:t xml:space="preserve">NCC : contiendra le fichier à la forme </w:t>
      </w:r>
      <w:proofErr w:type="spellStart"/>
      <w:r>
        <w:rPr>
          <w:lang w:eastAsia="en-US"/>
        </w:rPr>
        <w:t>OceanSite</w:t>
      </w:r>
      <w:proofErr w:type="spellEnd"/>
      <w:r>
        <w:rPr>
          <w:lang w:eastAsia="en-US"/>
        </w:rPr>
        <w:t xml:space="preserve"> (*</w:t>
      </w:r>
      <w:proofErr w:type="spellStart"/>
      <w:r>
        <w:rPr>
          <w:lang w:eastAsia="en-US"/>
        </w:rPr>
        <w:t>osite.nc</w:t>
      </w:r>
      <w:proofErr w:type="spellEnd"/>
      <w:r>
        <w:rPr>
          <w:lang w:eastAsia="en-US"/>
        </w:rPr>
        <w:t>), et les divers fichiers de campagne créés lors de l’exploitation de données.</w:t>
      </w:r>
    </w:p>
    <w:p w:rsidR="00CB3CBE" w:rsidRDefault="00CB3CBE" w:rsidP="00CB3CBE">
      <w:pPr>
        <w:rPr>
          <w:lang w:eastAsia="en-US"/>
        </w:rPr>
      </w:pPr>
      <w:r>
        <w:rPr>
          <w:lang w:eastAsia="en-US"/>
        </w:rPr>
        <w:t>NCE : contiendra les fichiers associés aux sections et aux stations de la campagne.</w:t>
      </w:r>
    </w:p>
    <w:p w:rsidR="00CB3CBE" w:rsidRDefault="00CB3CBE" w:rsidP="00CB3CBE">
      <w:pPr>
        <w:rPr>
          <w:lang w:eastAsia="en-US"/>
        </w:rPr>
      </w:pPr>
      <w:r>
        <w:rPr>
          <w:lang w:eastAsia="en-US"/>
        </w:rPr>
        <w:t>PLOT : contiendra les tracés créés par l’exploitation.</w:t>
      </w:r>
    </w:p>
    <w:p w:rsidR="00CB3CBE" w:rsidRPr="00CB3CBE" w:rsidRDefault="00CB3CBE" w:rsidP="00CB3CBE">
      <w:pPr>
        <w:rPr>
          <w:lang w:eastAsia="en-US"/>
        </w:rPr>
      </w:pPr>
    </w:p>
    <w:p w:rsidR="00DE5B8F" w:rsidRDefault="00F35D45" w:rsidP="00F35D45">
      <w:pPr>
        <w:pStyle w:val="Titre1"/>
      </w:pPr>
      <w:bookmarkStart w:id="6" w:name="_Toc447101249"/>
      <w:r>
        <w:t>Traitement des données SADCP</w:t>
      </w:r>
      <w:bookmarkEnd w:id="6"/>
      <w:r>
        <w:t xml:space="preserve"> </w:t>
      </w:r>
    </w:p>
    <w:p w:rsidR="00F35D45" w:rsidRDefault="00F35D45" w:rsidP="0087656A">
      <w:pPr>
        <w:pStyle w:val="Titre2"/>
      </w:pPr>
      <w:bookmarkStart w:id="7" w:name="_Toc447101250"/>
      <w:r>
        <w:t xml:space="preserve">Lancement du </w:t>
      </w:r>
      <w:r w:rsidRPr="0087656A">
        <w:t>logiciel</w:t>
      </w:r>
      <w:r>
        <w:t xml:space="preserve"> CASCADE</w:t>
      </w:r>
      <w:bookmarkEnd w:id="7"/>
    </w:p>
    <w:p w:rsidR="00F35D45" w:rsidRDefault="00F35D45" w:rsidP="00F35D45">
      <w:pPr>
        <w:pStyle w:val="Paragraphedeliste"/>
        <w:numPr>
          <w:ilvl w:val="0"/>
          <w:numId w:val="16"/>
        </w:numPr>
      </w:pPr>
      <w:r w:rsidRPr="005D2A49">
        <w:t xml:space="preserve">Ouvrir </w:t>
      </w:r>
      <w:proofErr w:type="spellStart"/>
      <w:r w:rsidRPr="005D2A49">
        <w:t>Matlab</w:t>
      </w:r>
      <w:proofErr w:type="spellEnd"/>
      <w:r w:rsidRPr="005D2A49">
        <w:t xml:space="preserve">. </w:t>
      </w:r>
    </w:p>
    <w:p w:rsidR="00C64DA3" w:rsidRDefault="00F35D45" w:rsidP="00F35D45">
      <w:pPr>
        <w:pStyle w:val="Paragraphedeliste"/>
        <w:numPr>
          <w:ilvl w:val="0"/>
          <w:numId w:val="16"/>
        </w:numPr>
      </w:pPr>
      <w:r w:rsidRPr="005D2A49">
        <w:t xml:space="preserve">Ajouter le </w:t>
      </w:r>
      <w:proofErr w:type="spellStart"/>
      <w:r w:rsidRPr="005D2A49">
        <w:t>path</w:t>
      </w:r>
      <w:proofErr w:type="spellEnd"/>
      <w:r>
        <w:t xml:space="preserve"> vers le répertoire où se situe CASCADE </w:t>
      </w:r>
    </w:p>
    <w:p w:rsidR="00F35D45" w:rsidRDefault="00F35D45" w:rsidP="00C64DA3">
      <w:pPr>
        <w:pStyle w:val="Paragraphedeliste"/>
      </w:pPr>
      <w:r>
        <w:t xml:space="preserve">(ex : </w:t>
      </w:r>
      <w:proofErr w:type="gramStart"/>
      <w:r>
        <w:t>addpath(</w:t>
      </w:r>
      <w:proofErr w:type="gramEnd"/>
      <w:r>
        <w:t>genpath(‘</w:t>
      </w:r>
      <w:r w:rsidR="005233F2">
        <w:t>S</w:t>
      </w:r>
      <w:r>
        <w:t>:</w:t>
      </w:r>
      <w:r w:rsidR="00C64DA3">
        <w:t>/</w:t>
      </w:r>
      <w:r w:rsidR="005233F2">
        <w:t>PIRATA-FR26/Softwares/</w:t>
      </w:r>
      <w:r w:rsidR="00C64DA3">
        <w:t>CASCADE_V7/exploitation/</w:t>
      </w:r>
      <w:r>
        <w:t xml:space="preserve">’))).    Ajouter aussi le </w:t>
      </w:r>
      <w:proofErr w:type="spellStart"/>
      <w:r>
        <w:t>path</w:t>
      </w:r>
      <w:proofErr w:type="spellEnd"/>
      <w:r>
        <w:t xml:space="preserve"> vers le répertoire </w:t>
      </w:r>
      <w:proofErr w:type="spellStart"/>
      <w:r>
        <w:t>m_map</w:t>
      </w:r>
      <w:proofErr w:type="spellEnd"/>
      <w:r>
        <w:t>.1 .4h</w:t>
      </w:r>
      <w:r w:rsidR="005233F2">
        <w:t xml:space="preserve"> (</w:t>
      </w:r>
      <w:proofErr w:type="spellStart"/>
      <w:proofErr w:type="gramStart"/>
      <w:r w:rsidR="005233F2">
        <w:t>addpath</w:t>
      </w:r>
      <w:proofErr w:type="spellEnd"/>
      <w:r w:rsidR="005233F2">
        <w:t>(</w:t>
      </w:r>
      <w:proofErr w:type="gramEnd"/>
      <w:r w:rsidR="005233F2">
        <w:t>‘S</w:t>
      </w:r>
      <w:r w:rsidR="00C64DA3">
        <w:t>:/</w:t>
      </w:r>
      <w:r w:rsidR="005233F2">
        <w:t>PIRATA-FR26/Softwares/</w:t>
      </w:r>
      <w:r w:rsidR="00C64DA3">
        <w:t>CASCADE_V7/m_map.1.4h/’). O</w:t>
      </w:r>
      <w:r>
        <w:t xml:space="preserve">u utiliser </w:t>
      </w:r>
      <w:r w:rsidR="00C64DA3">
        <w:t xml:space="preserve">le fichier startup </w:t>
      </w:r>
      <w:r>
        <w:t>s</w:t>
      </w:r>
      <w:r w:rsidR="00C64DA3">
        <w:t>’il est</w:t>
      </w:r>
      <w:r>
        <w:t xml:space="preserve"> présent.</w:t>
      </w:r>
    </w:p>
    <w:p w:rsidR="00F35D45" w:rsidRDefault="00F35D45" w:rsidP="00F35D45">
      <w:pPr>
        <w:pStyle w:val="Paragraphedeliste"/>
        <w:numPr>
          <w:ilvl w:val="0"/>
          <w:numId w:val="16"/>
        </w:numPr>
      </w:pPr>
      <w:r w:rsidRPr="005D2A49">
        <w:t>Lancer CASCADE</w:t>
      </w:r>
      <w:r>
        <w:t xml:space="preserve"> en tapant  </w:t>
      </w:r>
      <w:r w:rsidRPr="005D2A49">
        <w:t>« ce ».</w:t>
      </w:r>
      <w:r>
        <w:t xml:space="preserve">  </w:t>
      </w:r>
    </w:p>
    <w:p w:rsidR="00F35D45" w:rsidRDefault="00F35D45" w:rsidP="00F35D45"/>
    <w:p w:rsidR="00F35D45" w:rsidRDefault="002011E6" w:rsidP="0087656A">
      <w:pPr>
        <w:pStyle w:val="Titre2"/>
      </w:pPr>
      <w:r>
        <w:t xml:space="preserve"> </w:t>
      </w:r>
      <w:bookmarkStart w:id="8" w:name="_Toc447101251"/>
      <w:r w:rsidR="00F35D45" w:rsidRPr="00F35D45">
        <w:t>Conversion des fichiers VMDAS en fichier *</w:t>
      </w:r>
      <w:proofErr w:type="spellStart"/>
      <w:r w:rsidR="00F35D45" w:rsidRPr="00F35D45">
        <w:t>osite.nc</w:t>
      </w:r>
      <w:bookmarkEnd w:id="8"/>
      <w:proofErr w:type="spellEnd"/>
    </w:p>
    <w:p w:rsidR="00F35D45" w:rsidRDefault="00F35D45" w:rsidP="00F35D45">
      <w:pPr>
        <w:pStyle w:val="Paragraphedeliste"/>
        <w:numPr>
          <w:ilvl w:val="0"/>
          <w:numId w:val="15"/>
        </w:numPr>
        <w:jc w:val="both"/>
      </w:pPr>
      <w:r w:rsidRPr="00C239A6">
        <w:t xml:space="preserve">Dans l’onglet </w:t>
      </w:r>
      <w:r w:rsidR="00D35E8B">
        <w:rPr>
          <w:color w:val="0070C0"/>
        </w:rPr>
        <w:t>« C</w:t>
      </w:r>
      <w:r w:rsidRPr="00F35D45">
        <w:rPr>
          <w:color w:val="0070C0"/>
        </w:rPr>
        <w:t>onversion des fichiers VMDAS »</w:t>
      </w:r>
      <w:r w:rsidRPr="00C239A6">
        <w:t>, sélectionner le</w:t>
      </w:r>
      <w:r>
        <w:t xml:space="preserve"> fichier *.STA précédemment créé</w:t>
      </w:r>
      <w:r w:rsidRPr="00C239A6">
        <w:t>.</w:t>
      </w:r>
      <w:r>
        <w:t xml:space="preserve">  </w:t>
      </w:r>
    </w:p>
    <w:p w:rsidR="00F35D45" w:rsidRDefault="00F35D45" w:rsidP="00F35D45">
      <w:pPr>
        <w:pStyle w:val="Paragraphedeliste"/>
        <w:numPr>
          <w:ilvl w:val="0"/>
          <w:numId w:val="15"/>
        </w:numPr>
        <w:jc w:val="both"/>
      </w:pPr>
      <w:r>
        <w:t>Choisir ensuite le répertoire de travail où sera stocké le fichier  *.</w:t>
      </w:r>
      <w:proofErr w:type="spellStart"/>
      <w:r>
        <w:t>osite.nc</w:t>
      </w:r>
      <w:proofErr w:type="spellEnd"/>
      <w:r>
        <w:t>.</w:t>
      </w:r>
    </w:p>
    <w:p w:rsidR="00F35D45" w:rsidRDefault="00F35D45" w:rsidP="00F35D45">
      <w:pPr>
        <w:pStyle w:val="Paragraphedeliste"/>
        <w:numPr>
          <w:ilvl w:val="0"/>
          <w:numId w:val="15"/>
        </w:numPr>
        <w:jc w:val="both"/>
      </w:pPr>
      <w:r>
        <w:t xml:space="preserve">Cliquer sur « Valider » pour lancer la conversion.  </w:t>
      </w:r>
    </w:p>
    <w:p w:rsidR="00F35D45" w:rsidRDefault="00F35D45" w:rsidP="00F35D45">
      <w:pPr>
        <w:pStyle w:val="Paragraphedeliste"/>
        <w:numPr>
          <w:ilvl w:val="0"/>
          <w:numId w:val="15"/>
        </w:numPr>
        <w:jc w:val="both"/>
      </w:pPr>
      <w:r>
        <w:t>Vérifier sur la figure des différences de temps entre les ensembles qu’il n’y a</w:t>
      </w:r>
      <w:r w:rsidR="00D35E8B">
        <w:t>it</w:t>
      </w:r>
      <w:r>
        <w:t xml:space="preserve"> pas de pics négatifs (décalage de l’horloge) non suivis par un pic positif (recalage de l’horloge). Si c’est le cas, contrôler les données (ordre des fichiers STA, changement d’heure…</w:t>
      </w:r>
      <w:proofErr w:type="spellStart"/>
      <w:r>
        <w:t>etc</w:t>
      </w:r>
      <w:proofErr w:type="spellEnd"/>
      <w:proofErr w:type="gramStart"/>
      <w:r>
        <w:t>) .</w:t>
      </w:r>
      <w:proofErr w:type="gramEnd"/>
      <w:r>
        <w:t xml:space="preserve"> Les pics positifs indiquent un arrêt de l’ADCP sur une durée indiquée par l’axe des Y (en sec) (lors des stations par ex)</w:t>
      </w:r>
      <w:r w:rsidR="00D35E8B">
        <w:t>.</w:t>
      </w:r>
    </w:p>
    <w:p w:rsidR="00F35D45" w:rsidRDefault="00F35D45" w:rsidP="00F35D45">
      <w:pPr>
        <w:pStyle w:val="Paragraphedeliste"/>
        <w:numPr>
          <w:ilvl w:val="0"/>
          <w:numId w:val="15"/>
        </w:numPr>
        <w:jc w:val="both"/>
      </w:pPr>
      <w:r>
        <w:t>Vérifier que sur la f</w:t>
      </w:r>
      <w:r w:rsidR="00D35E8B">
        <w:t>igure affichant</w:t>
      </w:r>
      <w:r>
        <w:t xml:space="preserve"> l’heure de navigation en fonction du jour GPS </w:t>
      </w:r>
      <w:r w:rsidR="00787C2F">
        <w:t>par rapport au 01/01/16 o</w:t>
      </w:r>
      <w:r>
        <w:t>n obtient une droite à 0.</w:t>
      </w:r>
    </w:p>
    <w:p w:rsidR="002011E6" w:rsidRDefault="002011E6" w:rsidP="002011E6">
      <w:pPr>
        <w:pStyle w:val="Paragraphedeliste"/>
        <w:jc w:val="both"/>
      </w:pPr>
    </w:p>
    <w:p w:rsidR="002011E6" w:rsidRDefault="002011E6" w:rsidP="0087656A">
      <w:pPr>
        <w:pStyle w:val="Titre2"/>
      </w:pPr>
      <w:r>
        <w:t xml:space="preserve"> </w:t>
      </w:r>
      <w:bookmarkStart w:id="9" w:name="_Toc447101252"/>
      <w:r w:rsidRPr="0087656A">
        <w:t>Configuration</w:t>
      </w:r>
      <w:bookmarkEnd w:id="9"/>
    </w:p>
    <w:p w:rsidR="002011E6" w:rsidRDefault="002011E6" w:rsidP="002011E6">
      <w:pPr>
        <w:pStyle w:val="Paragraphedeliste"/>
        <w:numPr>
          <w:ilvl w:val="0"/>
          <w:numId w:val="17"/>
        </w:numPr>
        <w:jc w:val="both"/>
      </w:pPr>
      <w:r w:rsidRPr="005C203A">
        <w:t xml:space="preserve">Dans l’onglet </w:t>
      </w:r>
      <w:r w:rsidRPr="002011E6">
        <w:rPr>
          <w:color w:val="0070C0"/>
        </w:rPr>
        <w:t>« Configuration »,</w:t>
      </w:r>
      <w:r w:rsidRPr="005C203A">
        <w:t xml:space="preserve"> choisir l’emplacement du répertoire de travail</w:t>
      </w:r>
      <w:r>
        <w:t xml:space="preserve"> (que l’on nommera pour la suite « VOTRE_REP_TRAVAIL »)</w:t>
      </w:r>
      <w:r w:rsidRPr="005C203A">
        <w:t>, le nom du fichier *</w:t>
      </w:r>
      <w:proofErr w:type="spellStart"/>
      <w:r w:rsidRPr="005C203A">
        <w:t>osite.nc</w:t>
      </w:r>
      <w:proofErr w:type="spellEnd"/>
      <w:r w:rsidRPr="005C203A">
        <w:t xml:space="preserve"> </w:t>
      </w:r>
      <w:r w:rsidRPr="005C203A">
        <w:lastRenderedPageBreak/>
        <w:t xml:space="preserve">précédemment créé, le répertoire où le fichier de </w:t>
      </w:r>
      <w:proofErr w:type="spellStart"/>
      <w:r w:rsidRPr="005C203A">
        <w:t>bat</w:t>
      </w:r>
      <w:r>
        <w:t>hy</w:t>
      </w:r>
      <w:proofErr w:type="spellEnd"/>
      <w:r>
        <w:t xml:space="preserve"> est présent, le répertoire où</w:t>
      </w:r>
      <w:r w:rsidRPr="005C203A">
        <w:t xml:space="preserve"> les données modèle de la marée sont </w:t>
      </w:r>
      <w:proofErr w:type="gramStart"/>
      <w:r w:rsidRPr="005C203A">
        <w:t>présentes</w:t>
      </w:r>
      <w:proofErr w:type="gramEnd"/>
      <w:r w:rsidRPr="005C203A">
        <w:t>, le nom de la campagne, le nom du navire, et le responsable de traitement.</w:t>
      </w:r>
    </w:p>
    <w:p w:rsidR="002011E6" w:rsidRDefault="002011E6" w:rsidP="002011E6">
      <w:pPr>
        <w:pStyle w:val="Paragraphedeliste"/>
        <w:numPr>
          <w:ilvl w:val="0"/>
          <w:numId w:val="17"/>
        </w:numPr>
        <w:jc w:val="both"/>
      </w:pPr>
      <w:r>
        <w:t xml:space="preserve">Cliquer sur « Valider ». </w:t>
      </w:r>
    </w:p>
    <w:p w:rsidR="002011E6" w:rsidRDefault="002011E6" w:rsidP="002011E6">
      <w:pPr>
        <w:jc w:val="both"/>
      </w:pPr>
    </w:p>
    <w:p w:rsidR="002011E6" w:rsidRDefault="002011E6" w:rsidP="002011E6">
      <w:pPr>
        <w:pStyle w:val="Titre1"/>
      </w:pPr>
      <w:bookmarkStart w:id="10" w:name="_Toc447101253"/>
      <w:r>
        <w:t>Validation/Corrections</w:t>
      </w:r>
      <w:bookmarkEnd w:id="10"/>
    </w:p>
    <w:p w:rsidR="002011E6" w:rsidRDefault="002011E6" w:rsidP="00E655EA">
      <w:pPr>
        <w:pStyle w:val="Titre2"/>
        <w:rPr>
          <w:lang w:eastAsia="en-US"/>
        </w:rPr>
      </w:pPr>
      <w:bookmarkStart w:id="11" w:name="_Toc447101254"/>
      <w:r w:rsidRPr="00E655EA">
        <w:t>Définition</w:t>
      </w:r>
      <w:r>
        <w:rPr>
          <w:lang w:eastAsia="en-US"/>
        </w:rPr>
        <w:t xml:space="preserve"> de la couche de référence</w:t>
      </w:r>
      <w:bookmarkEnd w:id="11"/>
    </w:p>
    <w:p w:rsidR="002011E6" w:rsidRDefault="002011E6" w:rsidP="002011E6">
      <w:pPr>
        <w:pStyle w:val="Paragraphedeliste"/>
        <w:numPr>
          <w:ilvl w:val="0"/>
          <w:numId w:val="18"/>
        </w:numPr>
        <w:jc w:val="both"/>
      </w:pPr>
      <w:r w:rsidRPr="004C350D">
        <w:t xml:space="preserve">Dans l’onglet </w:t>
      </w:r>
      <w:r w:rsidRPr="00D32F4C">
        <w:rPr>
          <w:color w:val="0070C0"/>
        </w:rPr>
        <w:t>« Validation/Corrections »,</w:t>
      </w:r>
      <w:r>
        <w:t xml:space="preserve"> Cliquer en bas à gauche sur l’onglet « Définition de la couche de référence », et choisir le numéro de cellule (« </w:t>
      </w:r>
      <w:proofErr w:type="spellStart"/>
      <w:r>
        <w:t>bin</w:t>
      </w:r>
      <w:proofErr w:type="spellEnd"/>
      <w:r>
        <w:t> ») min et max qui définit la couche de référence voulue, dans laquelle les données sont à priori considérées comme bonnes et cohérentes entre elles. Cette couche servira de base à la définition de certains critères (nettoyage, comparaison route-station). Il ne faut pas prendre en compte la couche de surface ni les cellules les plus profondes. Pour déterminer les valeurs des « </w:t>
      </w:r>
      <w:proofErr w:type="spellStart"/>
      <w:r>
        <w:t>bin</w:t>
      </w:r>
      <w:proofErr w:type="spellEnd"/>
      <w:r>
        <w:t> », on pourra s’aider de la variable « DEPH » du fichier *</w:t>
      </w:r>
      <w:proofErr w:type="spellStart"/>
      <w:r>
        <w:t>osite.nc</w:t>
      </w:r>
      <w:proofErr w:type="spellEnd"/>
      <w:r>
        <w:t xml:space="preserve"> créé au-dessus.  Par ex</w:t>
      </w:r>
      <w:r w:rsidR="000E4C9F">
        <w:t xml:space="preserve">emple on pourra prendre les </w:t>
      </w:r>
      <w:proofErr w:type="spellStart"/>
      <w:r w:rsidR="000E4C9F">
        <w:t>bin</w:t>
      </w:r>
      <w:r>
        <w:t>s</w:t>
      </w:r>
      <w:proofErr w:type="spellEnd"/>
      <w:r>
        <w:t xml:space="preserve"> 3 à 5 pour le 38kHz et 9 à 13 pour le 150kHz.</w:t>
      </w:r>
    </w:p>
    <w:p w:rsidR="009B695A" w:rsidRDefault="002011E6" w:rsidP="009B695A">
      <w:pPr>
        <w:pStyle w:val="Paragraphedeliste"/>
        <w:numPr>
          <w:ilvl w:val="0"/>
          <w:numId w:val="18"/>
        </w:numPr>
        <w:jc w:val="both"/>
      </w:pPr>
      <w:r>
        <w:t>Cliquer sur « Valider ». Il ne se passe rien, c’est normal. Passer à l’onglet suivant.</w:t>
      </w:r>
    </w:p>
    <w:p w:rsidR="009B695A" w:rsidRDefault="009B695A" w:rsidP="009B695A">
      <w:pPr>
        <w:jc w:val="both"/>
      </w:pPr>
    </w:p>
    <w:p w:rsidR="009B695A" w:rsidRDefault="009B695A" w:rsidP="00E655EA">
      <w:pPr>
        <w:pStyle w:val="Titre2"/>
      </w:pPr>
      <w:bookmarkStart w:id="12" w:name="_Toc447101255"/>
      <w:r>
        <w:t xml:space="preserve">Ajout </w:t>
      </w:r>
      <w:r w:rsidRPr="00E655EA">
        <w:t>de</w:t>
      </w:r>
      <w:r>
        <w:t xml:space="preserve"> la bathymétrie</w:t>
      </w:r>
      <w:bookmarkEnd w:id="12"/>
    </w:p>
    <w:p w:rsidR="009B695A" w:rsidRDefault="009B695A" w:rsidP="009B695A">
      <w:pPr>
        <w:pStyle w:val="Paragraphedeliste"/>
        <w:numPr>
          <w:ilvl w:val="0"/>
          <w:numId w:val="19"/>
        </w:numPr>
        <w:jc w:val="both"/>
      </w:pPr>
      <w:r>
        <w:t xml:space="preserve">Choisir le fichier de </w:t>
      </w:r>
      <w:proofErr w:type="spellStart"/>
      <w:r>
        <w:t>bathy</w:t>
      </w:r>
      <w:proofErr w:type="spellEnd"/>
      <w:r>
        <w:t xml:space="preserve">. </w:t>
      </w:r>
    </w:p>
    <w:p w:rsidR="009B695A" w:rsidRDefault="009B695A" w:rsidP="009B695A">
      <w:pPr>
        <w:pStyle w:val="Paragraphedeliste"/>
        <w:numPr>
          <w:ilvl w:val="0"/>
          <w:numId w:val="19"/>
        </w:numPr>
        <w:jc w:val="both"/>
      </w:pPr>
      <w:r>
        <w:t>Cliquer sur « Valider ».</w:t>
      </w:r>
    </w:p>
    <w:p w:rsidR="009B695A" w:rsidRDefault="009B695A" w:rsidP="009B695A">
      <w:pPr>
        <w:jc w:val="both"/>
      </w:pPr>
    </w:p>
    <w:p w:rsidR="009B695A" w:rsidRDefault="009B695A" w:rsidP="00E655EA">
      <w:pPr>
        <w:pStyle w:val="Titre2"/>
      </w:pPr>
      <w:bookmarkStart w:id="13" w:name="_Toc447101256"/>
      <w:r w:rsidRPr="00E655EA">
        <w:t>Changement</w:t>
      </w:r>
      <w:r>
        <w:t xml:space="preserve"> de navigation</w:t>
      </w:r>
      <w:bookmarkEnd w:id="13"/>
    </w:p>
    <w:p w:rsidR="009B695A" w:rsidRDefault="009B695A" w:rsidP="009B695A">
      <w:pPr>
        <w:pStyle w:val="Paragraphedeliste"/>
        <w:ind w:left="0"/>
        <w:jc w:val="both"/>
      </w:pPr>
      <w:r>
        <w:t xml:space="preserve">Cette étape est optionnelle. Par défaut, CASCADE calcule les vitesses absolues du courant à partir de la navigation GPS mais il peut être possible de les calculer à partir de la navigation BOTTOM TRACK (vitesses de fond), si disponible, ou de la navigation externe. </w:t>
      </w:r>
    </w:p>
    <w:p w:rsidR="00E655EA" w:rsidRDefault="00E655EA" w:rsidP="009B695A">
      <w:pPr>
        <w:pStyle w:val="Paragraphedeliste"/>
        <w:ind w:left="0"/>
        <w:jc w:val="both"/>
      </w:pPr>
    </w:p>
    <w:p w:rsidR="00E655EA" w:rsidRDefault="00E655EA" w:rsidP="00E655EA">
      <w:pPr>
        <w:pStyle w:val="Titre2"/>
      </w:pPr>
      <w:bookmarkStart w:id="14" w:name="_Toc447101257"/>
      <w:r>
        <w:t>Changement de Cap</w:t>
      </w:r>
      <w:bookmarkEnd w:id="14"/>
    </w:p>
    <w:p w:rsidR="00E655EA" w:rsidRDefault="00E655EA" w:rsidP="00E655EA">
      <w:pPr>
        <w:pStyle w:val="Paragraphedeliste"/>
        <w:ind w:left="0"/>
        <w:jc w:val="both"/>
      </w:pPr>
      <w:r>
        <w:t>Cette étape est également optionnelle. Par défaut, les vitesses absolues sont calculées à partir du cap GPS mais il est possible de le déterminer à partir des caps G1, G2, si disponibles, ou d’un cap externe.</w:t>
      </w:r>
    </w:p>
    <w:p w:rsidR="001A6630" w:rsidRDefault="001A6630" w:rsidP="00E655EA">
      <w:pPr>
        <w:pStyle w:val="Paragraphedeliste"/>
        <w:ind w:left="0"/>
        <w:jc w:val="both"/>
      </w:pPr>
    </w:p>
    <w:p w:rsidR="001A6630" w:rsidRDefault="001A6630" w:rsidP="001A6630">
      <w:pPr>
        <w:pStyle w:val="Titre2"/>
      </w:pPr>
      <w:bookmarkStart w:id="15" w:name="_Toc447101258"/>
      <w:r>
        <w:lastRenderedPageBreak/>
        <w:t>Nettoyage</w:t>
      </w:r>
      <w:bookmarkEnd w:id="15"/>
    </w:p>
    <w:p w:rsidR="001A6630" w:rsidRDefault="001A6630" w:rsidP="001A6630">
      <w:pPr>
        <w:pStyle w:val="Paragraphedeliste"/>
        <w:numPr>
          <w:ilvl w:val="0"/>
          <w:numId w:val="23"/>
        </w:numPr>
        <w:jc w:val="both"/>
      </w:pPr>
      <w:r w:rsidRPr="0093526A">
        <w:t xml:space="preserve">Dans l’onglet </w:t>
      </w:r>
      <w:r w:rsidRPr="001A6630">
        <w:rPr>
          <w:color w:val="0070C0"/>
        </w:rPr>
        <w:t>« Nettoyage »,</w:t>
      </w:r>
      <w:r w:rsidRPr="0093526A">
        <w:t xml:space="preserve"> ch</w:t>
      </w:r>
      <w:r>
        <w:t>oisir la valeur des paramètres. Le plus souvent, pour des mesures en zone équatoriale on aura :</w:t>
      </w:r>
    </w:p>
    <w:p w:rsidR="001A6630" w:rsidRDefault="001A6630" w:rsidP="001A6630">
      <w:pPr>
        <w:pStyle w:val="Paragraphedeliste"/>
        <w:ind w:left="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79"/>
        <w:gridCol w:w="742"/>
      </w:tblGrid>
      <w:tr w:rsidR="001A6630" w:rsidTr="00BC1311">
        <w:trPr>
          <w:trHeight w:val="275"/>
          <w:jc w:val="center"/>
        </w:trPr>
        <w:tc>
          <w:tcPr>
            <w:tcW w:w="3679" w:type="dxa"/>
          </w:tcPr>
          <w:p w:rsidR="001A6630" w:rsidRDefault="001A6630" w:rsidP="006C63D7">
            <w:pPr>
              <w:pStyle w:val="Paragraphedeliste"/>
              <w:ind w:left="0"/>
              <w:jc w:val="both"/>
            </w:pPr>
            <w:r>
              <w:t>Seuil de l’erreur de la vitesse verticale</w:t>
            </w:r>
          </w:p>
        </w:tc>
        <w:tc>
          <w:tcPr>
            <w:tcW w:w="732" w:type="dxa"/>
          </w:tcPr>
          <w:p w:rsidR="001A6630" w:rsidRDefault="001A6630" w:rsidP="006C63D7">
            <w:pPr>
              <w:pStyle w:val="Paragraphedeliste"/>
              <w:ind w:left="0"/>
              <w:jc w:val="both"/>
            </w:pPr>
            <w:r>
              <w:t>100</w:t>
            </w:r>
          </w:p>
        </w:tc>
      </w:tr>
      <w:tr w:rsidR="001A6630" w:rsidTr="00BC1311">
        <w:trPr>
          <w:trHeight w:val="353"/>
          <w:jc w:val="center"/>
        </w:trPr>
        <w:tc>
          <w:tcPr>
            <w:tcW w:w="3679" w:type="dxa"/>
          </w:tcPr>
          <w:p w:rsidR="001A6630" w:rsidRDefault="001A6630" w:rsidP="006C63D7">
            <w:pPr>
              <w:pStyle w:val="Paragraphedeliste"/>
              <w:ind w:left="0"/>
              <w:jc w:val="both"/>
            </w:pPr>
            <w:r>
              <w:t>Cisaillement vertical maximum</w:t>
            </w:r>
          </w:p>
        </w:tc>
        <w:tc>
          <w:tcPr>
            <w:tcW w:w="732" w:type="dxa"/>
          </w:tcPr>
          <w:p w:rsidR="001A6630" w:rsidRDefault="001A6630" w:rsidP="006C63D7">
            <w:pPr>
              <w:pStyle w:val="Paragraphedeliste"/>
              <w:ind w:left="0"/>
              <w:jc w:val="both"/>
            </w:pPr>
            <w:r>
              <w:t>0.2</w:t>
            </w:r>
          </w:p>
        </w:tc>
      </w:tr>
      <w:tr w:rsidR="001A6630" w:rsidTr="00BC1311">
        <w:trPr>
          <w:trHeight w:val="577"/>
          <w:jc w:val="center"/>
        </w:trPr>
        <w:tc>
          <w:tcPr>
            <w:tcW w:w="3679" w:type="dxa"/>
          </w:tcPr>
          <w:p w:rsidR="001A6630" w:rsidRDefault="001A6630" w:rsidP="006C63D7">
            <w:pPr>
              <w:pStyle w:val="Paragraphedeliste"/>
              <w:ind w:left="0"/>
              <w:jc w:val="both"/>
            </w:pPr>
            <w:r>
              <w:t>Nombre de profils à considérer avant et après chaque profil.</w:t>
            </w:r>
          </w:p>
        </w:tc>
        <w:tc>
          <w:tcPr>
            <w:tcW w:w="732" w:type="dxa"/>
          </w:tcPr>
          <w:p w:rsidR="001A6630" w:rsidRDefault="001A6630" w:rsidP="006C63D7">
            <w:pPr>
              <w:pStyle w:val="Paragraphedeliste"/>
              <w:ind w:left="0"/>
              <w:jc w:val="both"/>
            </w:pPr>
            <w:r>
              <w:t>20</w:t>
            </w:r>
          </w:p>
        </w:tc>
      </w:tr>
      <w:tr w:rsidR="001A6630" w:rsidTr="00BC1311">
        <w:trPr>
          <w:trHeight w:val="363"/>
          <w:jc w:val="center"/>
        </w:trPr>
        <w:tc>
          <w:tcPr>
            <w:tcW w:w="3679" w:type="dxa"/>
          </w:tcPr>
          <w:p w:rsidR="001A6630" w:rsidRDefault="001A6630" w:rsidP="006C63D7">
            <w:pPr>
              <w:pStyle w:val="Paragraphedeliste"/>
              <w:ind w:left="0"/>
              <w:jc w:val="both"/>
            </w:pPr>
            <w:r>
              <w:t>Nombre d’écart à la moyenne</w:t>
            </w:r>
          </w:p>
        </w:tc>
        <w:tc>
          <w:tcPr>
            <w:tcW w:w="732" w:type="dxa"/>
          </w:tcPr>
          <w:p w:rsidR="001A6630" w:rsidRDefault="001A6630" w:rsidP="006C63D7">
            <w:pPr>
              <w:pStyle w:val="Paragraphedeliste"/>
              <w:ind w:left="0"/>
              <w:jc w:val="both"/>
            </w:pPr>
            <w:r>
              <w:t>3</w:t>
            </w:r>
          </w:p>
        </w:tc>
      </w:tr>
      <w:tr w:rsidR="001A6630" w:rsidTr="00BC1311">
        <w:trPr>
          <w:trHeight w:val="363"/>
          <w:jc w:val="center"/>
        </w:trPr>
        <w:tc>
          <w:tcPr>
            <w:tcW w:w="3679" w:type="dxa"/>
          </w:tcPr>
          <w:p w:rsidR="001A6630" w:rsidRDefault="001A6630" w:rsidP="006C63D7">
            <w:pPr>
              <w:pStyle w:val="Paragraphedeliste"/>
              <w:ind w:left="0"/>
              <w:jc w:val="both"/>
            </w:pPr>
            <w:r>
              <w:t>Détection du fond</w:t>
            </w:r>
          </w:p>
        </w:tc>
        <w:tc>
          <w:tcPr>
            <w:tcW w:w="732" w:type="dxa"/>
          </w:tcPr>
          <w:p w:rsidR="001A6630" w:rsidRDefault="001A6630" w:rsidP="006C63D7">
            <w:pPr>
              <w:pStyle w:val="Paragraphedeliste"/>
              <w:ind w:left="0"/>
              <w:jc w:val="both"/>
            </w:pPr>
            <w:proofErr w:type="spellStart"/>
            <w:r>
              <w:t>Bathy</w:t>
            </w:r>
            <w:proofErr w:type="spellEnd"/>
          </w:p>
        </w:tc>
      </w:tr>
      <w:tr w:rsidR="001A6630" w:rsidTr="00BC1311">
        <w:trPr>
          <w:trHeight w:val="353"/>
          <w:jc w:val="center"/>
        </w:trPr>
        <w:tc>
          <w:tcPr>
            <w:tcW w:w="3679" w:type="dxa"/>
          </w:tcPr>
          <w:p w:rsidR="001A6630" w:rsidRDefault="001A6630" w:rsidP="006C63D7">
            <w:pPr>
              <w:pStyle w:val="Paragraphedeliste"/>
              <w:ind w:left="0"/>
              <w:jc w:val="both"/>
            </w:pPr>
            <w:r>
              <w:t>V Max (cm/s)</w:t>
            </w:r>
          </w:p>
        </w:tc>
        <w:tc>
          <w:tcPr>
            <w:tcW w:w="732" w:type="dxa"/>
          </w:tcPr>
          <w:p w:rsidR="001A6630" w:rsidRDefault="001A6630" w:rsidP="006C63D7">
            <w:pPr>
              <w:pStyle w:val="Paragraphedeliste"/>
              <w:ind w:left="0"/>
              <w:jc w:val="both"/>
            </w:pPr>
            <w:r>
              <w:t>400</w:t>
            </w:r>
          </w:p>
        </w:tc>
      </w:tr>
      <w:tr w:rsidR="001A6630" w:rsidTr="00BC1311">
        <w:trPr>
          <w:trHeight w:val="363"/>
          <w:jc w:val="center"/>
        </w:trPr>
        <w:tc>
          <w:tcPr>
            <w:tcW w:w="3679" w:type="dxa"/>
          </w:tcPr>
          <w:p w:rsidR="001A6630" w:rsidRDefault="001A6630" w:rsidP="006C63D7">
            <w:pPr>
              <w:pStyle w:val="Paragraphedeliste"/>
              <w:ind w:left="0"/>
              <w:jc w:val="both"/>
            </w:pPr>
            <w:r>
              <w:t>Seuil de corrélation</w:t>
            </w:r>
          </w:p>
        </w:tc>
        <w:tc>
          <w:tcPr>
            <w:tcW w:w="732" w:type="dxa"/>
          </w:tcPr>
          <w:p w:rsidR="001A6630" w:rsidRDefault="001A6630" w:rsidP="006C63D7">
            <w:pPr>
              <w:pStyle w:val="Paragraphedeliste"/>
              <w:ind w:left="0"/>
              <w:jc w:val="both"/>
            </w:pPr>
            <w:r>
              <w:t>60</w:t>
            </w:r>
          </w:p>
        </w:tc>
      </w:tr>
      <w:tr w:rsidR="001A6630" w:rsidTr="00BC1311">
        <w:trPr>
          <w:trHeight w:val="363"/>
          <w:jc w:val="center"/>
        </w:trPr>
        <w:tc>
          <w:tcPr>
            <w:tcW w:w="3679" w:type="dxa"/>
          </w:tcPr>
          <w:p w:rsidR="001A6630" w:rsidRDefault="001A6630" w:rsidP="006C63D7">
            <w:pPr>
              <w:pStyle w:val="Paragraphedeliste"/>
              <w:ind w:left="0"/>
              <w:jc w:val="both"/>
            </w:pPr>
            <w:r>
              <w:t>% min d’ensemble bon</w:t>
            </w:r>
          </w:p>
        </w:tc>
        <w:tc>
          <w:tcPr>
            <w:tcW w:w="732" w:type="dxa"/>
          </w:tcPr>
          <w:p w:rsidR="001A6630" w:rsidRDefault="001A6630" w:rsidP="006C63D7">
            <w:pPr>
              <w:pStyle w:val="Paragraphedeliste"/>
              <w:ind w:left="0"/>
              <w:jc w:val="both"/>
            </w:pPr>
            <w:r>
              <w:t>10</w:t>
            </w:r>
          </w:p>
        </w:tc>
      </w:tr>
    </w:tbl>
    <w:p w:rsidR="001A6630" w:rsidRDefault="001A6630" w:rsidP="001A6630"/>
    <w:p w:rsidR="00984A76" w:rsidRDefault="009B7A55" w:rsidP="001A6630">
      <w:r>
        <w:t xml:space="preserve">Hors zone équatoriale, on pourra par exemple avoir </w:t>
      </w:r>
      <w:r w:rsidR="00984A76">
        <w:t> :</w:t>
      </w:r>
    </w:p>
    <w:p w:rsidR="00984A76" w:rsidRDefault="00984A76" w:rsidP="001A6630"/>
    <w:p w:rsidR="00984A76" w:rsidRDefault="00984A76" w:rsidP="001A66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79"/>
        <w:gridCol w:w="742"/>
      </w:tblGrid>
      <w:tr w:rsidR="00984A76" w:rsidTr="00135E27">
        <w:trPr>
          <w:trHeight w:val="275"/>
          <w:jc w:val="center"/>
        </w:trPr>
        <w:tc>
          <w:tcPr>
            <w:tcW w:w="3679" w:type="dxa"/>
          </w:tcPr>
          <w:p w:rsidR="00984A76" w:rsidRDefault="00984A76" w:rsidP="00135E27">
            <w:pPr>
              <w:pStyle w:val="Paragraphedeliste"/>
              <w:ind w:left="0"/>
              <w:jc w:val="both"/>
            </w:pPr>
            <w:r>
              <w:t>Seuil de l’erreur de la vitesse verticale</w:t>
            </w:r>
          </w:p>
        </w:tc>
        <w:tc>
          <w:tcPr>
            <w:tcW w:w="732" w:type="dxa"/>
          </w:tcPr>
          <w:p w:rsidR="00984A76" w:rsidRDefault="009B7A55" w:rsidP="00135E27">
            <w:pPr>
              <w:pStyle w:val="Paragraphedeliste"/>
              <w:ind w:left="0"/>
              <w:jc w:val="both"/>
            </w:pPr>
            <w:r>
              <w:t>50</w:t>
            </w:r>
          </w:p>
        </w:tc>
      </w:tr>
      <w:tr w:rsidR="00984A76" w:rsidTr="00135E27">
        <w:trPr>
          <w:trHeight w:val="353"/>
          <w:jc w:val="center"/>
        </w:trPr>
        <w:tc>
          <w:tcPr>
            <w:tcW w:w="3679" w:type="dxa"/>
          </w:tcPr>
          <w:p w:rsidR="00984A76" w:rsidRDefault="00984A76" w:rsidP="00135E27">
            <w:pPr>
              <w:pStyle w:val="Paragraphedeliste"/>
              <w:ind w:left="0"/>
              <w:jc w:val="both"/>
            </w:pPr>
            <w:r>
              <w:t>Cisaillement vertical maximum</w:t>
            </w:r>
          </w:p>
        </w:tc>
        <w:tc>
          <w:tcPr>
            <w:tcW w:w="732" w:type="dxa"/>
          </w:tcPr>
          <w:p w:rsidR="00984A76" w:rsidRDefault="00984A76" w:rsidP="00135E27">
            <w:pPr>
              <w:pStyle w:val="Paragraphedeliste"/>
              <w:ind w:left="0"/>
              <w:jc w:val="both"/>
            </w:pPr>
            <w:r>
              <w:t>0.2</w:t>
            </w:r>
          </w:p>
        </w:tc>
      </w:tr>
      <w:tr w:rsidR="00984A76" w:rsidTr="00135E27">
        <w:trPr>
          <w:trHeight w:val="577"/>
          <w:jc w:val="center"/>
        </w:trPr>
        <w:tc>
          <w:tcPr>
            <w:tcW w:w="3679" w:type="dxa"/>
          </w:tcPr>
          <w:p w:rsidR="00984A76" w:rsidRDefault="00984A76" w:rsidP="00135E27">
            <w:pPr>
              <w:pStyle w:val="Paragraphedeliste"/>
              <w:ind w:left="0"/>
              <w:jc w:val="both"/>
            </w:pPr>
            <w:r>
              <w:t>Nombre de profils à considérer avant et après chaque profil.</w:t>
            </w:r>
          </w:p>
        </w:tc>
        <w:tc>
          <w:tcPr>
            <w:tcW w:w="732" w:type="dxa"/>
          </w:tcPr>
          <w:p w:rsidR="00984A76" w:rsidRDefault="00984A76" w:rsidP="00135E27">
            <w:pPr>
              <w:pStyle w:val="Paragraphedeliste"/>
              <w:ind w:left="0"/>
              <w:jc w:val="both"/>
            </w:pPr>
            <w:r>
              <w:t>30</w:t>
            </w:r>
          </w:p>
        </w:tc>
      </w:tr>
      <w:tr w:rsidR="00984A76" w:rsidTr="00135E27">
        <w:trPr>
          <w:trHeight w:val="363"/>
          <w:jc w:val="center"/>
        </w:trPr>
        <w:tc>
          <w:tcPr>
            <w:tcW w:w="3679" w:type="dxa"/>
          </w:tcPr>
          <w:p w:rsidR="00984A76" w:rsidRDefault="00984A76" w:rsidP="00135E27">
            <w:pPr>
              <w:pStyle w:val="Paragraphedeliste"/>
              <w:ind w:left="0"/>
              <w:jc w:val="both"/>
            </w:pPr>
            <w:r>
              <w:t>Nombre d’écart à la moyenne</w:t>
            </w:r>
          </w:p>
        </w:tc>
        <w:tc>
          <w:tcPr>
            <w:tcW w:w="732" w:type="dxa"/>
          </w:tcPr>
          <w:p w:rsidR="00984A76" w:rsidRDefault="00984A76" w:rsidP="00135E27">
            <w:pPr>
              <w:pStyle w:val="Paragraphedeliste"/>
              <w:ind w:left="0"/>
              <w:jc w:val="both"/>
            </w:pPr>
            <w:r>
              <w:t>2.7</w:t>
            </w:r>
          </w:p>
        </w:tc>
      </w:tr>
      <w:tr w:rsidR="00984A76" w:rsidTr="00135E27">
        <w:trPr>
          <w:trHeight w:val="363"/>
          <w:jc w:val="center"/>
        </w:trPr>
        <w:tc>
          <w:tcPr>
            <w:tcW w:w="3679" w:type="dxa"/>
          </w:tcPr>
          <w:p w:rsidR="00984A76" w:rsidRDefault="00984A76" w:rsidP="00135E27">
            <w:pPr>
              <w:pStyle w:val="Paragraphedeliste"/>
              <w:ind w:left="0"/>
              <w:jc w:val="both"/>
            </w:pPr>
            <w:r>
              <w:t>Détection du fond</w:t>
            </w:r>
          </w:p>
        </w:tc>
        <w:tc>
          <w:tcPr>
            <w:tcW w:w="732" w:type="dxa"/>
          </w:tcPr>
          <w:p w:rsidR="00984A76" w:rsidRDefault="00984A76" w:rsidP="00135E27">
            <w:pPr>
              <w:pStyle w:val="Paragraphedeliste"/>
              <w:ind w:left="0"/>
              <w:jc w:val="both"/>
            </w:pPr>
            <w:proofErr w:type="spellStart"/>
            <w:r>
              <w:t>Bathy</w:t>
            </w:r>
            <w:proofErr w:type="spellEnd"/>
          </w:p>
        </w:tc>
      </w:tr>
      <w:tr w:rsidR="00984A76" w:rsidTr="00135E27">
        <w:trPr>
          <w:trHeight w:val="353"/>
          <w:jc w:val="center"/>
        </w:trPr>
        <w:tc>
          <w:tcPr>
            <w:tcW w:w="3679" w:type="dxa"/>
          </w:tcPr>
          <w:p w:rsidR="00984A76" w:rsidRDefault="00984A76" w:rsidP="00135E27">
            <w:pPr>
              <w:pStyle w:val="Paragraphedeliste"/>
              <w:ind w:left="0"/>
              <w:jc w:val="both"/>
            </w:pPr>
            <w:r>
              <w:t>V Max (cm/s)</w:t>
            </w:r>
          </w:p>
        </w:tc>
        <w:tc>
          <w:tcPr>
            <w:tcW w:w="732" w:type="dxa"/>
          </w:tcPr>
          <w:p w:rsidR="00984A76" w:rsidRDefault="00984A76" w:rsidP="00135E27">
            <w:pPr>
              <w:pStyle w:val="Paragraphedeliste"/>
              <w:ind w:left="0"/>
              <w:jc w:val="both"/>
            </w:pPr>
            <w:r>
              <w:t>400</w:t>
            </w:r>
          </w:p>
        </w:tc>
      </w:tr>
      <w:tr w:rsidR="00984A76" w:rsidTr="00135E27">
        <w:trPr>
          <w:trHeight w:val="363"/>
          <w:jc w:val="center"/>
        </w:trPr>
        <w:tc>
          <w:tcPr>
            <w:tcW w:w="3679" w:type="dxa"/>
          </w:tcPr>
          <w:p w:rsidR="00984A76" w:rsidRDefault="00984A76" w:rsidP="00135E27">
            <w:pPr>
              <w:pStyle w:val="Paragraphedeliste"/>
              <w:ind w:left="0"/>
              <w:jc w:val="both"/>
            </w:pPr>
            <w:r>
              <w:t>Seuil de corrélation</w:t>
            </w:r>
          </w:p>
        </w:tc>
        <w:tc>
          <w:tcPr>
            <w:tcW w:w="732" w:type="dxa"/>
          </w:tcPr>
          <w:p w:rsidR="00984A76" w:rsidRDefault="00984A76" w:rsidP="00135E27">
            <w:pPr>
              <w:pStyle w:val="Paragraphedeliste"/>
              <w:ind w:left="0"/>
              <w:jc w:val="both"/>
            </w:pPr>
            <w:r>
              <w:t>60</w:t>
            </w:r>
          </w:p>
        </w:tc>
      </w:tr>
      <w:tr w:rsidR="00984A76" w:rsidTr="00135E27">
        <w:trPr>
          <w:trHeight w:val="363"/>
          <w:jc w:val="center"/>
        </w:trPr>
        <w:tc>
          <w:tcPr>
            <w:tcW w:w="3679" w:type="dxa"/>
          </w:tcPr>
          <w:p w:rsidR="00984A76" w:rsidRDefault="00984A76" w:rsidP="00135E27">
            <w:pPr>
              <w:pStyle w:val="Paragraphedeliste"/>
              <w:ind w:left="0"/>
              <w:jc w:val="both"/>
            </w:pPr>
            <w:r>
              <w:t>% min d’ensemble bon</w:t>
            </w:r>
          </w:p>
        </w:tc>
        <w:tc>
          <w:tcPr>
            <w:tcW w:w="732" w:type="dxa"/>
          </w:tcPr>
          <w:p w:rsidR="00984A76" w:rsidRDefault="00984A76" w:rsidP="00135E27">
            <w:pPr>
              <w:pStyle w:val="Paragraphedeliste"/>
              <w:ind w:left="0"/>
              <w:jc w:val="both"/>
            </w:pPr>
            <w:r>
              <w:t>10</w:t>
            </w:r>
          </w:p>
        </w:tc>
      </w:tr>
    </w:tbl>
    <w:p w:rsidR="00984A76" w:rsidRDefault="00984A76" w:rsidP="001A6630"/>
    <w:p w:rsidR="00984A76" w:rsidRDefault="00984A76" w:rsidP="001A6630"/>
    <w:p w:rsidR="001A6630" w:rsidRDefault="001A6630" w:rsidP="001A6630">
      <w:pPr>
        <w:pStyle w:val="Paragraphedeliste"/>
        <w:ind w:left="0"/>
        <w:jc w:val="both"/>
      </w:pPr>
      <w:r>
        <w:t>Il est possible d’ajouter des paramètres supplémentaires en cochant la case « Mode expert ».</w:t>
      </w:r>
    </w:p>
    <w:p w:rsidR="001A6630" w:rsidRDefault="00B84EDE" w:rsidP="001A6630">
      <w:pPr>
        <w:pStyle w:val="Paragraphedeliste"/>
        <w:ind w:left="0"/>
        <w:jc w:val="both"/>
      </w:pPr>
      <w:r>
        <w:t xml:space="preserve">Sinon, </w:t>
      </w:r>
      <w:r w:rsidR="001A6630">
        <w:t>par défaut les valeurs sont : Seuil d’interférence = 10,  Facteur de tolérance de cisaillement = 4, Ecart maximal au profil moyen = 30cm/s.</w:t>
      </w:r>
    </w:p>
    <w:p w:rsidR="001A6630" w:rsidRDefault="001A6630" w:rsidP="001A6630">
      <w:pPr>
        <w:pStyle w:val="Paragraphedeliste"/>
        <w:ind w:left="0"/>
        <w:jc w:val="both"/>
      </w:pPr>
    </w:p>
    <w:p w:rsidR="001A6630" w:rsidRDefault="001A6630" w:rsidP="001A6630">
      <w:pPr>
        <w:pStyle w:val="Paragraphedeliste"/>
        <w:numPr>
          <w:ilvl w:val="0"/>
          <w:numId w:val="21"/>
        </w:numPr>
        <w:jc w:val="both"/>
      </w:pPr>
      <w:r>
        <w:t>Cliquer ensuite sur « Valider ».</w:t>
      </w:r>
    </w:p>
    <w:p w:rsidR="001A6630" w:rsidRDefault="00B84EDE" w:rsidP="001A6630">
      <w:pPr>
        <w:pStyle w:val="Paragraphedeliste"/>
        <w:ind w:left="0"/>
        <w:jc w:val="both"/>
      </w:pPr>
      <w:r>
        <w:t xml:space="preserve">             </w:t>
      </w:r>
      <w:r w:rsidR="001A6630">
        <w:t>On obtient :</w:t>
      </w:r>
    </w:p>
    <w:p w:rsidR="001A6630" w:rsidRDefault="001A6630" w:rsidP="001A6630">
      <w:pPr>
        <w:pStyle w:val="Paragraphedeliste"/>
        <w:numPr>
          <w:ilvl w:val="0"/>
          <w:numId w:val="24"/>
        </w:numPr>
        <w:jc w:val="both"/>
      </w:pPr>
      <w:r>
        <w:t xml:space="preserve">la détection de pics d’intensité en fonction des </w:t>
      </w:r>
      <w:proofErr w:type="spellStart"/>
      <w:r>
        <w:t>bins</w:t>
      </w:r>
      <w:proofErr w:type="spellEnd"/>
      <w:r>
        <w:t xml:space="preserve">, l’ECI avec interférence </w:t>
      </w:r>
      <w:r>
        <w:sym w:font="Wingdings" w:char="F0E0"/>
      </w:r>
      <w:r w:rsidR="00B84EDE">
        <w:t xml:space="preserve"> </w:t>
      </w:r>
      <w:proofErr w:type="gramStart"/>
      <w:r w:rsidR="00B84EDE">
        <w:t>vérifier</w:t>
      </w:r>
      <w:proofErr w:type="gramEnd"/>
      <w:r w:rsidR="00B84EDE">
        <w:t xml:space="preserve"> que tout est</w:t>
      </w:r>
      <w:r>
        <w:t xml:space="preserve"> ok.</w:t>
      </w:r>
    </w:p>
    <w:p w:rsidR="001A6630" w:rsidRDefault="001A6630" w:rsidP="001A6630">
      <w:pPr>
        <w:pStyle w:val="Paragraphedeliste"/>
        <w:numPr>
          <w:ilvl w:val="0"/>
          <w:numId w:val="24"/>
        </w:numPr>
        <w:jc w:val="both"/>
      </w:pPr>
      <w:r>
        <w:lastRenderedPageBreak/>
        <w:t xml:space="preserve">L’histogramme du cisaillement des composantes U et V </w:t>
      </w:r>
      <w:r>
        <w:sym w:font="Wingdings" w:char="F0E0"/>
      </w:r>
      <w:r>
        <w:t>Vérifier que la valeur choisie pour le cisaillement vertical maximum est pertinent</w:t>
      </w:r>
      <w:r w:rsidR="00B84EDE">
        <w:t>e</w:t>
      </w:r>
      <w:r>
        <w:t>.</w:t>
      </w:r>
    </w:p>
    <w:p w:rsidR="001A6630" w:rsidRDefault="001A6630" w:rsidP="001A6630">
      <w:pPr>
        <w:pStyle w:val="Paragraphedeliste"/>
        <w:numPr>
          <w:ilvl w:val="0"/>
          <w:numId w:val="24"/>
        </w:numPr>
        <w:jc w:val="both"/>
      </w:pPr>
      <w:r>
        <w:t>La vitesse en fonction des ensembles. En vert : valeurs considérées comme bonnes après application des critères de nettoyage</w:t>
      </w:r>
      <w:r w:rsidR="00392A72">
        <w:t> ; c</w:t>
      </w:r>
      <w:r>
        <w:t>roix rouge</w:t>
      </w:r>
      <w:r w:rsidR="00392A72">
        <w:t>s</w:t>
      </w:r>
      <w:r>
        <w:t> : les données exclues par le filtre</w:t>
      </w:r>
      <w:r w:rsidR="00392A72">
        <w:t> ;</w:t>
      </w:r>
      <w:r>
        <w:t xml:space="preserve"> en bleu :</w:t>
      </w:r>
      <w:r w:rsidR="00392A72">
        <w:t xml:space="preserve"> la vitesse moyenne ;</w:t>
      </w:r>
      <w:r>
        <w:t xml:space="preserve"> en noir : la vitesse seuil.</w:t>
      </w:r>
    </w:p>
    <w:p w:rsidR="001A6630" w:rsidRDefault="001A6630" w:rsidP="001A6630">
      <w:pPr>
        <w:pStyle w:val="Paragraphedeliste"/>
        <w:ind w:left="0"/>
        <w:jc w:val="both"/>
      </w:pPr>
      <w:r>
        <w:t xml:space="preserve">Un message apparait et demande si on souhaite poursuivre avec ces paramètres. Cliquer sur oui si satisfait. </w:t>
      </w:r>
    </w:p>
    <w:p w:rsidR="001A6630" w:rsidRDefault="001A6630" w:rsidP="001A6630">
      <w:pPr>
        <w:pStyle w:val="Paragraphedeliste"/>
        <w:ind w:left="0"/>
        <w:jc w:val="both"/>
      </w:pPr>
    </w:p>
    <w:p w:rsidR="001A6630" w:rsidRDefault="001A6630" w:rsidP="001A6630">
      <w:pPr>
        <w:pStyle w:val="Paragraphedeliste"/>
        <w:ind w:left="0"/>
        <w:jc w:val="both"/>
      </w:pPr>
      <w:r>
        <w:t>Après cette étape, un flag de qualité est associé à chaque donnée de vitesses. (</w:t>
      </w:r>
      <w:proofErr w:type="gramStart"/>
      <w:r>
        <w:t>fla</w:t>
      </w:r>
      <w:r w:rsidR="00060B74">
        <w:t>g</w:t>
      </w:r>
      <w:proofErr w:type="gramEnd"/>
      <w:r w:rsidR="00060B74">
        <w:t xml:space="preserve"> 1 données bonn</w:t>
      </w:r>
      <w:r>
        <w:t>es, flag2 données douteuses…</w:t>
      </w:r>
      <w:proofErr w:type="spellStart"/>
      <w:r>
        <w:t>etc</w:t>
      </w:r>
      <w:proofErr w:type="spellEnd"/>
      <w:r>
        <w:t xml:space="preserve"> jusqu’au flag 9). Passer l’onglet </w:t>
      </w:r>
      <w:r w:rsidRPr="001A6630">
        <w:rPr>
          <w:color w:val="0070C0"/>
        </w:rPr>
        <w:t>« Désalignement/Assiette ».</w:t>
      </w:r>
      <w:r>
        <w:t xml:space="preserve">  On y reviendra si nécessaire.</w:t>
      </w:r>
    </w:p>
    <w:p w:rsidR="001A6630" w:rsidRDefault="001A6630" w:rsidP="001A6630">
      <w:pPr>
        <w:pStyle w:val="Paragraphedeliste"/>
        <w:ind w:left="0"/>
        <w:jc w:val="both"/>
      </w:pPr>
    </w:p>
    <w:p w:rsidR="001A6630" w:rsidRDefault="001A6630" w:rsidP="001A6630">
      <w:pPr>
        <w:pStyle w:val="Titre2"/>
      </w:pPr>
      <w:r>
        <w:t xml:space="preserve">       </w:t>
      </w:r>
      <w:bookmarkStart w:id="16" w:name="_Toc447101259"/>
      <w:r w:rsidRPr="00071587">
        <w:t>Ajout de la marée</w:t>
      </w:r>
      <w:bookmarkEnd w:id="16"/>
    </w:p>
    <w:p w:rsidR="001A6630" w:rsidRPr="00071587" w:rsidRDefault="001A6630" w:rsidP="001A6630">
      <w:pPr>
        <w:pStyle w:val="Paragraphedeliste"/>
        <w:ind w:left="0"/>
        <w:jc w:val="both"/>
      </w:pPr>
    </w:p>
    <w:p w:rsidR="001A6630" w:rsidRPr="00071587" w:rsidRDefault="001A6630" w:rsidP="001A6630">
      <w:pPr>
        <w:pStyle w:val="Paragraphedeliste"/>
        <w:numPr>
          <w:ilvl w:val="0"/>
          <w:numId w:val="21"/>
        </w:numPr>
        <w:jc w:val="both"/>
      </w:pPr>
      <w:r>
        <w:t>C</w:t>
      </w:r>
      <w:r w:rsidRPr="00071587">
        <w:t>hoisir le modèle utilisé (par défaut Model_tpxo7.2)</w:t>
      </w:r>
    </w:p>
    <w:p w:rsidR="001A6630" w:rsidRDefault="00BD38A5" w:rsidP="001A6630">
      <w:pPr>
        <w:pStyle w:val="Paragraphedeliste"/>
        <w:numPr>
          <w:ilvl w:val="0"/>
          <w:numId w:val="21"/>
        </w:numPr>
        <w:jc w:val="both"/>
      </w:pPr>
      <w:r>
        <w:t>Cliquer sur</w:t>
      </w:r>
      <w:r w:rsidR="001A6630" w:rsidRPr="00071587">
        <w:t xml:space="preserve"> « Valider »</w:t>
      </w:r>
      <w:r w:rsidR="001A6630">
        <w:t xml:space="preserve">. </w:t>
      </w:r>
    </w:p>
    <w:p w:rsidR="001A6630" w:rsidRDefault="001A6630" w:rsidP="001A6630">
      <w:pPr>
        <w:pStyle w:val="Paragraphedeliste"/>
        <w:jc w:val="both"/>
      </w:pPr>
    </w:p>
    <w:p w:rsidR="001A6630" w:rsidRDefault="001A6630" w:rsidP="001A6630">
      <w:pPr>
        <w:pStyle w:val="Paragraphedeliste"/>
        <w:ind w:left="0"/>
        <w:jc w:val="both"/>
      </w:pPr>
    </w:p>
    <w:p w:rsidR="001A6630" w:rsidRPr="007F3856" w:rsidRDefault="001A6630" w:rsidP="001A6630">
      <w:pPr>
        <w:pStyle w:val="Titre2"/>
      </w:pPr>
      <w:r>
        <w:t xml:space="preserve">      </w:t>
      </w:r>
      <w:bookmarkStart w:id="17" w:name="_Toc447101260"/>
      <w:r w:rsidRPr="007F3856">
        <w:t>Invalidation des dates – Invalidation d’ensembles</w:t>
      </w:r>
      <w:bookmarkEnd w:id="17"/>
    </w:p>
    <w:p w:rsidR="001A6630" w:rsidRDefault="001A6630" w:rsidP="001A6630">
      <w:pPr>
        <w:pStyle w:val="Paragraphedeliste"/>
        <w:ind w:left="0"/>
        <w:jc w:val="both"/>
      </w:pPr>
    </w:p>
    <w:p w:rsidR="001A6630" w:rsidRDefault="001A6630" w:rsidP="001A6630">
      <w:pPr>
        <w:pStyle w:val="Paragraphedeliste"/>
        <w:ind w:left="0"/>
        <w:jc w:val="both"/>
      </w:pPr>
      <w:r>
        <w:t xml:space="preserve">Il est possible d’invalider des données aberrantes. Pour cela, dans l’onglet </w:t>
      </w:r>
      <w:r w:rsidRPr="00D32F4C">
        <w:rPr>
          <w:color w:val="0070C0"/>
        </w:rPr>
        <w:t>« </w:t>
      </w:r>
      <w:r w:rsidR="00861AFA">
        <w:rPr>
          <w:color w:val="0070C0"/>
        </w:rPr>
        <w:t>I</w:t>
      </w:r>
      <w:r w:rsidRPr="00D32F4C">
        <w:rPr>
          <w:color w:val="0070C0"/>
        </w:rPr>
        <w:t>nvalidation des dates »</w:t>
      </w:r>
      <w:r>
        <w:t xml:space="preserve">, il suffit de rentrer les dates correspondantes. Possibilité aussi de rentrer les numéros d’ensemble plutôt que les dates dans l’onglet  </w:t>
      </w:r>
      <w:r w:rsidRPr="00D32F4C">
        <w:rPr>
          <w:color w:val="0070C0"/>
        </w:rPr>
        <w:t>« Invalidation d’ensembles ».</w:t>
      </w:r>
    </w:p>
    <w:p w:rsidR="001A6630" w:rsidRDefault="001A6630" w:rsidP="001A6630">
      <w:pPr>
        <w:rPr>
          <w:b/>
          <w:color w:val="FF0000"/>
        </w:rPr>
      </w:pPr>
    </w:p>
    <w:p w:rsidR="001A6630" w:rsidRPr="00F71779" w:rsidRDefault="001A6630" w:rsidP="001A6630">
      <w:pPr>
        <w:rPr>
          <w:rFonts w:cs="Arial"/>
          <w:lang w:eastAsia="fr-FR"/>
        </w:rPr>
      </w:pPr>
      <w:r w:rsidRPr="00F71779">
        <w:rPr>
          <w:b/>
          <w:color w:val="FF0000"/>
        </w:rPr>
        <w:t>ATTENTION</w:t>
      </w:r>
      <w:r w:rsidRPr="00F71779">
        <w:rPr>
          <w:color w:val="FF0000"/>
        </w:rPr>
        <w:t> </w:t>
      </w:r>
      <w:r w:rsidRPr="00F71779">
        <w:rPr>
          <w:rFonts w:cs="Arial"/>
          <w:color w:val="FF0000"/>
          <w:lang w:eastAsia="fr-FR"/>
        </w:rPr>
        <w:t xml:space="preserve"> </w:t>
      </w:r>
      <w:r w:rsidRPr="00F71779">
        <w:rPr>
          <w:rFonts w:cs="Arial"/>
          <w:lang w:eastAsia="fr-FR"/>
        </w:rPr>
        <w:t xml:space="preserve">si les dates sont fausses et que l’utilisateur les a validées, il faut recommencer tout le traitement à partir du nettoyage des données afin de </w:t>
      </w:r>
      <w:proofErr w:type="spellStart"/>
      <w:r w:rsidRPr="00F71779">
        <w:rPr>
          <w:rFonts w:cs="Arial"/>
          <w:lang w:eastAsia="fr-FR"/>
        </w:rPr>
        <w:t>re-valider</w:t>
      </w:r>
      <w:proofErr w:type="spellEnd"/>
      <w:r w:rsidRPr="00F71779">
        <w:rPr>
          <w:rFonts w:cs="Arial"/>
          <w:lang w:eastAsia="fr-FR"/>
        </w:rPr>
        <w:t xml:space="preserve"> ces dates</w:t>
      </w:r>
    </w:p>
    <w:p w:rsidR="001A6630" w:rsidRDefault="001A6630" w:rsidP="001A6630">
      <w:pPr>
        <w:pStyle w:val="Paragraphedeliste"/>
        <w:ind w:left="0"/>
        <w:jc w:val="both"/>
      </w:pPr>
    </w:p>
    <w:p w:rsidR="001A6630" w:rsidRDefault="001A6630" w:rsidP="001A6630">
      <w:pPr>
        <w:pStyle w:val="Paragraphedeliste"/>
        <w:ind w:left="0"/>
        <w:jc w:val="both"/>
      </w:pPr>
    </w:p>
    <w:p w:rsidR="001A6630" w:rsidRDefault="001A6630" w:rsidP="001A6630">
      <w:pPr>
        <w:pStyle w:val="Titre2"/>
      </w:pPr>
      <w:r>
        <w:t xml:space="preserve">      </w:t>
      </w:r>
      <w:bookmarkStart w:id="18" w:name="_Toc447101261"/>
      <w:r>
        <w:t xml:space="preserve">Matérialisation </w:t>
      </w:r>
      <w:r w:rsidRPr="007F3856">
        <w:t>des ensembles sans mesures.</w:t>
      </w:r>
      <w:bookmarkEnd w:id="18"/>
    </w:p>
    <w:p w:rsidR="001A6630" w:rsidRDefault="001A6630" w:rsidP="001A6630">
      <w:pPr>
        <w:pStyle w:val="Paragraphedeliste"/>
        <w:ind w:left="0"/>
        <w:jc w:val="both"/>
        <w:rPr>
          <w:b/>
        </w:rPr>
      </w:pPr>
    </w:p>
    <w:p w:rsidR="001A6630" w:rsidRDefault="001A6630" w:rsidP="001A6630">
      <w:pPr>
        <w:pStyle w:val="Paragraphedeliste"/>
        <w:numPr>
          <w:ilvl w:val="0"/>
          <w:numId w:val="25"/>
        </w:numPr>
        <w:jc w:val="both"/>
      </w:pPr>
      <w:r w:rsidRPr="007F3856">
        <w:t>Fixer la durée maximale autorisée entre 2 ensembles. Pour les fichiers *.STA</w:t>
      </w:r>
      <w:r>
        <w:t xml:space="preserve"> la durée entre deux ensembles est généralement de 2 minutes. On pourra donc fixer  à 5 minutes la durée maximale.</w:t>
      </w:r>
    </w:p>
    <w:p w:rsidR="001A6630" w:rsidRDefault="001A6630" w:rsidP="006B5DA0">
      <w:pPr>
        <w:pStyle w:val="Paragraphedeliste"/>
        <w:numPr>
          <w:ilvl w:val="0"/>
          <w:numId w:val="25"/>
        </w:numPr>
      </w:pPr>
      <w:r>
        <w:t>Donner un nom au fichier de sortie qui sera créé.</w:t>
      </w:r>
      <w:r w:rsidR="00D62C69">
        <w:t xml:space="preserve"> </w:t>
      </w:r>
      <w:r w:rsidR="006B5DA0">
        <w:t xml:space="preserve"> </w:t>
      </w:r>
      <w:r w:rsidR="00D62C69">
        <w:t>(</w:t>
      </w:r>
      <w:r w:rsidR="00DD3FAE">
        <w:t xml:space="preserve">du type </w:t>
      </w:r>
      <w:proofErr w:type="spellStart"/>
      <w:r w:rsidR="00DD3FAE">
        <w:t>NOMCAMPAGNE_TYPEADCP_</w:t>
      </w:r>
      <w:proofErr w:type="gramStart"/>
      <w:r w:rsidR="00DD3FAE">
        <w:t>mat</w:t>
      </w:r>
      <w:proofErr w:type="spellEnd"/>
      <w:r w:rsidR="00DD3FAE">
        <w:t>[</w:t>
      </w:r>
      <w:proofErr w:type="gramEnd"/>
      <w:r w:rsidR="00DD3FAE">
        <w:t>minutes].</w:t>
      </w:r>
      <w:proofErr w:type="spellStart"/>
      <w:r w:rsidR="00DD3FAE">
        <w:t>nc</w:t>
      </w:r>
      <w:proofErr w:type="spellEnd"/>
      <w:r w:rsidR="00DD3FAE">
        <w:t> ;</w:t>
      </w:r>
      <w:r w:rsidR="006B5DA0">
        <w:t xml:space="preserve"> </w:t>
      </w:r>
      <w:r w:rsidR="00D62C69">
        <w:t xml:space="preserve">exemple : </w:t>
      </w:r>
      <w:r w:rsidR="00DD3FAE">
        <w:t>PIRATA</w:t>
      </w:r>
      <w:r w:rsidR="00D62C69">
        <w:t>FR26_</w:t>
      </w:r>
      <w:r w:rsidR="00DD3FAE">
        <w:t>OS38_</w:t>
      </w:r>
      <w:r w:rsidR="00D62C69">
        <w:t>mat5.nc)</w:t>
      </w:r>
      <w:r>
        <w:t xml:space="preserve"> </w:t>
      </w:r>
    </w:p>
    <w:p w:rsidR="001A6630" w:rsidRDefault="001A6630" w:rsidP="001A6630">
      <w:pPr>
        <w:pStyle w:val="Paragraphedeliste"/>
        <w:numPr>
          <w:ilvl w:val="0"/>
          <w:numId w:val="25"/>
        </w:numPr>
        <w:jc w:val="both"/>
      </w:pPr>
      <w:r>
        <w:t xml:space="preserve">Cliquer sur « Valider ». </w:t>
      </w:r>
    </w:p>
    <w:p w:rsidR="001A6630" w:rsidRDefault="001A6630" w:rsidP="001A6630">
      <w:pPr>
        <w:pStyle w:val="Paragraphedeliste"/>
        <w:ind w:left="0"/>
        <w:jc w:val="both"/>
      </w:pPr>
    </w:p>
    <w:p w:rsidR="001A6630" w:rsidRDefault="001A6630" w:rsidP="001A6630">
      <w:pPr>
        <w:pStyle w:val="Paragraphedeliste"/>
        <w:ind w:left="0"/>
        <w:jc w:val="both"/>
      </w:pPr>
      <w:r w:rsidRPr="00F71779">
        <w:rPr>
          <w:b/>
          <w:color w:val="FF0000"/>
        </w:rPr>
        <w:t>ATTENTION</w:t>
      </w:r>
      <w:r>
        <w:t xml:space="preserve"> Si aucun message n’apparait, cela indique que des ensembles de plus de 5 minutes ont bien été trouvés, l’écart rempli par des valeurs </w:t>
      </w:r>
      <w:proofErr w:type="spellStart"/>
      <w:r>
        <w:t>NaN</w:t>
      </w:r>
      <w:proofErr w:type="spellEnd"/>
      <w:r>
        <w:t>, et que le fichier de sortie a été créé (dans le répertoire (VOTRE_REP_TRAVAIL/</w:t>
      </w:r>
      <w:proofErr w:type="spellStart"/>
      <w:r>
        <w:t>ncc</w:t>
      </w:r>
      <w:proofErr w:type="spellEnd"/>
      <w:r>
        <w:t>). C’est ce fichier qu’il faudra utiliser pour la suite du traitement. Pour cela</w:t>
      </w:r>
      <w:r w:rsidR="00395DC8">
        <w:t>,</w:t>
      </w:r>
      <w:r>
        <w:t xml:space="preserve"> aller dans l’onglet </w:t>
      </w:r>
      <w:r w:rsidRPr="00D32F4C">
        <w:rPr>
          <w:color w:val="0070C0"/>
        </w:rPr>
        <w:t>« Configuration »</w:t>
      </w:r>
      <w:r>
        <w:t>, choisir le fichier nouvellement crée et cliquer sur « Valider ». Dans le cas contraire, un message indiquant qu’aucun ensemble de plus de 5 minutes n’a été trouvé s’affiche. On pourra donc garder le fichier en cours pour le traitement.</w:t>
      </w:r>
    </w:p>
    <w:p w:rsidR="001A6630" w:rsidRDefault="001A6630" w:rsidP="001A6630">
      <w:pPr>
        <w:pStyle w:val="Paragraphedeliste"/>
        <w:ind w:left="0"/>
        <w:jc w:val="both"/>
      </w:pPr>
    </w:p>
    <w:p w:rsidR="001A6630" w:rsidRDefault="001A6630" w:rsidP="001A6630">
      <w:pPr>
        <w:pStyle w:val="Titre2"/>
      </w:pPr>
      <w:r>
        <w:t xml:space="preserve">         </w:t>
      </w:r>
      <w:bookmarkStart w:id="19" w:name="_Toc447101262"/>
      <w:r w:rsidRPr="000A3551">
        <w:t>Filtrage</w:t>
      </w:r>
      <w:bookmarkEnd w:id="19"/>
    </w:p>
    <w:p w:rsidR="001A6630" w:rsidRDefault="001A6630" w:rsidP="001A6630">
      <w:pPr>
        <w:pStyle w:val="Paragraphedeliste"/>
        <w:ind w:left="0"/>
        <w:jc w:val="both"/>
        <w:rPr>
          <w:b/>
        </w:rPr>
      </w:pPr>
    </w:p>
    <w:p w:rsidR="001A6630" w:rsidRDefault="001A6630" w:rsidP="001A6630">
      <w:pPr>
        <w:pStyle w:val="Paragraphedeliste"/>
        <w:numPr>
          <w:ilvl w:val="0"/>
          <w:numId w:val="26"/>
        </w:numPr>
        <w:jc w:val="both"/>
      </w:pPr>
      <w:r>
        <w:t>Choisir le type de filtrage. Généralement : filtrage horizontal et vertical.</w:t>
      </w:r>
    </w:p>
    <w:p w:rsidR="006046CB" w:rsidRDefault="001A6630" w:rsidP="006046CB">
      <w:pPr>
        <w:pStyle w:val="Paragraphedeliste"/>
        <w:numPr>
          <w:ilvl w:val="0"/>
          <w:numId w:val="26"/>
        </w:numPr>
        <w:jc w:val="both"/>
      </w:pPr>
      <w:r>
        <w:t xml:space="preserve">Choisir les données que l’on conserve. Par ex : 1 </w:t>
      </w:r>
      <w:r>
        <w:sym w:font="Wingdings" w:char="F0E0"/>
      </w:r>
      <w:r>
        <w:t xml:space="preserve"> pour « flag 1 » : données bonnes</w:t>
      </w:r>
    </w:p>
    <w:p w:rsidR="001A6630" w:rsidRDefault="001A6630" w:rsidP="006046CB">
      <w:pPr>
        <w:pStyle w:val="Paragraphedeliste"/>
        <w:jc w:val="both"/>
      </w:pPr>
      <w:r>
        <w:t>2</w:t>
      </w:r>
      <w:r>
        <w:sym w:font="Wingdings" w:char="F0E0"/>
      </w:r>
      <w:r>
        <w:t xml:space="preserve"> pour flag 2 : « données douteuses »….</w:t>
      </w:r>
      <w:proofErr w:type="spellStart"/>
      <w:r>
        <w:t>etc</w:t>
      </w:r>
      <w:proofErr w:type="spellEnd"/>
      <w:r>
        <w:t xml:space="preserve"> . Généralement on conserve les données de flag1.</w:t>
      </w:r>
    </w:p>
    <w:p w:rsidR="001A6630" w:rsidRDefault="001A6630" w:rsidP="001A6630">
      <w:pPr>
        <w:pStyle w:val="Paragraphedeliste"/>
        <w:numPr>
          <w:ilvl w:val="0"/>
          <w:numId w:val="27"/>
        </w:numPr>
        <w:jc w:val="both"/>
      </w:pPr>
      <w:r>
        <w:t xml:space="preserve">Cliquer sur « Valider ». </w:t>
      </w:r>
    </w:p>
    <w:p w:rsidR="001A6630" w:rsidRDefault="001A6630" w:rsidP="001A6630">
      <w:pPr>
        <w:pStyle w:val="Paragraphedeliste"/>
        <w:ind w:left="0"/>
        <w:jc w:val="both"/>
      </w:pPr>
    </w:p>
    <w:p w:rsidR="001A6630" w:rsidRDefault="001A6630" w:rsidP="001A6630">
      <w:pPr>
        <w:pStyle w:val="Paragraphedeliste"/>
        <w:ind w:left="0"/>
        <w:jc w:val="both"/>
      </w:pPr>
      <w:r>
        <w:t xml:space="preserve">On obtient les coupes U, V, W et les flags des vitesses non filtrées et filtrées </w:t>
      </w:r>
      <w:r>
        <w:sym w:font="Wingdings" w:char="F0E0"/>
      </w:r>
      <w:r>
        <w:t xml:space="preserve"> vérifier que tout semble ok. Un nouveau fichier a été créé dans /VOTRE_ REP_TRAVAIL/</w:t>
      </w:r>
      <w:proofErr w:type="spellStart"/>
      <w:r>
        <w:t>ncc</w:t>
      </w:r>
      <w:proofErr w:type="spellEnd"/>
      <w:r>
        <w:t>/ avec l’extension *fhv1.</w:t>
      </w:r>
      <w:proofErr w:type="spellStart"/>
      <w:r>
        <w:t>nc</w:t>
      </w:r>
      <w:proofErr w:type="spellEnd"/>
      <w:r>
        <w:t>.</w:t>
      </w:r>
    </w:p>
    <w:p w:rsidR="001A6630" w:rsidRDefault="001A6630" w:rsidP="001A6630">
      <w:pPr>
        <w:pStyle w:val="Paragraphedeliste"/>
        <w:ind w:left="0"/>
        <w:jc w:val="both"/>
      </w:pPr>
    </w:p>
    <w:p w:rsidR="001A6630" w:rsidRDefault="001A6630" w:rsidP="001A6630">
      <w:pPr>
        <w:pStyle w:val="Paragraphedeliste"/>
        <w:ind w:left="0"/>
        <w:jc w:val="both"/>
      </w:pPr>
      <w:r w:rsidRPr="003107D6">
        <w:rPr>
          <w:b/>
          <w:color w:val="FF0000"/>
        </w:rPr>
        <w:t>ATTENTION</w:t>
      </w:r>
      <w:r>
        <w:t xml:space="preserve">  avant de continuer, modifier le fichier à utiliser dans l’onglet </w:t>
      </w:r>
      <w:r w:rsidRPr="00395DC8">
        <w:rPr>
          <w:color w:val="0070C0"/>
        </w:rPr>
        <w:t>« Configuration ».</w:t>
      </w:r>
      <w:r>
        <w:t xml:space="preserve"> Choisir le fichier qui contient l’extension *fhv1.</w:t>
      </w:r>
      <w:proofErr w:type="spellStart"/>
      <w:r>
        <w:t>nc</w:t>
      </w:r>
      <w:proofErr w:type="spellEnd"/>
      <w:r>
        <w:t xml:space="preserve"> qui vient d’être créé.</w:t>
      </w:r>
    </w:p>
    <w:p w:rsidR="0087656A" w:rsidRDefault="0087656A" w:rsidP="001A6630">
      <w:pPr>
        <w:pStyle w:val="Paragraphedeliste"/>
        <w:ind w:left="0"/>
        <w:jc w:val="both"/>
      </w:pPr>
    </w:p>
    <w:p w:rsidR="0087656A" w:rsidRDefault="0087656A" w:rsidP="0087656A">
      <w:pPr>
        <w:pStyle w:val="Titre2"/>
      </w:pPr>
      <w:bookmarkStart w:id="20" w:name="_Toc447101263"/>
      <w:r>
        <w:t>Optimisation du fichier</w:t>
      </w:r>
      <w:bookmarkEnd w:id="20"/>
    </w:p>
    <w:p w:rsidR="0087656A" w:rsidRPr="0087656A" w:rsidRDefault="00C45264" w:rsidP="0087656A">
      <w:r>
        <w:t>Possibilité d’optimiser le fichier. Nouveauté depuis la</w:t>
      </w:r>
      <w:r w:rsidR="00DD3FAE">
        <w:t xml:space="preserve"> version précédente de CASCADE mais pas d’infos sur les détails de cette optimisation.  </w:t>
      </w:r>
    </w:p>
    <w:p w:rsidR="001A6630" w:rsidRDefault="001A6630" w:rsidP="001A6630">
      <w:pPr>
        <w:pStyle w:val="Paragraphedeliste"/>
        <w:ind w:left="0"/>
        <w:jc w:val="both"/>
      </w:pPr>
    </w:p>
    <w:p w:rsidR="001A6630" w:rsidRPr="00AB696F" w:rsidRDefault="001A6630" w:rsidP="001A6630">
      <w:pPr>
        <w:pStyle w:val="Titre1"/>
      </w:pPr>
      <w:bookmarkStart w:id="21" w:name="_Toc447101264"/>
      <w:r w:rsidRPr="00AB696F">
        <w:t>Analyse fichiers campagne</w:t>
      </w:r>
      <w:bookmarkEnd w:id="21"/>
    </w:p>
    <w:p w:rsidR="001A6630" w:rsidRDefault="001A6630" w:rsidP="001A6630">
      <w:pPr>
        <w:pStyle w:val="Paragraphedeliste"/>
        <w:ind w:left="0"/>
        <w:jc w:val="both"/>
        <w:rPr>
          <w:b/>
        </w:rPr>
      </w:pPr>
    </w:p>
    <w:p w:rsidR="001A6630" w:rsidRDefault="001A6630" w:rsidP="001A6630">
      <w:pPr>
        <w:pStyle w:val="Paragraphedeliste"/>
        <w:ind w:left="0"/>
        <w:jc w:val="both"/>
      </w:pPr>
      <w:r w:rsidRPr="001E5FDB">
        <w:t>Possibilité de tracer la dérive</w:t>
      </w:r>
      <w:r>
        <w:t xml:space="preserve"> horloge de l’ADCP</w:t>
      </w:r>
      <w:r w:rsidR="006B5DA0">
        <w:t xml:space="preserve"> au cours de la campagne (étape uniquement graphique</w:t>
      </w:r>
      <w:r w:rsidR="00747DAA">
        <w:t>, qui ne c</w:t>
      </w:r>
      <w:r w:rsidR="00E547DC">
        <w:t>hange rien dans le fichier campagne</w:t>
      </w:r>
      <w:r w:rsidR="006B5DA0">
        <w:t>)</w:t>
      </w:r>
      <w:r>
        <w:t xml:space="preserve">, ou visualiser des variables 1D ou 2D pour </w:t>
      </w:r>
      <w:r w:rsidR="00961EAC">
        <w:t xml:space="preserve">définir les sections et </w:t>
      </w:r>
      <w:r>
        <w:t xml:space="preserve">vérifier la présence de vitesses incorrectes. </w:t>
      </w:r>
    </w:p>
    <w:p w:rsidR="00961EAC" w:rsidRDefault="00961EAC" w:rsidP="001A6630">
      <w:pPr>
        <w:pStyle w:val="Paragraphedeliste"/>
        <w:ind w:left="0"/>
        <w:jc w:val="both"/>
      </w:pPr>
    </w:p>
    <w:p w:rsidR="00961EAC" w:rsidRDefault="00961EAC" w:rsidP="00961EAC">
      <w:pPr>
        <w:pStyle w:val="Paragraphedeliste"/>
        <w:numPr>
          <w:ilvl w:val="0"/>
          <w:numId w:val="27"/>
        </w:numPr>
        <w:jc w:val="both"/>
      </w:pPr>
      <w:r>
        <w:t>Tracer la longitude et la latitude.</w:t>
      </w:r>
      <w:r w:rsidR="001A6630">
        <w:t xml:space="preserve"> </w:t>
      </w:r>
      <w:r>
        <w:t xml:space="preserve">On obtient une carte avec la trace de la campagne. Un clic gauche sur un endroit de la trace nous fournit des indications sur la date et l’heure du passage du navire. Ceci va nous permettre d’identifier les débuts et fins de sections (en terme de date et heure) définies par les changements de direction du navire (voir l’Annexe pour plus de </w:t>
      </w:r>
      <w:r>
        <w:lastRenderedPageBreak/>
        <w:t>détails sur la création du fichier section ; on devra également créer un fichier station, détaillé aussi dans l’Annexe).</w:t>
      </w:r>
    </w:p>
    <w:p w:rsidR="00961EAC" w:rsidRDefault="00961EAC" w:rsidP="00961EAC">
      <w:pPr>
        <w:pStyle w:val="Paragraphedeliste"/>
        <w:jc w:val="both"/>
      </w:pPr>
    </w:p>
    <w:p w:rsidR="001A6630" w:rsidRDefault="001A6630" w:rsidP="00961EAC">
      <w:pPr>
        <w:pStyle w:val="Paragraphedeliste"/>
        <w:numPr>
          <w:ilvl w:val="0"/>
          <w:numId w:val="27"/>
        </w:numPr>
        <w:jc w:val="both"/>
      </w:pPr>
      <w:r>
        <w:t xml:space="preserve">Tracer </w:t>
      </w:r>
      <w:r w:rsidR="00961EAC">
        <w:t xml:space="preserve">par exemple </w:t>
      </w:r>
      <w:r>
        <w:t xml:space="preserve">la composante zonale et méridienne du courant (UVEL_ADCP et VVEL_ADCP), la variable CAS_CURRENT_FLAG (valeur des flags attribués aux données lors du </w:t>
      </w:r>
      <w:r w:rsidRPr="00F955D2">
        <w:rPr>
          <w:color w:val="0070C0"/>
        </w:rPr>
        <w:t>« Nettoyage »</w:t>
      </w:r>
      <w:r w:rsidRPr="00D32F4C">
        <w:t>)</w:t>
      </w:r>
      <w:r>
        <w:t xml:space="preserve"> en cochant tous les  flags (1 à 9)</w:t>
      </w:r>
      <w:r w:rsidR="00EF5063">
        <w:t xml:space="preserve"> et </w:t>
      </w:r>
      <w:r w:rsidR="00F955D2">
        <w:t xml:space="preserve">la variable P_GOOD </w:t>
      </w:r>
      <w:r w:rsidR="00F955D2" w:rsidRPr="00F955D2">
        <w:t>(</w:t>
      </w:r>
      <w:r w:rsidR="00F955D2" w:rsidRPr="00F955D2">
        <w:rPr>
          <w:rFonts w:ascii="Times" w:hAnsi="Times"/>
        </w:rPr>
        <w:t>le pourcentage de signal acoustique « entendu » par le système durant l’interval</w:t>
      </w:r>
      <w:r w:rsidR="00F955D2">
        <w:rPr>
          <w:rFonts w:ascii="Times" w:hAnsi="Times"/>
        </w:rPr>
        <w:t>le</w:t>
      </w:r>
      <w:r w:rsidR="00F955D2" w:rsidRPr="00F955D2">
        <w:rPr>
          <w:rFonts w:ascii="Times" w:hAnsi="Times"/>
        </w:rPr>
        <w:t xml:space="preserve"> d’acquisition</w:t>
      </w:r>
      <w:r w:rsidR="007862B1">
        <w:rPr>
          <w:rFonts w:ascii="Times" w:hAnsi="Times"/>
        </w:rPr>
        <w:t>)</w:t>
      </w:r>
      <w:r w:rsidR="00F955D2" w:rsidRPr="00F955D2">
        <w:rPr>
          <w:rFonts w:ascii="Times" w:hAnsi="Times"/>
        </w:rPr>
        <w:t>. Les données sont considérées comme acceptables lorsque le pourcentage est &gt; 10%)</w:t>
      </w:r>
      <w:r w:rsidR="00F955D2">
        <w:rPr>
          <w:rFonts w:ascii="Times" w:hAnsi="Times"/>
        </w:rPr>
        <w:t xml:space="preserve">. </w:t>
      </w:r>
      <w:r>
        <w:t xml:space="preserve">Juger si les paramètres utilisés lors du nettoyage sont pertinents ou non. </w:t>
      </w:r>
    </w:p>
    <w:p w:rsidR="001A6630" w:rsidRDefault="001A6630" w:rsidP="001A6630">
      <w:pPr>
        <w:pStyle w:val="Paragraphedeliste"/>
        <w:numPr>
          <w:ilvl w:val="0"/>
          <w:numId w:val="27"/>
        </w:numPr>
        <w:jc w:val="both"/>
      </w:pPr>
      <w:r>
        <w:t>Repérer si des données aberrantes sont présentes ou non. Si c’est le cas :</w:t>
      </w:r>
    </w:p>
    <w:p w:rsidR="001A6630" w:rsidRDefault="001A6630" w:rsidP="001A6630">
      <w:pPr>
        <w:pStyle w:val="Paragraphedeliste"/>
        <w:ind w:left="0"/>
        <w:jc w:val="both"/>
      </w:pPr>
      <w:r>
        <w:t xml:space="preserve">           Soit : - modifier les critères de nettoyage (modifier d’abord le fichier dans l’onglet   </w:t>
      </w:r>
      <w:r>
        <w:br/>
        <w:t xml:space="preserve">                      </w:t>
      </w:r>
      <w:r w:rsidRPr="00395DC8">
        <w:rPr>
          <w:color w:val="0070C0"/>
        </w:rPr>
        <w:t>« Configuration »</w:t>
      </w:r>
      <w:r>
        <w:t xml:space="preserve"> en reprenant le fichier avant nettoyage donc avec l’extension </w:t>
      </w:r>
      <w:r>
        <w:br/>
        <w:t xml:space="preserve">                      *</w:t>
      </w:r>
      <w:proofErr w:type="spellStart"/>
      <w:r>
        <w:t>osite.nc</w:t>
      </w:r>
      <w:proofErr w:type="spellEnd"/>
      <w:r>
        <w:t xml:space="preserve">. Valider. Et reprendre toutes les étapes de l’onglet </w:t>
      </w:r>
      <w:r w:rsidRPr="00D32F4C">
        <w:rPr>
          <w:color w:val="0070C0"/>
        </w:rPr>
        <w:t>« Validation-Corrections »</w:t>
      </w:r>
      <w:r>
        <w:t xml:space="preserve"> </w:t>
      </w:r>
      <w:r>
        <w:br/>
      </w:r>
      <w:r w:rsidR="00D660EE">
        <w:t xml:space="preserve">                      (section 5</w:t>
      </w:r>
      <w:r>
        <w:t xml:space="preserve"> de ce doc).</w:t>
      </w:r>
    </w:p>
    <w:p w:rsidR="001A6630" w:rsidRDefault="001A6630" w:rsidP="001A6630">
      <w:pPr>
        <w:pStyle w:val="Paragraphedeliste"/>
        <w:ind w:left="0"/>
        <w:jc w:val="both"/>
      </w:pPr>
      <w:r>
        <w:t xml:space="preserve">           Soit : - invalider les ensembles ou dates correspondantes (modifier d’abord le fichier dans </w:t>
      </w:r>
      <w:r>
        <w:br/>
        <w:t xml:space="preserve">                     l’onglet </w:t>
      </w:r>
      <w:r w:rsidRPr="00395DC8">
        <w:rPr>
          <w:color w:val="0070C0"/>
        </w:rPr>
        <w:t>« Configuration »</w:t>
      </w:r>
      <w:r>
        <w:t xml:space="preserve"> en reprenant le fichier *</w:t>
      </w:r>
      <w:proofErr w:type="spellStart"/>
      <w:r>
        <w:t>osite.nc</w:t>
      </w:r>
      <w:proofErr w:type="spellEnd"/>
      <w:r>
        <w:t xml:space="preserve">. Valider. Et reprendre toutes </w:t>
      </w:r>
      <w:r>
        <w:br/>
        <w:t xml:space="preserve">                 les étapes de l’onglet </w:t>
      </w:r>
      <w:r w:rsidRPr="00D32F4C">
        <w:rPr>
          <w:color w:val="0070C0"/>
        </w:rPr>
        <w:t>« Validation-Corrections »</w:t>
      </w:r>
      <w:r>
        <w:t xml:space="preserve"> en incluant </w:t>
      </w:r>
      <w:r w:rsidRPr="00D32F4C">
        <w:rPr>
          <w:color w:val="0070C0"/>
        </w:rPr>
        <w:t>«</w:t>
      </w:r>
      <w:r>
        <w:t> </w:t>
      </w:r>
      <w:r w:rsidRPr="00D32F4C">
        <w:rPr>
          <w:color w:val="0070C0"/>
        </w:rPr>
        <w:t xml:space="preserve">Invalidation de </w:t>
      </w:r>
      <w:r>
        <w:rPr>
          <w:color w:val="0070C0"/>
        </w:rPr>
        <w:br/>
        <w:t xml:space="preserve">                </w:t>
      </w:r>
      <w:r w:rsidRPr="00D32F4C">
        <w:rPr>
          <w:color w:val="0070C0"/>
        </w:rPr>
        <w:t>dates/invalidation d’ensembles ».</w:t>
      </w:r>
      <w:r w:rsidRPr="00D32F4C">
        <w:t>)</w:t>
      </w:r>
    </w:p>
    <w:p w:rsidR="001A6630" w:rsidRDefault="001A6630" w:rsidP="001A6630">
      <w:pPr>
        <w:pStyle w:val="Paragraphedeliste"/>
        <w:numPr>
          <w:ilvl w:val="0"/>
          <w:numId w:val="28"/>
        </w:numPr>
        <w:jc w:val="both"/>
      </w:pPr>
      <w:r>
        <w:t>Si aucune vitesse aber</w:t>
      </w:r>
      <w:r w:rsidR="00D660EE">
        <w:t>rante n’est relevée, passer au 6</w:t>
      </w:r>
      <w:r>
        <w:t>.1.</w:t>
      </w:r>
    </w:p>
    <w:p w:rsidR="001A6630" w:rsidRPr="00423A6D" w:rsidRDefault="001A6630" w:rsidP="001A6630">
      <w:pPr>
        <w:pStyle w:val="Paragraphedeliste"/>
        <w:ind w:left="0"/>
        <w:jc w:val="both"/>
        <w:rPr>
          <w:sz w:val="24"/>
          <w:szCs w:val="24"/>
        </w:rPr>
      </w:pPr>
    </w:p>
    <w:p w:rsidR="001A6630" w:rsidRPr="00423A6D" w:rsidRDefault="001A6630" w:rsidP="001A6630">
      <w:pPr>
        <w:pStyle w:val="Titre2"/>
      </w:pPr>
      <w:r w:rsidRPr="00423A6D">
        <w:t xml:space="preserve">          </w:t>
      </w:r>
      <w:bookmarkStart w:id="22" w:name="_Toc447101265"/>
      <w:r w:rsidRPr="00423A6D">
        <w:t>Comparaison</w:t>
      </w:r>
      <w:bookmarkEnd w:id="22"/>
    </w:p>
    <w:p w:rsidR="001A6630" w:rsidRDefault="001A6630" w:rsidP="001A6630">
      <w:pPr>
        <w:pStyle w:val="Paragraphedeliste"/>
        <w:ind w:left="0"/>
        <w:jc w:val="both"/>
        <w:rPr>
          <w:b/>
        </w:rPr>
      </w:pPr>
    </w:p>
    <w:p w:rsidR="001A6630" w:rsidRDefault="001A6630" w:rsidP="001A6630">
      <w:pPr>
        <w:pStyle w:val="Paragraphedeliste"/>
        <w:numPr>
          <w:ilvl w:val="0"/>
          <w:numId w:val="28"/>
        </w:numPr>
        <w:jc w:val="both"/>
      </w:pPr>
      <w:r w:rsidRPr="001E5FDB">
        <w:t xml:space="preserve">Cocher </w:t>
      </w:r>
      <w:r w:rsidRPr="00292135">
        <w:rPr>
          <w:color w:val="0070C0"/>
        </w:rPr>
        <w:t xml:space="preserve">« Comparaison </w:t>
      </w:r>
      <w:proofErr w:type="spellStart"/>
      <w:r w:rsidRPr="00292135">
        <w:rPr>
          <w:color w:val="0070C0"/>
        </w:rPr>
        <w:t>Uadcp</w:t>
      </w:r>
      <w:proofErr w:type="spellEnd"/>
      <w:r w:rsidRPr="00292135">
        <w:rPr>
          <w:color w:val="0070C0"/>
        </w:rPr>
        <w:t>/</w:t>
      </w:r>
      <w:proofErr w:type="spellStart"/>
      <w:r w:rsidRPr="00292135">
        <w:rPr>
          <w:color w:val="0070C0"/>
        </w:rPr>
        <w:t>Unavire</w:t>
      </w:r>
      <w:proofErr w:type="spellEnd"/>
      <w:r w:rsidRPr="00292135">
        <w:rPr>
          <w:color w:val="0070C0"/>
        </w:rPr>
        <w:t> »</w:t>
      </w:r>
      <w:r>
        <w:t>, puis choisir ou non de prendre en compte les donnée</w:t>
      </w:r>
      <w:r w:rsidR="00E71463">
        <w:t>s douteuses. C</w:t>
      </w:r>
      <w:r w:rsidRPr="001E5FDB">
        <w:t>liquer sur « Valider »</w:t>
      </w:r>
      <w:r>
        <w:t>. A l’aide des figures qui s’affichent, vérifier qu’il n’y ait pas de corrélation entre la direction du courant et celle du navire puis entre l’amplitude du courant et celle du navire. S’il y a une</w:t>
      </w:r>
      <w:r w:rsidR="00E71463">
        <w:t xml:space="preserve"> corrélation, l’utilisateur pourra</w:t>
      </w:r>
      <w:r>
        <w:t xml:space="preserve"> corriger </w:t>
      </w:r>
      <w:r w:rsidR="00E71463">
        <w:t>cela</w:t>
      </w:r>
      <w:r>
        <w:t xml:space="preserve"> via l’applicati</w:t>
      </w:r>
      <w:r w:rsidR="00E71463">
        <w:t>on d’un désalignement de l’ADCP (on y reviendra).</w:t>
      </w:r>
    </w:p>
    <w:p w:rsidR="001A6630" w:rsidRDefault="001A6630" w:rsidP="001A6630">
      <w:pPr>
        <w:pStyle w:val="Paragraphedeliste"/>
        <w:ind w:left="0"/>
        <w:jc w:val="both"/>
      </w:pPr>
    </w:p>
    <w:p w:rsidR="001A6630" w:rsidRDefault="001A6630" w:rsidP="001A6630">
      <w:pPr>
        <w:pStyle w:val="Paragraphedeliste"/>
        <w:numPr>
          <w:ilvl w:val="0"/>
          <w:numId w:val="28"/>
        </w:numPr>
        <w:jc w:val="both"/>
      </w:pPr>
      <w:r>
        <w:t xml:space="preserve">Cocher </w:t>
      </w:r>
      <w:r w:rsidRPr="00292135">
        <w:rPr>
          <w:color w:val="0070C0"/>
        </w:rPr>
        <w:t>« Route/Station »</w:t>
      </w:r>
      <w:r>
        <w:t xml:space="preserve"> puis valider. On compare cette fois-ci les données de vitesses en route et en station. Vérifier que les vitesses en station s’approchent des vitesses en route encadrant la station. Si ce n’est pas le cas, cela indique un éventuel p</w:t>
      </w:r>
      <w:r w:rsidR="00E71463">
        <w:t>ro</w:t>
      </w:r>
      <w:r>
        <w:t>b</w:t>
      </w:r>
      <w:r w:rsidR="00E71463">
        <w:t>lème</w:t>
      </w:r>
      <w:r>
        <w:t xml:space="preserve"> de désalignement ou d’amplitude, qui devra être corrigé.</w:t>
      </w:r>
    </w:p>
    <w:p w:rsidR="001A6630" w:rsidRDefault="001A6630" w:rsidP="001A6630">
      <w:pPr>
        <w:pStyle w:val="Paragraphedeliste"/>
        <w:ind w:left="0"/>
        <w:jc w:val="both"/>
      </w:pPr>
    </w:p>
    <w:p w:rsidR="001A6630" w:rsidRDefault="001A6630" w:rsidP="001A6630">
      <w:pPr>
        <w:pStyle w:val="Paragraphedeliste"/>
        <w:numPr>
          <w:ilvl w:val="0"/>
          <w:numId w:val="28"/>
        </w:numPr>
        <w:jc w:val="both"/>
      </w:pPr>
      <w:r>
        <w:t xml:space="preserve">Si plusieurs caps sont disponibles (généralement non), cocher </w:t>
      </w:r>
      <w:r w:rsidRPr="00292135">
        <w:rPr>
          <w:color w:val="0070C0"/>
        </w:rPr>
        <w:t>« Comparaison cap »</w:t>
      </w:r>
      <w:r>
        <w:t xml:space="preserve"> pour comparer les différents caps.</w:t>
      </w:r>
    </w:p>
    <w:p w:rsidR="001A6630" w:rsidRDefault="001A6630" w:rsidP="001A6630">
      <w:pPr>
        <w:pStyle w:val="Paragraphedeliste"/>
        <w:ind w:left="0"/>
        <w:jc w:val="both"/>
      </w:pPr>
    </w:p>
    <w:p w:rsidR="001A6630" w:rsidRDefault="001A6630" w:rsidP="001A6630">
      <w:pPr>
        <w:pStyle w:val="Paragraphedeliste"/>
        <w:numPr>
          <w:ilvl w:val="0"/>
          <w:numId w:val="28"/>
        </w:numPr>
        <w:jc w:val="both"/>
      </w:pPr>
      <w:r>
        <w:t xml:space="preserve">Cocher  </w:t>
      </w:r>
      <w:r w:rsidRPr="00292135">
        <w:rPr>
          <w:color w:val="0070C0"/>
        </w:rPr>
        <w:t xml:space="preserve">« Comparaison </w:t>
      </w:r>
      <w:proofErr w:type="spellStart"/>
      <w:r w:rsidRPr="00292135">
        <w:rPr>
          <w:color w:val="0070C0"/>
        </w:rPr>
        <w:t>Unavire</w:t>
      </w:r>
      <w:proofErr w:type="spellEnd"/>
      <w:r w:rsidRPr="00292135">
        <w:rPr>
          <w:color w:val="0070C0"/>
        </w:rPr>
        <w:t>/</w:t>
      </w:r>
      <w:proofErr w:type="spellStart"/>
      <w:r w:rsidRPr="00292135">
        <w:rPr>
          <w:color w:val="0070C0"/>
        </w:rPr>
        <w:t>Ubottom</w:t>
      </w:r>
      <w:proofErr w:type="spellEnd"/>
      <w:r w:rsidRPr="00292135">
        <w:rPr>
          <w:color w:val="0070C0"/>
        </w:rPr>
        <w:t> »</w:t>
      </w:r>
      <w:r>
        <w:t xml:space="preserve"> puis « Valider ».  On compare ici le module et l’angle des vitesses navire et fond.</w:t>
      </w:r>
    </w:p>
    <w:p w:rsidR="001A6630" w:rsidRDefault="001A6630" w:rsidP="001A6630">
      <w:pPr>
        <w:pStyle w:val="Paragraphedeliste"/>
        <w:ind w:left="0"/>
        <w:jc w:val="both"/>
      </w:pPr>
      <w:r>
        <w:t xml:space="preserve">                            S’il y a assez de données </w:t>
      </w:r>
      <w:proofErr w:type="spellStart"/>
      <w:r>
        <w:t>Bottom</w:t>
      </w:r>
      <w:proofErr w:type="spellEnd"/>
      <w:r>
        <w:t>-</w:t>
      </w:r>
      <w:proofErr w:type="spellStart"/>
      <w:r>
        <w:t>track</w:t>
      </w:r>
      <w:proofErr w:type="spellEnd"/>
      <w:r>
        <w:t xml:space="preserve">, CASCADE générera deux figures. </w:t>
      </w:r>
    </w:p>
    <w:p w:rsidR="001A6630" w:rsidRDefault="001A6630" w:rsidP="001A6630">
      <w:pPr>
        <w:pStyle w:val="Paragraphedeliste"/>
        <w:ind w:left="0"/>
        <w:jc w:val="both"/>
      </w:pPr>
      <w:r>
        <w:t xml:space="preserve">                            Sur la figure du module de la vitesse fond en fonction du module de la vitesse navire, </w:t>
      </w:r>
      <w:r>
        <w:br/>
        <w:t xml:space="preserve">                            </w:t>
      </w:r>
      <w:proofErr w:type="gramStart"/>
      <w:r>
        <w:t>vérifier</w:t>
      </w:r>
      <w:proofErr w:type="gramEnd"/>
      <w:r>
        <w:t xml:space="preserve"> que les données se regroupent autour de la droite y=x (les 2 vitesses doivent  </w:t>
      </w:r>
      <w:r>
        <w:br/>
      </w:r>
      <w:r>
        <w:lastRenderedPageBreak/>
        <w:t xml:space="preserve">                            être comparables). Si ce n’est pas le cas, il faudra y remédier en appliquant une </w:t>
      </w:r>
      <w:r>
        <w:br/>
      </w:r>
      <w:r w:rsidR="00E71463">
        <w:t xml:space="preserve">                            </w:t>
      </w:r>
      <w:r>
        <w:t>amplitude (on y reviendra par la suite):</w:t>
      </w:r>
    </w:p>
    <w:p w:rsidR="001A6630" w:rsidRDefault="001A6630" w:rsidP="001A6630">
      <w:pPr>
        <w:pStyle w:val="Paragraphedeliste"/>
        <w:ind w:left="0"/>
        <w:jc w:val="both"/>
      </w:pPr>
      <w:r>
        <w:t xml:space="preserve">                                              &gt; 1 si vitesses navire &gt; vitesses fond</w:t>
      </w:r>
    </w:p>
    <w:p w:rsidR="001A6630" w:rsidRDefault="001A6630" w:rsidP="001A6630">
      <w:pPr>
        <w:pStyle w:val="Paragraphedeliste"/>
        <w:ind w:left="0"/>
        <w:jc w:val="both"/>
      </w:pPr>
      <w:r>
        <w:t xml:space="preserve">                                             &lt;1 si vitesses navire &lt; vitesses fond.</w:t>
      </w:r>
    </w:p>
    <w:p w:rsidR="001A6630" w:rsidRDefault="001A6630" w:rsidP="001A6630">
      <w:pPr>
        <w:pStyle w:val="Paragraphedeliste"/>
        <w:ind w:left="0"/>
        <w:jc w:val="both"/>
      </w:pPr>
      <w:r>
        <w:t xml:space="preserve">                             Sur la figure de la différence de direction entre la vitesse fond et la vitesse navire, </w:t>
      </w:r>
      <w:r>
        <w:br/>
        <w:t xml:space="preserve">                             vérifier si une correction d’un éventuel angle de désalignement est à effectuer ou </w:t>
      </w:r>
      <w:r>
        <w:br/>
        <w:t xml:space="preserve">                             non.</w:t>
      </w:r>
    </w:p>
    <w:p w:rsidR="001A6630" w:rsidRDefault="001A6630" w:rsidP="001A6630">
      <w:pPr>
        <w:pStyle w:val="Paragraphedeliste"/>
        <w:ind w:left="0"/>
        <w:jc w:val="both"/>
      </w:pPr>
    </w:p>
    <w:p w:rsidR="00834218" w:rsidRDefault="00834218" w:rsidP="001A6630">
      <w:pPr>
        <w:pStyle w:val="Paragraphedeliste"/>
        <w:ind w:left="0"/>
        <w:jc w:val="both"/>
      </w:pPr>
    </w:p>
    <w:p w:rsidR="00834218" w:rsidRDefault="00834218" w:rsidP="001A6630">
      <w:pPr>
        <w:pStyle w:val="Paragraphedeliste"/>
        <w:ind w:left="0"/>
        <w:jc w:val="both"/>
      </w:pPr>
    </w:p>
    <w:p w:rsidR="001A6630" w:rsidRPr="00423A6D" w:rsidRDefault="001A6630" w:rsidP="001A6630">
      <w:pPr>
        <w:pStyle w:val="Titre2"/>
      </w:pPr>
      <w:r w:rsidRPr="00423A6D">
        <w:t xml:space="preserve">        </w:t>
      </w:r>
      <w:bookmarkStart w:id="23" w:name="_Toc447101266"/>
      <w:r w:rsidRPr="00423A6D">
        <w:t>Corrélation - Calcul amplitude/désalignement</w:t>
      </w:r>
      <w:bookmarkEnd w:id="23"/>
      <w:r w:rsidRPr="00423A6D">
        <w:tab/>
      </w:r>
    </w:p>
    <w:p w:rsidR="001A6630" w:rsidRDefault="001A6630" w:rsidP="001A6630">
      <w:pPr>
        <w:pStyle w:val="Paragraphedeliste"/>
        <w:tabs>
          <w:tab w:val="left" w:pos="2280"/>
        </w:tabs>
        <w:ind w:left="0"/>
        <w:jc w:val="both"/>
        <w:rPr>
          <w:b/>
        </w:rPr>
      </w:pPr>
    </w:p>
    <w:p w:rsidR="001A6630" w:rsidRDefault="001A6630" w:rsidP="001A6630">
      <w:pPr>
        <w:pStyle w:val="Paragraphedeliste"/>
        <w:numPr>
          <w:ilvl w:val="0"/>
          <w:numId w:val="29"/>
        </w:numPr>
        <w:tabs>
          <w:tab w:val="left" w:pos="2280"/>
        </w:tabs>
        <w:jc w:val="both"/>
      </w:pPr>
      <w:r>
        <w:t xml:space="preserve">Cliquer sur l’onglet </w:t>
      </w:r>
      <w:r w:rsidRPr="00D32F4C">
        <w:rPr>
          <w:color w:val="0070C0"/>
        </w:rPr>
        <w:t>« Corrélation »</w:t>
      </w:r>
      <w:r>
        <w:t xml:space="preserve">. Une figure s’affiche : en haut, corrélation entre la composante des vitesses absolues du courant parallèle à la vitesse du navire. En bas, corrélation entre la composante des vitesses absolues du courant perpendiculaire à la vitesse du navire. </w:t>
      </w:r>
    </w:p>
    <w:p w:rsidR="001A6630" w:rsidRDefault="001A6630" w:rsidP="001A6630">
      <w:pPr>
        <w:pStyle w:val="Paragraphedeliste"/>
        <w:numPr>
          <w:ilvl w:val="0"/>
          <w:numId w:val="29"/>
        </w:numPr>
        <w:tabs>
          <w:tab w:val="left" w:pos="2280"/>
        </w:tabs>
        <w:jc w:val="both"/>
      </w:pPr>
      <w:r>
        <w:t xml:space="preserve">Vérifier que les deux valeurs de chacune des corrélations soient petites et centrées (autour de zéro dans l’idéal) pour des accélérations de plus de 0.01 ms-2. </w:t>
      </w:r>
    </w:p>
    <w:p w:rsidR="001A6630" w:rsidRDefault="001A6630" w:rsidP="001A6630">
      <w:pPr>
        <w:pStyle w:val="Paragraphedeliste"/>
        <w:tabs>
          <w:tab w:val="left" w:pos="2280"/>
        </w:tabs>
        <w:ind w:left="0"/>
        <w:jc w:val="both"/>
      </w:pPr>
      <w:r>
        <w:t xml:space="preserve">                        .Si corrélation avec la composante parallèle différente de 0 </w:t>
      </w:r>
      <w:r>
        <w:sym w:font="Wingdings" w:char="F0E0"/>
      </w:r>
      <w:r>
        <w:t xml:space="preserve"> </w:t>
      </w:r>
      <w:proofErr w:type="spellStart"/>
      <w:r>
        <w:t>pb</w:t>
      </w:r>
      <w:proofErr w:type="spellEnd"/>
      <w:r>
        <w:t xml:space="preserve"> d’amplitude. </w:t>
      </w:r>
    </w:p>
    <w:p w:rsidR="001A6630" w:rsidRDefault="001A6630" w:rsidP="001A6630">
      <w:pPr>
        <w:pStyle w:val="Paragraphedeliste"/>
        <w:tabs>
          <w:tab w:val="left" w:pos="2280"/>
        </w:tabs>
        <w:ind w:left="0"/>
        <w:jc w:val="both"/>
      </w:pPr>
      <w:r>
        <w:t xml:space="preserve">                        .Si corrélation avec la composante perpendiculaire différente de 0 </w:t>
      </w:r>
      <w:r>
        <w:sym w:font="Wingdings" w:char="F0E0"/>
      </w:r>
      <w:r>
        <w:t xml:space="preserve"> </w:t>
      </w:r>
      <w:proofErr w:type="spellStart"/>
      <w:r>
        <w:t>pb</w:t>
      </w:r>
      <w:proofErr w:type="spellEnd"/>
      <w:r>
        <w:t xml:space="preserve"> de </w:t>
      </w:r>
      <w:r>
        <w:br/>
        <w:t xml:space="preserve">                        désalignement. </w:t>
      </w:r>
    </w:p>
    <w:p w:rsidR="001A6630" w:rsidRDefault="001A6630" w:rsidP="001A6630">
      <w:pPr>
        <w:pStyle w:val="Paragraphedeliste"/>
        <w:tabs>
          <w:tab w:val="left" w:pos="2280"/>
        </w:tabs>
        <w:ind w:left="0"/>
        <w:jc w:val="both"/>
      </w:pPr>
    </w:p>
    <w:p w:rsidR="001A6630" w:rsidRDefault="001A6630" w:rsidP="001A6630">
      <w:pPr>
        <w:pStyle w:val="Paragraphedeliste"/>
        <w:numPr>
          <w:ilvl w:val="0"/>
          <w:numId w:val="30"/>
        </w:numPr>
        <w:tabs>
          <w:tab w:val="left" w:pos="2280"/>
        </w:tabs>
        <w:jc w:val="both"/>
      </w:pPr>
      <w:r>
        <w:t xml:space="preserve">Cliquer sur l’onglet </w:t>
      </w:r>
      <w:r w:rsidRPr="00D32F4C">
        <w:rPr>
          <w:color w:val="0070C0"/>
        </w:rPr>
        <w:t>« Calcul amplitude/désalignement »</w:t>
      </w:r>
      <w:r>
        <w:t>. 2 figures apparaissent. L’une indique la phase en fonction de l’ensemble, l’autre l’amplitude. Une troisième fenêtre indique l’estimation de la correction de désalignement et de l’amplitude à appliquer. Une quatrième indique l’estimation de correction du tangage.</w:t>
      </w:r>
    </w:p>
    <w:p w:rsidR="001A6630" w:rsidRDefault="001A6630" w:rsidP="001A6630">
      <w:pPr>
        <w:pStyle w:val="Paragraphedeliste"/>
        <w:tabs>
          <w:tab w:val="left" w:pos="2280"/>
        </w:tabs>
        <w:ind w:left="0"/>
        <w:jc w:val="both"/>
      </w:pPr>
    </w:p>
    <w:p w:rsidR="001A6630" w:rsidRDefault="001A6630" w:rsidP="001A6630">
      <w:pPr>
        <w:pStyle w:val="Paragraphedeliste"/>
        <w:tabs>
          <w:tab w:val="left" w:pos="2280"/>
        </w:tabs>
        <w:ind w:left="0"/>
        <w:jc w:val="both"/>
      </w:pPr>
      <w:r>
        <w:t xml:space="preserve">             Suite à ces infos, choisir ou non de corriger les données d’un désalignement et/ou d’une </w:t>
      </w:r>
      <w:r>
        <w:br/>
        <w:t xml:space="preserve">             amplitude et/ou d’un tangage. </w:t>
      </w:r>
    </w:p>
    <w:p w:rsidR="001A6630" w:rsidRDefault="001A6630" w:rsidP="001A6630">
      <w:pPr>
        <w:pStyle w:val="Paragraphedeliste"/>
        <w:tabs>
          <w:tab w:val="left" w:pos="2280"/>
        </w:tabs>
        <w:ind w:left="0"/>
        <w:jc w:val="both"/>
      </w:pPr>
    </w:p>
    <w:p w:rsidR="001A6630" w:rsidRDefault="001A6630" w:rsidP="001A6630">
      <w:pPr>
        <w:pStyle w:val="Paragraphedeliste"/>
        <w:tabs>
          <w:tab w:val="left" w:pos="2280"/>
        </w:tabs>
        <w:ind w:left="0"/>
        <w:jc w:val="both"/>
      </w:pPr>
      <w:r>
        <w:t xml:space="preserve">                     -Si vous choisissez de corriger, reprendre à partir de l’onglet </w:t>
      </w:r>
      <w:r w:rsidRPr="00D32F4C">
        <w:rPr>
          <w:color w:val="0070C0"/>
        </w:rPr>
        <w:t>« Validation/Corrections »,</w:t>
      </w:r>
      <w:r>
        <w:t xml:space="preserve"> </w:t>
      </w:r>
      <w:r>
        <w:br/>
        <w:t xml:space="preserve">                       en modifiant au préalable le fichier à utiliser dans l’onglet </w:t>
      </w:r>
      <w:r w:rsidRPr="00D32F4C">
        <w:rPr>
          <w:color w:val="0070C0"/>
        </w:rPr>
        <w:t>« Configuration »</w:t>
      </w:r>
      <w:r>
        <w:t xml:space="preserve"> (reprendre </w:t>
      </w:r>
      <w:r>
        <w:br/>
        <w:t xml:space="preserve">                       le fichier non nettoyé et non filtré *</w:t>
      </w:r>
      <w:proofErr w:type="spellStart"/>
      <w:r>
        <w:t>osite.nc</w:t>
      </w:r>
      <w:proofErr w:type="spellEnd"/>
      <w:r>
        <w:t>). Refaire toutes les étapes décrites en sec</w:t>
      </w:r>
      <w:r w:rsidR="00292135">
        <w:t xml:space="preserve">tion   </w:t>
      </w:r>
      <w:r w:rsidR="00292135">
        <w:br/>
        <w:t xml:space="preserve">                       5</w:t>
      </w:r>
      <w:r>
        <w:t xml:space="preserve"> de ce doc (de la couche de référence jusqu’au filtrage) et y inclure l’onglet </w:t>
      </w:r>
      <w:r>
        <w:br/>
        <w:t xml:space="preserve">                       </w:t>
      </w:r>
      <w:r w:rsidRPr="00D32F4C">
        <w:rPr>
          <w:color w:val="0070C0"/>
        </w:rPr>
        <w:t>« Désalignement/Assiettes »</w:t>
      </w:r>
      <w:r>
        <w:t>. Une fois l’</w:t>
      </w:r>
      <w:r w:rsidR="00E71463">
        <w:t>ensemble des étapes terminé</w:t>
      </w:r>
      <w:r>
        <w:t xml:space="preserve"> (jusqu’au </w:t>
      </w:r>
      <w:r>
        <w:br/>
        <w:t xml:space="preserve">                       filtrage), vérifier la pertinence des données. </w:t>
      </w:r>
    </w:p>
    <w:p w:rsidR="001A6630" w:rsidRDefault="001A6630" w:rsidP="001A6630">
      <w:pPr>
        <w:pStyle w:val="Paragraphedeliste"/>
        <w:tabs>
          <w:tab w:val="left" w:pos="2280"/>
        </w:tabs>
        <w:ind w:left="0"/>
        <w:jc w:val="both"/>
        <w:rPr>
          <w:color w:val="FF0000"/>
        </w:rPr>
      </w:pPr>
    </w:p>
    <w:p w:rsidR="001A6630" w:rsidRDefault="001A6630" w:rsidP="001A6630">
      <w:pPr>
        <w:pStyle w:val="Paragraphedeliste"/>
        <w:tabs>
          <w:tab w:val="left" w:pos="2280"/>
        </w:tabs>
        <w:ind w:left="0"/>
        <w:jc w:val="both"/>
      </w:pPr>
      <w:r>
        <w:rPr>
          <w:color w:val="FF0000"/>
        </w:rPr>
        <w:t xml:space="preserve">                       </w:t>
      </w:r>
      <w:r w:rsidRPr="00393A65">
        <w:rPr>
          <w:color w:val="FF0000"/>
        </w:rPr>
        <w:t>ATTENTION</w:t>
      </w:r>
      <w:r>
        <w:t xml:space="preserve"> : parfois, même s’il est indiqué une correction de </w:t>
      </w:r>
      <w:r>
        <w:br/>
        <w:t xml:space="preserve">                       désalignement/amplitude/tangage, des vitesses aberrantes peuvent apparaitre après  </w:t>
      </w:r>
      <w:r>
        <w:br/>
      </w:r>
      <w:r w:rsidR="00514D5A">
        <w:t xml:space="preserve">                      </w:t>
      </w:r>
      <w:r>
        <w:t xml:space="preserve"> correction.</w:t>
      </w:r>
      <w:r w:rsidR="00514D5A">
        <w:t xml:space="preserve"> </w:t>
      </w:r>
      <w:r>
        <w:t>Dans ce cas, ne pas appliquer de correction.</w:t>
      </w:r>
    </w:p>
    <w:p w:rsidR="001A6630" w:rsidRDefault="001A6630" w:rsidP="001A6630">
      <w:pPr>
        <w:tabs>
          <w:tab w:val="left" w:pos="2280"/>
        </w:tabs>
        <w:jc w:val="both"/>
      </w:pPr>
    </w:p>
    <w:p w:rsidR="001A6630" w:rsidRDefault="00514D5A" w:rsidP="001A6630">
      <w:pPr>
        <w:tabs>
          <w:tab w:val="left" w:pos="2280"/>
        </w:tabs>
        <w:jc w:val="both"/>
      </w:pPr>
      <w:r>
        <w:lastRenderedPageBreak/>
        <w:t xml:space="preserve">                   </w:t>
      </w:r>
      <w:r w:rsidR="001A6630">
        <w:t xml:space="preserve">  -Si vous choisissez de ne pas corriger d’un désalignement/amplitude/tangage, continuer. </w:t>
      </w:r>
    </w:p>
    <w:p w:rsidR="001A6630" w:rsidRDefault="001A6630" w:rsidP="001A6630">
      <w:pPr>
        <w:pStyle w:val="Paragraphedeliste"/>
        <w:tabs>
          <w:tab w:val="left" w:pos="2280"/>
        </w:tabs>
        <w:ind w:left="0"/>
        <w:jc w:val="both"/>
      </w:pPr>
    </w:p>
    <w:p w:rsidR="00816221" w:rsidRDefault="00816221" w:rsidP="001A6630">
      <w:pPr>
        <w:pStyle w:val="Paragraphedeliste"/>
        <w:tabs>
          <w:tab w:val="left" w:pos="2280"/>
        </w:tabs>
        <w:ind w:left="0"/>
        <w:jc w:val="both"/>
      </w:pPr>
    </w:p>
    <w:p w:rsidR="001A6630" w:rsidRPr="00423A6D" w:rsidRDefault="001A6630" w:rsidP="00816221">
      <w:pPr>
        <w:pStyle w:val="Titre2"/>
      </w:pPr>
      <w:r w:rsidRPr="00423A6D">
        <w:t xml:space="preserve">       </w:t>
      </w:r>
      <w:bookmarkStart w:id="24" w:name="_Toc447101267"/>
      <w:r w:rsidRPr="00423A6D">
        <w:t>Section</w:t>
      </w:r>
      <w:bookmarkEnd w:id="24"/>
    </w:p>
    <w:p w:rsidR="001A6630" w:rsidRDefault="001A6630" w:rsidP="001A6630">
      <w:pPr>
        <w:pStyle w:val="Paragraphedeliste"/>
        <w:tabs>
          <w:tab w:val="left" w:pos="2280"/>
        </w:tabs>
        <w:ind w:left="0"/>
        <w:jc w:val="both"/>
      </w:pPr>
    </w:p>
    <w:p w:rsidR="001A6630" w:rsidRDefault="001A6630" w:rsidP="00816221">
      <w:pPr>
        <w:pStyle w:val="Paragraphedeliste"/>
        <w:numPr>
          <w:ilvl w:val="0"/>
          <w:numId w:val="30"/>
        </w:numPr>
        <w:tabs>
          <w:tab w:val="left" w:pos="2280"/>
        </w:tabs>
        <w:jc w:val="both"/>
      </w:pPr>
      <w:r>
        <w:t xml:space="preserve">Dans l’onglet </w:t>
      </w:r>
      <w:r w:rsidRPr="009E11D9">
        <w:rPr>
          <w:color w:val="0070C0"/>
        </w:rPr>
        <w:t>« Section »,</w:t>
      </w:r>
      <w:r>
        <w:t xml:space="preserve"> choisir le fichier section que vous avez créé (voir Annexe 1).</w:t>
      </w:r>
    </w:p>
    <w:p w:rsidR="001A6630" w:rsidRDefault="001A6630" w:rsidP="00816221">
      <w:pPr>
        <w:pStyle w:val="Paragraphedeliste"/>
        <w:numPr>
          <w:ilvl w:val="0"/>
          <w:numId w:val="30"/>
        </w:numPr>
        <w:tabs>
          <w:tab w:val="left" w:pos="2280"/>
        </w:tabs>
        <w:jc w:val="both"/>
      </w:pPr>
      <w:r>
        <w:t>Déterminer la distance sur laquelle la moyenne va être faite (généralement 5 km).</w:t>
      </w:r>
    </w:p>
    <w:p w:rsidR="001A6630" w:rsidRDefault="001A6630" w:rsidP="00816221">
      <w:pPr>
        <w:pStyle w:val="Paragraphedeliste"/>
        <w:numPr>
          <w:ilvl w:val="0"/>
          <w:numId w:val="30"/>
        </w:numPr>
        <w:tabs>
          <w:tab w:val="left" w:pos="2280"/>
        </w:tabs>
        <w:jc w:val="both"/>
      </w:pPr>
      <w:r>
        <w:t>Choisir de corriger ou non la marée.</w:t>
      </w:r>
    </w:p>
    <w:p w:rsidR="001A6630" w:rsidRDefault="001A6630" w:rsidP="00816221">
      <w:pPr>
        <w:pStyle w:val="Paragraphedeliste"/>
        <w:numPr>
          <w:ilvl w:val="0"/>
          <w:numId w:val="30"/>
        </w:numPr>
        <w:tabs>
          <w:tab w:val="left" w:pos="2280"/>
        </w:tabs>
        <w:jc w:val="both"/>
      </w:pPr>
      <w:r>
        <w:t>Choisir de prendre en compte les stations ou non.</w:t>
      </w:r>
    </w:p>
    <w:p w:rsidR="001A6630" w:rsidRDefault="001A6630" w:rsidP="00816221">
      <w:pPr>
        <w:pStyle w:val="Paragraphedeliste"/>
        <w:numPr>
          <w:ilvl w:val="0"/>
          <w:numId w:val="30"/>
        </w:numPr>
        <w:tabs>
          <w:tab w:val="left" w:pos="2280"/>
        </w:tabs>
        <w:jc w:val="both"/>
      </w:pPr>
      <w:r>
        <w:t>Choisir le fichier station que vous avez crée (Annexe 2).</w:t>
      </w:r>
    </w:p>
    <w:p w:rsidR="001A6630" w:rsidRDefault="001A6630" w:rsidP="00816221">
      <w:pPr>
        <w:pStyle w:val="Paragraphedeliste"/>
        <w:numPr>
          <w:ilvl w:val="0"/>
          <w:numId w:val="30"/>
        </w:numPr>
        <w:tabs>
          <w:tab w:val="left" w:pos="2280"/>
        </w:tabs>
        <w:jc w:val="both"/>
      </w:pPr>
      <w:r>
        <w:t>Choisir le flag des valeurs que vous voulez prendre en compte (généralement, flag1).</w:t>
      </w:r>
    </w:p>
    <w:p w:rsidR="001A6630" w:rsidRDefault="001A6630" w:rsidP="00816221">
      <w:pPr>
        <w:pStyle w:val="Paragraphedeliste"/>
        <w:numPr>
          <w:ilvl w:val="0"/>
          <w:numId w:val="30"/>
        </w:numPr>
        <w:tabs>
          <w:tab w:val="left" w:pos="2280"/>
        </w:tabs>
        <w:jc w:val="both"/>
      </w:pPr>
      <w:r>
        <w:t>Cliquer sur Valider.</w:t>
      </w:r>
      <w:r w:rsidR="00816221">
        <w:t xml:space="preserve"> </w:t>
      </w:r>
      <w:r>
        <w:t>Un fichier qui contient l’extension *sec_05ms1.</w:t>
      </w:r>
      <w:proofErr w:type="spellStart"/>
      <w:r>
        <w:t>nc</w:t>
      </w:r>
      <w:proofErr w:type="spellEnd"/>
      <w:r>
        <w:t xml:space="preserve"> est créé dans /VOTRE_REP_TRAVAIL/</w:t>
      </w:r>
      <w:proofErr w:type="spellStart"/>
      <w:r>
        <w:t>nce</w:t>
      </w:r>
      <w:proofErr w:type="spellEnd"/>
      <w:r>
        <w:t>/.</w:t>
      </w:r>
    </w:p>
    <w:p w:rsidR="001A6630" w:rsidRDefault="001A6630" w:rsidP="001A6630">
      <w:pPr>
        <w:pStyle w:val="Paragraphedeliste"/>
        <w:tabs>
          <w:tab w:val="left" w:pos="2280"/>
        </w:tabs>
        <w:ind w:left="0"/>
        <w:jc w:val="both"/>
      </w:pPr>
    </w:p>
    <w:p w:rsidR="001A6630" w:rsidRPr="009E11D9" w:rsidRDefault="001A6630" w:rsidP="00816221">
      <w:pPr>
        <w:pStyle w:val="Titre2"/>
      </w:pPr>
      <w:r w:rsidRPr="009E11D9">
        <w:t xml:space="preserve">       </w:t>
      </w:r>
      <w:r w:rsidR="00816221">
        <w:t xml:space="preserve"> </w:t>
      </w:r>
      <w:bookmarkStart w:id="25" w:name="_Toc447101268"/>
      <w:r w:rsidRPr="009E11D9">
        <w:t>Station</w:t>
      </w:r>
      <w:bookmarkEnd w:id="25"/>
    </w:p>
    <w:p w:rsidR="001A6630" w:rsidRDefault="001A6630" w:rsidP="001A6630">
      <w:pPr>
        <w:pStyle w:val="Paragraphedeliste"/>
        <w:tabs>
          <w:tab w:val="left" w:pos="2280"/>
        </w:tabs>
        <w:ind w:left="0"/>
        <w:jc w:val="both"/>
      </w:pPr>
      <w:r>
        <w:t xml:space="preserve">      </w:t>
      </w:r>
    </w:p>
    <w:p w:rsidR="001A6630" w:rsidRDefault="001A6630" w:rsidP="00816221">
      <w:pPr>
        <w:pStyle w:val="Paragraphedeliste"/>
        <w:numPr>
          <w:ilvl w:val="0"/>
          <w:numId w:val="34"/>
        </w:numPr>
        <w:tabs>
          <w:tab w:val="left" w:pos="2280"/>
        </w:tabs>
        <w:jc w:val="both"/>
      </w:pPr>
      <w:r>
        <w:t>Dans l’onglet « Station », choisir le fichier station que vous avez créé (voir Annexe 1).</w:t>
      </w:r>
    </w:p>
    <w:p w:rsidR="001A6630" w:rsidRDefault="001A6630" w:rsidP="00816221">
      <w:pPr>
        <w:pStyle w:val="Paragraphedeliste"/>
        <w:numPr>
          <w:ilvl w:val="0"/>
          <w:numId w:val="34"/>
        </w:numPr>
        <w:tabs>
          <w:tab w:val="left" w:pos="2280"/>
        </w:tabs>
        <w:jc w:val="both"/>
      </w:pPr>
      <w:r>
        <w:t>Choisir de corriger la marée ou non.</w:t>
      </w:r>
    </w:p>
    <w:p w:rsidR="001A6630" w:rsidRDefault="001A6630" w:rsidP="00816221">
      <w:pPr>
        <w:pStyle w:val="Paragraphedeliste"/>
        <w:numPr>
          <w:ilvl w:val="0"/>
          <w:numId w:val="34"/>
        </w:numPr>
        <w:tabs>
          <w:tab w:val="left" w:pos="2280"/>
        </w:tabs>
        <w:jc w:val="both"/>
      </w:pPr>
      <w:r>
        <w:t>Choisir de moyenner toutes les n secondes ou sur toute la station.</w:t>
      </w:r>
    </w:p>
    <w:p w:rsidR="001A6630" w:rsidRDefault="001A6630" w:rsidP="00816221">
      <w:pPr>
        <w:pStyle w:val="Paragraphedeliste"/>
        <w:numPr>
          <w:ilvl w:val="0"/>
          <w:numId w:val="34"/>
        </w:numPr>
        <w:tabs>
          <w:tab w:val="left" w:pos="2280"/>
        </w:tabs>
        <w:jc w:val="both"/>
      </w:pPr>
      <w:r>
        <w:t>Choisir les flags à prendre en compte.</w:t>
      </w:r>
    </w:p>
    <w:p w:rsidR="001A6630" w:rsidRDefault="001A6630" w:rsidP="00816221">
      <w:pPr>
        <w:pStyle w:val="Paragraphedeliste"/>
        <w:numPr>
          <w:ilvl w:val="0"/>
          <w:numId w:val="34"/>
        </w:numPr>
        <w:tabs>
          <w:tab w:val="left" w:pos="2280"/>
        </w:tabs>
        <w:jc w:val="both"/>
      </w:pPr>
      <w:r>
        <w:t>Cliquer sur Valider.</w:t>
      </w:r>
      <w:r w:rsidR="00816221">
        <w:t xml:space="preserve"> </w:t>
      </w:r>
      <w:r>
        <w:t>Un fichier qui contient l’extension *sta_99999m1.</w:t>
      </w:r>
      <w:proofErr w:type="spellStart"/>
      <w:r>
        <w:t>nc</w:t>
      </w:r>
      <w:proofErr w:type="spellEnd"/>
      <w:r>
        <w:t xml:space="preserve"> (pour une moyenne sur toute la station par ex) est créé dans /VOTRE_REP_TRAVAIL/</w:t>
      </w:r>
      <w:proofErr w:type="spellStart"/>
      <w:r>
        <w:t>nce</w:t>
      </w:r>
      <w:proofErr w:type="spellEnd"/>
      <w:r>
        <w:t>/.</w:t>
      </w:r>
    </w:p>
    <w:p w:rsidR="001A6630" w:rsidRDefault="001A6630" w:rsidP="001A6630">
      <w:pPr>
        <w:pStyle w:val="Paragraphedeliste"/>
        <w:tabs>
          <w:tab w:val="left" w:pos="2280"/>
        </w:tabs>
        <w:ind w:left="0"/>
        <w:jc w:val="both"/>
      </w:pPr>
    </w:p>
    <w:p w:rsidR="00816221" w:rsidRDefault="00816221" w:rsidP="001A6630">
      <w:pPr>
        <w:pStyle w:val="Paragraphedeliste"/>
        <w:tabs>
          <w:tab w:val="left" w:pos="2280"/>
        </w:tabs>
        <w:ind w:left="0"/>
        <w:jc w:val="both"/>
      </w:pPr>
    </w:p>
    <w:p w:rsidR="001A6630" w:rsidRDefault="001A6630" w:rsidP="00816221">
      <w:pPr>
        <w:pStyle w:val="Titre1"/>
      </w:pPr>
      <w:bookmarkStart w:id="26" w:name="_Toc447101269"/>
      <w:r>
        <w:t>Analyse F</w:t>
      </w:r>
      <w:r w:rsidRPr="00EE475E">
        <w:t>ichier</w:t>
      </w:r>
      <w:r>
        <w:t>s</w:t>
      </w:r>
      <w:r w:rsidRPr="00EE475E">
        <w:t xml:space="preserve"> exploitation</w:t>
      </w:r>
      <w:bookmarkEnd w:id="26"/>
    </w:p>
    <w:p w:rsidR="001A6630" w:rsidRDefault="001A6630" w:rsidP="001A6630">
      <w:pPr>
        <w:pStyle w:val="Paragraphedeliste"/>
        <w:tabs>
          <w:tab w:val="left" w:pos="2280"/>
        </w:tabs>
        <w:ind w:left="0"/>
        <w:jc w:val="both"/>
        <w:rPr>
          <w:b/>
          <w:sz w:val="28"/>
          <w:szCs w:val="28"/>
        </w:rPr>
      </w:pPr>
    </w:p>
    <w:p w:rsidR="001A6630" w:rsidRDefault="001A6630" w:rsidP="00816221">
      <w:pPr>
        <w:pStyle w:val="Titre2"/>
      </w:pPr>
      <w:r w:rsidRPr="002A7D57">
        <w:t xml:space="preserve">     </w:t>
      </w:r>
      <w:bookmarkStart w:id="27" w:name="_Toc447101270"/>
      <w:r w:rsidRPr="002A7D57">
        <w:t>Section</w:t>
      </w:r>
      <w:bookmarkEnd w:id="27"/>
    </w:p>
    <w:p w:rsidR="001A6630" w:rsidRPr="00E71463" w:rsidRDefault="001A6630" w:rsidP="001A6630">
      <w:pPr>
        <w:pStyle w:val="Paragraphedeliste"/>
        <w:tabs>
          <w:tab w:val="left" w:pos="2280"/>
        </w:tabs>
        <w:ind w:left="0"/>
        <w:jc w:val="both"/>
        <w:rPr>
          <w:b/>
        </w:rPr>
      </w:pPr>
    </w:p>
    <w:p w:rsidR="001A6630" w:rsidRPr="00E71463" w:rsidRDefault="001A6630" w:rsidP="00816221">
      <w:pPr>
        <w:pStyle w:val="Paragraphedeliste"/>
        <w:numPr>
          <w:ilvl w:val="0"/>
          <w:numId w:val="35"/>
        </w:numPr>
        <w:tabs>
          <w:tab w:val="left" w:pos="2280"/>
        </w:tabs>
        <w:jc w:val="both"/>
      </w:pPr>
      <w:r w:rsidRPr="00E71463">
        <w:t>Choisir le fichier section créé précédemment.</w:t>
      </w:r>
    </w:p>
    <w:p w:rsidR="001A6630" w:rsidRPr="00E71463" w:rsidRDefault="001A6630" w:rsidP="00816221">
      <w:pPr>
        <w:pStyle w:val="Paragraphedeliste"/>
        <w:numPr>
          <w:ilvl w:val="0"/>
          <w:numId w:val="35"/>
        </w:numPr>
        <w:tabs>
          <w:tab w:val="left" w:pos="2280"/>
        </w:tabs>
        <w:jc w:val="both"/>
      </w:pPr>
      <w:r w:rsidRPr="00E71463">
        <w:t>Choisir le type de graphique. Suivre les instructions.</w:t>
      </w:r>
    </w:p>
    <w:p w:rsidR="001A6630" w:rsidRPr="00E71463" w:rsidRDefault="001A6630" w:rsidP="001A6630">
      <w:pPr>
        <w:pStyle w:val="Paragraphedeliste"/>
        <w:tabs>
          <w:tab w:val="left" w:pos="2280"/>
        </w:tabs>
        <w:ind w:left="0"/>
        <w:jc w:val="both"/>
      </w:pPr>
    </w:p>
    <w:p w:rsidR="001A6630" w:rsidRPr="00E71463" w:rsidRDefault="00816221" w:rsidP="001A6630">
      <w:pPr>
        <w:pStyle w:val="Paragraphedeliste"/>
        <w:tabs>
          <w:tab w:val="left" w:pos="2280"/>
        </w:tabs>
        <w:ind w:left="0"/>
        <w:jc w:val="both"/>
      </w:pPr>
      <w:r w:rsidRPr="00E71463">
        <w:rPr>
          <w:color w:val="FF0000"/>
        </w:rPr>
        <w:t xml:space="preserve">    </w:t>
      </w:r>
      <w:r w:rsidR="001A6630" w:rsidRPr="00E71463">
        <w:rPr>
          <w:color w:val="FF0000"/>
        </w:rPr>
        <w:t>ATTENTION :</w:t>
      </w:r>
      <w:r w:rsidR="001A6630" w:rsidRPr="00E71463">
        <w:t xml:space="preserve"> pour le </w:t>
      </w:r>
      <w:proofErr w:type="spellStart"/>
      <w:r w:rsidR="001A6630" w:rsidRPr="00E71463">
        <w:t>contournage</w:t>
      </w:r>
      <w:proofErr w:type="spellEnd"/>
      <w:r w:rsidR="001A6630" w:rsidRPr="00E71463">
        <w:t xml:space="preserve"> des sections, faire attention de bien choisir l’axe </w:t>
      </w:r>
      <w:r w:rsidRPr="00E71463">
        <w:br/>
        <w:t xml:space="preserve">    </w:t>
      </w:r>
      <w:r w:rsidR="001A6630" w:rsidRPr="00E71463">
        <w:t xml:space="preserve">des abscisses (longitude, latitude, distance) en fonction de la section considérée. </w:t>
      </w:r>
    </w:p>
    <w:p w:rsidR="001A6630" w:rsidRPr="00E71463" w:rsidRDefault="001A6630" w:rsidP="001A6630">
      <w:pPr>
        <w:pStyle w:val="Paragraphedeliste"/>
        <w:tabs>
          <w:tab w:val="left" w:pos="2280"/>
        </w:tabs>
        <w:ind w:left="0"/>
        <w:jc w:val="both"/>
      </w:pPr>
    </w:p>
    <w:p w:rsidR="001A6630" w:rsidRDefault="00816221" w:rsidP="00816221">
      <w:pPr>
        <w:pStyle w:val="Titre2"/>
      </w:pPr>
      <w:r>
        <w:lastRenderedPageBreak/>
        <w:t xml:space="preserve">     </w:t>
      </w:r>
      <w:bookmarkStart w:id="28" w:name="_Toc447101271"/>
      <w:r w:rsidR="001A6630" w:rsidRPr="007447CE">
        <w:t>Station</w:t>
      </w:r>
      <w:bookmarkEnd w:id="28"/>
    </w:p>
    <w:p w:rsidR="001A6630" w:rsidRPr="00E71463" w:rsidRDefault="001A6630" w:rsidP="001A6630">
      <w:pPr>
        <w:pStyle w:val="Paragraphedeliste"/>
        <w:tabs>
          <w:tab w:val="left" w:pos="2280"/>
        </w:tabs>
        <w:ind w:left="0"/>
        <w:jc w:val="both"/>
        <w:rPr>
          <w:b/>
        </w:rPr>
      </w:pPr>
    </w:p>
    <w:p w:rsidR="001A6630" w:rsidRPr="00E71463" w:rsidRDefault="001A6630" w:rsidP="00816221">
      <w:pPr>
        <w:pStyle w:val="Paragraphedeliste"/>
        <w:numPr>
          <w:ilvl w:val="0"/>
          <w:numId w:val="36"/>
        </w:numPr>
        <w:tabs>
          <w:tab w:val="left" w:pos="2280"/>
        </w:tabs>
        <w:jc w:val="both"/>
      </w:pPr>
      <w:r w:rsidRPr="00E71463">
        <w:t>Choisir le fichier station créé précédemment.</w:t>
      </w:r>
    </w:p>
    <w:p w:rsidR="001A6630" w:rsidRPr="00E71463" w:rsidRDefault="001A6630" w:rsidP="00816221">
      <w:pPr>
        <w:pStyle w:val="Paragraphedeliste"/>
        <w:numPr>
          <w:ilvl w:val="0"/>
          <w:numId w:val="36"/>
        </w:numPr>
        <w:tabs>
          <w:tab w:val="left" w:pos="2280"/>
        </w:tabs>
        <w:jc w:val="both"/>
      </w:pPr>
      <w:r w:rsidRPr="00E71463">
        <w:t>Choisir le type de graphique. Suivre les instructions.</w:t>
      </w:r>
    </w:p>
    <w:p w:rsidR="001A6630" w:rsidRPr="00E71463" w:rsidRDefault="001A6630" w:rsidP="001A6630">
      <w:pPr>
        <w:pStyle w:val="Paragraphedeliste"/>
        <w:tabs>
          <w:tab w:val="left" w:pos="2280"/>
        </w:tabs>
        <w:ind w:left="0"/>
        <w:jc w:val="both"/>
      </w:pPr>
    </w:p>
    <w:p w:rsidR="001A6630" w:rsidRDefault="001A6630" w:rsidP="001A6630">
      <w:pPr>
        <w:pStyle w:val="Paragraphedeliste"/>
        <w:tabs>
          <w:tab w:val="left" w:pos="2280"/>
        </w:tabs>
        <w:ind w:left="0"/>
        <w:jc w:val="both"/>
        <w:rPr>
          <w:sz w:val="24"/>
          <w:szCs w:val="24"/>
        </w:rPr>
      </w:pPr>
    </w:p>
    <w:p w:rsidR="002327DC" w:rsidRDefault="002327DC" w:rsidP="001A6630">
      <w:pPr>
        <w:pStyle w:val="Paragraphedeliste"/>
        <w:tabs>
          <w:tab w:val="left" w:pos="2280"/>
        </w:tabs>
        <w:ind w:left="0"/>
        <w:jc w:val="both"/>
        <w:rPr>
          <w:sz w:val="24"/>
          <w:szCs w:val="24"/>
        </w:rPr>
      </w:pPr>
    </w:p>
    <w:p w:rsidR="002327DC" w:rsidRDefault="002327DC" w:rsidP="001A6630">
      <w:pPr>
        <w:pStyle w:val="Paragraphedeliste"/>
        <w:tabs>
          <w:tab w:val="left" w:pos="2280"/>
        </w:tabs>
        <w:ind w:left="0"/>
        <w:jc w:val="both"/>
        <w:rPr>
          <w:sz w:val="24"/>
          <w:szCs w:val="24"/>
        </w:rPr>
      </w:pPr>
    </w:p>
    <w:p w:rsidR="001A6630" w:rsidRDefault="001A6630" w:rsidP="00816221">
      <w:pPr>
        <w:pStyle w:val="Titre1"/>
      </w:pPr>
      <w:bookmarkStart w:id="29" w:name="_Toc447101272"/>
      <w:r w:rsidRPr="001D3076">
        <w:t>Infos campagne et traitement</w:t>
      </w:r>
      <w:bookmarkEnd w:id="29"/>
    </w:p>
    <w:p w:rsidR="001A6630" w:rsidRDefault="001A6630" w:rsidP="001A6630">
      <w:pPr>
        <w:pStyle w:val="Paragraphedeliste"/>
        <w:tabs>
          <w:tab w:val="left" w:pos="2280"/>
        </w:tabs>
        <w:ind w:left="0"/>
        <w:jc w:val="both"/>
        <w:rPr>
          <w:b/>
          <w:sz w:val="28"/>
          <w:szCs w:val="28"/>
        </w:rPr>
      </w:pPr>
    </w:p>
    <w:p w:rsidR="001A6630" w:rsidRDefault="001A6630" w:rsidP="001A6630">
      <w:pPr>
        <w:pStyle w:val="Paragraphedeliste"/>
        <w:tabs>
          <w:tab w:val="left" w:pos="2280"/>
        </w:tabs>
        <w:ind w:left="0"/>
        <w:jc w:val="both"/>
      </w:pPr>
      <w:r w:rsidRPr="001D3076">
        <w:t xml:space="preserve">Dans l’onglet « Aide », des infos sont données sur les flags, la campagne, et les paramètres de traitement utilisés. </w:t>
      </w:r>
    </w:p>
    <w:p w:rsidR="001A6630" w:rsidRDefault="001A6630" w:rsidP="001A6630">
      <w:pPr>
        <w:pStyle w:val="Paragraphedeliste"/>
        <w:tabs>
          <w:tab w:val="left" w:pos="2280"/>
        </w:tabs>
        <w:ind w:left="0"/>
        <w:jc w:val="both"/>
      </w:pPr>
    </w:p>
    <w:p w:rsidR="001A6630" w:rsidRDefault="001A6630" w:rsidP="001A6630">
      <w:pPr>
        <w:pStyle w:val="Paragraphedeliste"/>
        <w:tabs>
          <w:tab w:val="left" w:pos="2280"/>
        </w:tabs>
        <w:ind w:left="0"/>
        <w:jc w:val="both"/>
      </w:pPr>
    </w:p>
    <w:p w:rsidR="001A6630" w:rsidRDefault="001A6630" w:rsidP="001A6630">
      <w:pPr>
        <w:pStyle w:val="Paragraphedeliste"/>
        <w:tabs>
          <w:tab w:val="left" w:pos="2280"/>
        </w:tabs>
        <w:ind w:left="0"/>
        <w:jc w:val="both"/>
      </w:pPr>
    </w:p>
    <w:p w:rsidR="001A6630" w:rsidRDefault="001A6630" w:rsidP="001A6630">
      <w:pPr>
        <w:pStyle w:val="Paragraphedeliste"/>
        <w:tabs>
          <w:tab w:val="left" w:pos="2280"/>
        </w:tabs>
        <w:ind w:left="0"/>
        <w:jc w:val="both"/>
      </w:pPr>
    </w:p>
    <w:p w:rsidR="001A6630" w:rsidRDefault="001A6630" w:rsidP="00816221">
      <w:pPr>
        <w:pStyle w:val="Titre"/>
      </w:pPr>
      <w:r w:rsidRPr="001433A1">
        <w:t>ANNEXE 1 :</w:t>
      </w:r>
      <w:r>
        <w:t xml:space="preserve"> CREATION DU FICHIER SECTION ET STATION</w:t>
      </w:r>
    </w:p>
    <w:p w:rsidR="001A6630" w:rsidRDefault="001A6630" w:rsidP="001A6630">
      <w:pPr>
        <w:pStyle w:val="Paragraphedeliste"/>
        <w:tabs>
          <w:tab w:val="left" w:pos="2280"/>
        </w:tabs>
        <w:ind w:left="0"/>
        <w:jc w:val="both"/>
        <w:rPr>
          <w:b/>
        </w:rPr>
      </w:pPr>
    </w:p>
    <w:p w:rsidR="001A6630" w:rsidRPr="00545A02" w:rsidRDefault="001A6630" w:rsidP="001A6630">
      <w:pPr>
        <w:pStyle w:val="Paragraphedeliste"/>
        <w:tabs>
          <w:tab w:val="left" w:pos="2280"/>
        </w:tabs>
        <w:ind w:left="0"/>
        <w:jc w:val="both"/>
        <w:rPr>
          <w:u w:val="single"/>
        </w:rPr>
      </w:pPr>
      <w:r w:rsidRPr="00545A02">
        <w:rPr>
          <w:u w:val="single"/>
        </w:rPr>
        <w:t>Fichier section :</w:t>
      </w:r>
    </w:p>
    <w:p w:rsidR="001A6630" w:rsidRDefault="001A6630" w:rsidP="001A6630">
      <w:pPr>
        <w:pStyle w:val="Paragraphedeliste"/>
        <w:tabs>
          <w:tab w:val="left" w:pos="2280"/>
        </w:tabs>
        <w:ind w:left="0"/>
        <w:jc w:val="both"/>
      </w:pPr>
      <w:r w:rsidRPr="001433A1">
        <w:t>Ce fichier</w:t>
      </w:r>
      <w:r>
        <w:t xml:space="preserve">, en format ASCII, </w:t>
      </w:r>
      <w:r w:rsidRPr="001433A1">
        <w:t xml:space="preserve"> </w:t>
      </w:r>
      <w:r>
        <w:t>doit avoir l’extension *</w:t>
      </w:r>
      <w:proofErr w:type="spellStart"/>
      <w:r>
        <w:t>sec.list</w:t>
      </w:r>
      <w:proofErr w:type="spellEnd"/>
      <w:r>
        <w:t>. Pour chaque section il doit contenir la date et l’heure de début et la date et l’heure de fin de section.</w:t>
      </w:r>
    </w:p>
    <w:p w:rsidR="001A6630" w:rsidRDefault="001A6630" w:rsidP="001A6630">
      <w:pPr>
        <w:pStyle w:val="Paragraphedeliste"/>
        <w:tabs>
          <w:tab w:val="left" w:pos="2280"/>
        </w:tabs>
        <w:ind w:left="0"/>
        <w:jc w:val="both"/>
      </w:pPr>
      <w:r>
        <w:t>Exemple :</w:t>
      </w:r>
    </w:p>
    <w:p w:rsidR="001A6630" w:rsidRDefault="001A6630" w:rsidP="001A6630">
      <w:pPr>
        <w:pStyle w:val="Paragraphedeliste"/>
        <w:tabs>
          <w:tab w:val="left" w:pos="2280"/>
        </w:tabs>
        <w:ind w:left="0"/>
        <w:jc w:val="both"/>
      </w:pPr>
      <w:r>
        <w:t>1  09/03/2016 12 :20 :00  18/03/2016 15 :15 :23</w:t>
      </w:r>
    </w:p>
    <w:p w:rsidR="001A6630" w:rsidRDefault="001A6630" w:rsidP="001A6630">
      <w:pPr>
        <w:pStyle w:val="Paragraphedeliste"/>
        <w:tabs>
          <w:tab w:val="left" w:pos="2280"/>
        </w:tabs>
        <w:ind w:left="0"/>
        <w:jc w:val="both"/>
      </w:pPr>
      <w:r>
        <w:t>2  18/03/2016 15 :15 :23 25/03/2016 18 :00 :00</w:t>
      </w:r>
    </w:p>
    <w:p w:rsidR="001A6630" w:rsidRDefault="001A6630" w:rsidP="001A6630">
      <w:pPr>
        <w:pStyle w:val="Paragraphedeliste"/>
        <w:tabs>
          <w:tab w:val="left" w:pos="2280"/>
        </w:tabs>
        <w:ind w:left="0"/>
        <w:jc w:val="both"/>
      </w:pPr>
      <w:r>
        <w:t>3  25/03/2016 18 :00 :00 28/03/2016 07 :26 :00</w:t>
      </w:r>
    </w:p>
    <w:p w:rsidR="001A6630" w:rsidRDefault="001A6630" w:rsidP="001A6630">
      <w:pPr>
        <w:pStyle w:val="Paragraphedeliste"/>
        <w:tabs>
          <w:tab w:val="left" w:pos="2280"/>
        </w:tabs>
        <w:ind w:left="0"/>
        <w:jc w:val="both"/>
      </w:pPr>
    </w:p>
    <w:p w:rsidR="001A6630" w:rsidRPr="00545A02" w:rsidRDefault="001A6630" w:rsidP="001A6630">
      <w:pPr>
        <w:pStyle w:val="Paragraphedeliste"/>
        <w:tabs>
          <w:tab w:val="left" w:pos="2280"/>
        </w:tabs>
        <w:ind w:left="0"/>
        <w:jc w:val="both"/>
        <w:rPr>
          <w:u w:val="single"/>
        </w:rPr>
      </w:pPr>
      <w:r w:rsidRPr="00545A02">
        <w:rPr>
          <w:u w:val="single"/>
        </w:rPr>
        <w:t>Fichier station :</w:t>
      </w:r>
    </w:p>
    <w:p w:rsidR="001A6630" w:rsidRDefault="001A6630" w:rsidP="001A6630">
      <w:pPr>
        <w:pStyle w:val="Paragraphedeliste"/>
        <w:tabs>
          <w:tab w:val="left" w:pos="2280"/>
        </w:tabs>
        <w:ind w:left="0"/>
        <w:jc w:val="both"/>
      </w:pPr>
      <w:r>
        <w:t>Il doit avoir l’extension *</w:t>
      </w:r>
      <w:proofErr w:type="spellStart"/>
      <w:r>
        <w:t>sta.list</w:t>
      </w:r>
      <w:proofErr w:type="spellEnd"/>
      <w:r>
        <w:t>. Il doit contenir la date et l’heure de début et la date et l’heure de fin de station.</w:t>
      </w:r>
    </w:p>
    <w:p w:rsidR="001A6630" w:rsidRDefault="001A6630" w:rsidP="001A6630">
      <w:pPr>
        <w:pStyle w:val="Paragraphedeliste"/>
        <w:tabs>
          <w:tab w:val="left" w:pos="2280"/>
        </w:tabs>
        <w:ind w:left="0"/>
        <w:jc w:val="both"/>
      </w:pPr>
      <w:r>
        <w:t>Exemple :</w:t>
      </w:r>
    </w:p>
    <w:p w:rsidR="001A6630" w:rsidRDefault="001A6630" w:rsidP="001A6630">
      <w:pPr>
        <w:pStyle w:val="Paragraphedeliste"/>
        <w:tabs>
          <w:tab w:val="left" w:pos="2280"/>
        </w:tabs>
        <w:ind w:left="0"/>
        <w:jc w:val="both"/>
      </w:pPr>
      <w:r>
        <w:t>1  12/03/2016 14 :15 :00  12/03/2016 16 :00 :00</w:t>
      </w:r>
    </w:p>
    <w:p w:rsidR="001A6630" w:rsidRDefault="001A6630" w:rsidP="001A6630">
      <w:pPr>
        <w:pStyle w:val="Paragraphedeliste"/>
        <w:tabs>
          <w:tab w:val="left" w:pos="2280"/>
        </w:tabs>
        <w:ind w:left="0"/>
        <w:jc w:val="both"/>
      </w:pPr>
      <w:r>
        <w:t>2  22/03/2016 05 :06 :00  22/03/2016 06 :30 :00</w:t>
      </w:r>
    </w:p>
    <w:p w:rsidR="001A6630" w:rsidRDefault="001A6630" w:rsidP="001A6630">
      <w:pPr>
        <w:pStyle w:val="Paragraphedeliste"/>
        <w:tabs>
          <w:tab w:val="left" w:pos="2280"/>
        </w:tabs>
        <w:ind w:left="0"/>
        <w:jc w:val="both"/>
      </w:pPr>
    </w:p>
    <w:p w:rsidR="001A6630" w:rsidRDefault="001A6630" w:rsidP="001A6630">
      <w:pPr>
        <w:pStyle w:val="Paragraphedeliste"/>
        <w:tabs>
          <w:tab w:val="left" w:pos="2280"/>
        </w:tabs>
        <w:ind w:left="0"/>
        <w:jc w:val="both"/>
        <w:rPr>
          <w:b/>
        </w:rPr>
      </w:pPr>
      <w:r w:rsidRPr="00355BA0">
        <w:rPr>
          <w:b/>
        </w:rPr>
        <w:t>Comment créer les fichiers ?</w:t>
      </w:r>
    </w:p>
    <w:p w:rsidR="001A6630" w:rsidRPr="00355BA0" w:rsidRDefault="001A6630" w:rsidP="001A6630">
      <w:pPr>
        <w:pStyle w:val="Paragraphedeliste"/>
        <w:tabs>
          <w:tab w:val="left" w:pos="2280"/>
        </w:tabs>
        <w:ind w:left="0"/>
        <w:jc w:val="both"/>
        <w:rPr>
          <w:b/>
        </w:rPr>
      </w:pPr>
    </w:p>
    <w:p w:rsidR="001A6630" w:rsidRDefault="00F6483E" w:rsidP="001A6630">
      <w:pPr>
        <w:pStyle w:val="Paragraphedeliste"/>
        <w:tabs>
          <w:tab w:val="left" w:pos="2280"/>
        </w:tabs>
        <w:ind w:left="0"/>
        <w:jc w:val="both"/>
      </w:pPr>
      <w:r>
        <w:t>-</w:t>
      </w:r>
      <w:r w:rsidR="001A6630">
        <w:t>Pour les sections :</w:t>
      </w:r>
    </w:p>
    <w:p w:rsidR="001A6630" w:rsidRDefault="001A6630" w:rsidP="001A6630">
      <w:pPr>
        <w:pStyle w:val="Paragraphedeliste"/>
        <w:tabs>
          <w:tab w:val="left" w:pos="2280"/>
        </w:tabs>
        <w:ind w:left="0"/>
        <w:jc w:val="both"/>
      </w:pPr>
      <w:r>
        <w:lastRenderedPageBreak/>
        <w:t>Utiliser les plots latitude-longitude (tracé 1D de l’onglet « Analyse fichier campagne » avec l’</w:t>
      </w:r>
      <w:r w:rsidR="009F15F1">
        <w:t xml:space="preserve">outil de datation (cliquer </w:t>
      </w:r>
      <w:r>
        <w:t>la trace de la campagne où vous voulez faire apparaitre la date et l’heure).</w:t>
      </w:r>
    </w:p>
    <w:p w:rsidR="001A6630" w:rsidRDefault="00F6483E" w:rsidP="001A6630">
      <w:pPr>
        <w:pStyle w:val="Paragraphedeliste"/>
        <w:tabs>
          <w:tab w:val="left" w:pos="2280"/>
        </w:tabs>
        <w:ind w:left="0"/>
        <w:jc w:val="both"/>
      </w:pPr>
      <w:r>
        <w:t>-</w:t>
      </w:r>
      <w:r w:rsidR="001A6630">
        <w:t>Pour les stations :</w:t>
      </w:r>
    </w:p>
    <w:p w:rsidR="001A6630" w:rsidRDefault="001A6630" w:rsidP="001A6630">
      <w:pPr>
        <w:pStyle w:val="Paragraphedeliste"/>
        <w:tabs>
          <w:tab w:val="left" w:pos="2280"/>
        </w:tabs>
        <w:ind w:left="0"/>
        <w:jc w:val="both"/>
      </w:pPr>
      <w:r>
        <w:t>Utiliser le programme </w:t>
      </w:r>
      <w:r w:rsidR="00F6483E">
        <w:t xml:space="preserve"> sta-fr26.pl présent dans M:\PIRATA-FR26\data-processing\SADCP\ </w:t>
      </w:r>
      <w:r>
        <w:t xml:space="preserve">qui va récupérer les dates de début et de fin de station à partir des </w:t>
      </w:r>
      <w:r w:rsidR="00F6483E">
        <w:t>l-</w:t>
      </w:r>
      <w:proofErr w:type="spellStart"/>
      <w:r w:rsidR="00F6483E">
        <w:t>adcp</w:t>
      </w:r>
      <w:proofErr w:type="spellEnd"/>
      <w:r w:rsidR="00F6483E">
        <w:t xml:space="preserve">. </w:t>
      </w:r>
      <w:r>
        <w:t xml:space="preserve">Modifier </w:t>
      </w:r>
      <w:r w:rsidR="00F6483E">
        <w:t>le programme si besoin.</w:t>
      </w:r>
    </w:p>
    <w:p w:rsidR="001A6630" w:rsidRDefault="00F13035" w:rsidP="001A6630">
      <w:pPr>
        <w:pStyle w:val="Paragraphedeliste"/>
        <w:tabs>
          <w:tab w:val="left" w:pos="2280"/>
        </w:tabs>
        <w:ind w:left="0"/>
        <w:jc w:val="both"/>
      </w:pPr>
      <w:r>
        <w:t>Il créera u</w:t>
      </w:r>
      <w:r w:rsidR="001A6630">
        <w:t xml:space="preserve">n </w:t>
      </w:r>
      <w:r>
        <w:t>fichier *</w:t>
      </w:r>
      <w:proofErr w:type="spellStart"/>
      <w:r>
        <w:t>sta.list</w:t>
      </w:r>
      <w:proofErr w:type="spellEnd"/>
      <w:r w:rsidR="001A6630">
        <w:t>.</w:t>
      </w:r>
    </w:p>
    <w:p w:rsidR="001A6630" w:rsidRPr="001433A1" w:rsidRDefault="001A6630" w:rsidP="001A6630">
      <w:pPr>
        <w:pStyle w:val="Paragraphedeliste"/>
        <w:tabs>
          <w:tab w:val="left" w:pos="2280"/>
        </w:tabs>
        <w:ind w:left="0"/>
        <w:jc w:val="both"/>
      </w:pPr>
    </w:p>
    <w:p w:rsidR="001A6630" w:rsidRPr="001A6630" w:rsidRDefault="001A6630" w:rsidP="001A6630"/>
    <w:p w:rsidR="001A6630" w:rsidRDefault="001A6630" w:rsidP="001A6630"/>
    <w:p w:rsidR="001A6630" w:rsidRPr="001A6630" w:rsidRDefault="001A6630" w:rsidP="001A6630"/>
    <w:p w:rsidR="00E655EA" w:rsidRPr="00E655EA" w:rsidRDefault="00E655EA" w:rsidP="00E655EA"/>
    <w:p w:rsidR="009B695A" w:rsidRPr="009B695A" w:rsidRDefault="009B695A" w:rsidP="009B695A"/>
    <w:p w:rsidR="009B695A" w:rsidRPr="009B695A" w:rsidRDefault="009B695A" w:rsidP="009B695A"/>
    <w:p w:rsidR="002011E6" w:rsidRDefault="002011E6" w:rsidP="002011E6">
      <w:pPr>
        <w:pStyle w:val="Paragraphedeliste"/>
        <w:ind w:left="0"/>
        <w:jc w:val="both"/>
      </w:pPr>
    </w:p>
    <w:p w:rsidR="002011E6" w:rsidRPr="002011E6" w:rsidRDefault="002011E6" w:rsidP="002011E6">
      <w:pPr>
        <w:rPr>
          <w:lang w:eastAsia="en-US"/>
        </w:rPr>
      </w:pPr>
    </w:p>
    <w:p w:rsidR="002011E6" w:rsidRPr="002011E6" w:rsidRDefault="002011E6" w:rsidP="002011E6">
      <w:pPr>
        <w:pStyle w:val="Titre2"/>
        <w:numPr>
          <w:ilvl w:val="0"/>
          <w:numId w:val="0"/>
        </w:numPr>
        <w:ind w:left="788" w:hanging="431"/>
      </w:pPr>
    </w:p>
    <w:p w:rsidR="00F35D45" w:rsidRDefault="00F35D45" w:rsidP="00F35D45">
      <w:pPr>
        <w:jc w:val="both"/>
      </w:pPr>
    </w:p>
    <w:p w:rsidR="00F35D45" w:rsidRPr="00F35D45" w:rsidRDefault="00F35D45" w:rsidP="00F35D45">
      <w:pPr>
        <w:pStyle w:val="Paragraphedeliste"/>
        <w:ind w:left="717"/>
      </w:pPr>
    </w:p>
    <w:p w:rsidR="00F35D45" w:rsidRPr="00F35D45" w:rsidRDefault="00F35D45" w:rsidP="00F35D45">
      <w:pPr>
        <w:pStyle w:val="Titre2"/>
        <w:numPr>
          <w:ilvl w:val="0"/>
          <w:numId w:val="0"/>
        </w:numPr>
        <w:ind w:left="360"/>
      </w:pPr>
    </w:p>
    <w:p w:rsidR="00F35D45" w:rsidRPr="00F35D45" w:rsidRDefault="00F35D45" w:rsidP="00F35D45">
      <w:pPr>
        <w:rPr>
          <w:lang w:eastAsia="en-US"/>
        </w:rPr>
      </w:pPr>
    </w:p>
    <w:bookmarkEnd w:id="2"/>
    <w:bookmarkEnd w:id="3"/>
    <w:p w:rsidR="00B66663" w:rsidRDefault="00B66663">
      <w:pPr>
        <w:suppressAutoHyphens w:val="0"/>
        <w:spacing w:after="200" w:line="276" w:lineRule="auto"/>
        <w:rPr>
          <w:color w:val="056284"/>
          <w:sz w:val="28"/>
          <w:szCs w:val="28"/>
          <w:lang w:eastAsia="en-US"/>
        </w:rPr>
      </w:pPr>
      <w:r>
        <w:br w:type="page"/>
      </w:r>
    </w:p>
    <w:p w:rsidR="002F1348" w:rsidRPr="000822A2" w:rsidRDefault="002F1348" w:rsidP="00E655EA">
      <w:pPr>
        <w:pStyle w:val="Titre1"/>
        <w:numPr>
          <w:ilvl w:val="0"/>
          <w:numId w:val="20"/>
        </w:numPr>
      </w:pPr>
      <w:bookmarkStart w:id="30" w:name="_Toc447101273"/>
      <w:r w:rsidRPr="000822A2">
        <w:lastRenderedPageBreak/>
        <w:t>Suivi des versions</w:t>
      </w:r>
      <w:r w:rsidR="006B5E01">
        <w:t xml:space="preserve"> de ce document</w:t>
      </w:r>
      <w:bookmarkEnd w:id="30"/>
    </w:p>
    <w:p w:rsidR="008962F9" w:rsidRDefault="008962F9" w:rsidP="008962F9"/>
    <w:tbl>
      <w:tblPr>
        <w:tblW w:w="0" w:type="auto"/>
        <w:tblLayout w:type="fixed"/>
        <w:tblLook w:val="0000"/>
      </w:tblPr>
      <w:tblGrid>
        <w:gridCol w:w="1131"/>
        <w:gridCol w:w="2263"/>
        <w:gridCol w:w="1131"/>
        <w:gridCol w:w="2263"/>
      </w:tblGrid>
      <w:tr w:rsidR="008962F9" w:rsidRPr="00466B3F" w:rsidTr="004370CA">
        <w:trPr>
          <w:trHeight w:val="222"/>
        </w:trPr>
        <w:tc>
          <w:tcPr>
            <w:tcW w:w="3394" w:type="dxa"/>
            <w:gridSpan w:val="2"/>
            <w:tcBorders>
              <w:top w:val="single" w:sz="4" w:space="0" w:color="000000"/>
              <w:left w:val="single" w:sz="4" w:space="0" w:color="000000"/>
              <w:bottom w:val="single" w:sz="4" w:space="0" w:color="000000"/>
            </w:tcBorders>
          </w:tcPr>
          <w:p w:rsidR="008962F9" w:rsidRPr="006359DC" w:rsidRDefault="008962F9" w:rsidP="004370CA">
            <w:pPr>
              <w:rPr>
                <w:b/>
              </w:rPr>
            </w:pPr>
            <w:r w:rsidRPr="006359DC">
              <w:rPr>
                <w:b/>
              </w:rPr>
              <w:t>Rédacteur</w:t>
            </w:r>
          </w:p>
        </w:tc>
        <w:tc>
          <w:tcPr>
            <w:tcW w:w="3394" w:type="dxa"/>
            <w:gridSpan w:val="2"/>
            <w:tcBorders>
              <w:top w:val="single" w:sz="4" w:space="0" w:color="000000"/>
              <w:left w:val="single" w:sz="4" w:space="0" w:color="000000"/>
              <w:bottom w:val="single" w:sz="4" w:space="0" w:color="000000"/>
              <w:right w:val="single" w:sz="4" w:space="0" w:color="000000"/>
            </w:tcBorders>
          </w:tcPr>
          <w:p w:rsidR="008962F9" w:rsidRPr="006359DC" w:rsidRDefault="008962F9" w:rsidP="004370CA">
            <w:pPr>
              <w:rPr>
                <w:b/>
              </w:rPr>
            </w:pPr>
            <w:r w:rsidRPr="006359DC">
              <w:rPr>
                <w:b/>
              </w:rPr>
              <w:t>Approbateur</w:t>
            </w:r>
          </w:p>
        </w:tc>
      </w:tr>
      <w:tr w:rsidR="008962F9" w:rsidRPr="00466B3F" w:rsidTr="004370CA">
        <w:trPr>
          <w:trHeight w:hRule="exact" w:val="466"/>
        </w:trPr>
        <w:tc>
          <w:tcPr>
            <w:tcW w:w="1131" w:type="dxa"/>
            <w:tcBorders>
              <w:left w:val="single" w:sz="4" w:space="0" w:color="000000"/>
              <w:bottom w:val="single" w:sz="4" w:space="0" w:color="000000"/>
            </w:tcBorders>
            <w:vAlign w:val="center"/>
          </w:tcPr>
          <w:p w:rsidR="008962F9" w:rsidRPr="00466B3F" w:rsidRDefault="008962F9" w:rsidP="004370CA">
            <w:r w:rsidRPr="00466B3F">
              <w:t>Nom :</w:t>
            </w:r>
          </w:p>
        </w:tc>
        <w:tc>
          <w:tcPr>
            <w:tcW w:w="2263" w:type="dxa"/>
            <w:tcBorders>
              <w:left w:val="single" w:sz="4" w:space="0" w:color="000000"/>
              <w:bottom w:val="single" w:sz="4" w:space="0" w:color="000000"/>
            </w:tcBorders>
            <w:vAlign w:val="center"/>
          </w:tcPr>
          <w:p w:rsidR="008962F9" w:rsidRPr="00466B3F" w:rsidRDefault="000557EF" w:rsidP="004370CA">
            <w:pPr>
              <w:rPr>
                <w:lang w:val="en-GB"/>
              </w:rPr>
            </w:pPr>
            <w:r>
              <w:rPr>
                <w:lang w:val="en-GB"/>
              </w:rPr>
              <w:t xml:space="preserve">Herbert </w:t>
            </w:r>
            <w:proofErr w:type="spellStart"/>
            <w:r>
              <w:rPr>
                <w:lang w:val="en-GB"/>
              </w:rPr>
              <w:t>Gaëlle</w:t>
            </w:r>
            <w:proofErr w:type="spellEnd"/>
          </w:p>
        </w:tc>
        <w:tc>
          <w:tcPr>
            <w:tcW w:w="1131" w:type="dxa"/>
            <w:tcBorders>
              <w:left w:val="single" w:sz="4" w:space="0" w:color="000000"/>
              <w:bottom w:val="single" w:sz="4" w:space="0" w:color="000000"/>
              <w:right w:val="single" w:sz="4" w:space="0" w:color="000000"/>
            </w:tcBorders>
            <w:vAlign w:val="center"/>
          </w:tcPr>
          <w:p w:rsidR="008962F9" w:rsidRPr="00466B3F" w:rsidRDefault="008962F9" w:rsidP="004370CA">
            <w:r w:rsidRPr="00466B3F">
              <w:t>Nom :</w:t>
            </w:r>
          </w:p>
        </w:tc>
        <w:tc>
          <w:tcPr>
            <w:tcW w:w="2263" w:type="dxa"/>
            <w:tcBorders>
              <w:left w:val="single" w:sz="4" w:space="0" w:color="000000"/>
              <w:bottom w:val="single" w:sz="4" w:space="0" w:color="000000"/>
              <w:right w:val="single" w:sz="4" w:space="0" w:color="000000"/>
            </w:tcBorders>
            <w:vAlign w:val="center"/>
          </w:tcPr>
          <w:p w:rsidR="008962F9" w:rsidRPr="00466B3F" w:rsidRDefault="00C80761" w:rsidP="004370CA">
            <w:r>
              <w:t xml:space="preserve">Jacques </w:t>
            </w:r>
            <w:proofErr w:type="spellStart"/>
            <w:r>
              <w:t>Grelet</w:t>
            </w:r>
            <w:proofErr w:type="spellEnd"/>
          </w:p>
        </w:tc>
      </w:tr>
      <w:tr w:rsidR="008962F9" w:rsidRPr="00466B3F" w:rsidTr="004370CA">
        <w:trPr>
          <w:trHeight w:val="466"/>
        </w:trPr>
        <w:tc>
          <w:tcPr>
            <w:tcW w:w="1131" w:type="dxa"/>
            <w:tcBorders>
              <w:top w:val="single" w:sz="4" w:space="0" w:color="000000"/>
              <w:left w:val="single" w:sz="4" w:space="0" w:color="000000"/>
              <w:bottom w:val="single" w:sz="4" w:space="0" w:color="000000"/>
            </w:tcBorders>
            <w:vAlign w:val="center"/>
          </w:tcPr>
          <w:p w:rsidR="008962F9" w:rsidRPr="00466B3F" w:rsidRDefault="008962F9" w:rsidP="004370CA">
            <w:r w:rsidRPr="00466B3F">
              <w:t>Fonction :</w:t>
            </w:r>
          </w:p>
        </w:tc>
        <w:tc>
          <w:tcPr>
            <w:tcW w:w="2263" w:type="dxa"/>
            <w:tcBorders>
              <w:top w:val="single" w:sz="4" w:space="0" w:color="000000"/>
              <w:left w:val="single" w:sz="4" w:space="0" w:color="000000"/>
              <w:bottom w:val="single" w:sz="4" w:space="0" w:color="000000"/>
            </w:tcBorders>
            <w:vAlign w:val="center"/>
          </w:tcPr>
          <w:p w:rsidR="008962F9" w:rsidRPr="00466B3F" w:rsidRDefault="000557EF" w:rsidP="004370CA">
            <w:r>
              <w:t>Post-doctorant</w:t>
            </w:r>
          </w:p>
        </w:tc>
        <w:tc>
          <w:tcPr>
            <w:tcW w:w="1131" w:type="dxa"/>
            <w:tcBorders>
              <w:top w:val="single" w:sz="4" w:space="0" w:color="000000"/>
              <w:left w:val="single" w:sz="4" w:space="0" w:color="000000"/>
              <w:bottom w:val="single" w:sz="4" w:space="0" w:color="000000"/>
              <w:right w:val="single" w:sz="4" w:space="0" w:color="000000"/>
            </w:tcBorders>
            <w:vAlign w:val="center"/>
          </w:tcPr>
          <w:p w:rsidR="008962F9" w:rsidRPr="00466B3F" w:rsidRDefault="008962F9" w:rsidP="004370CA">
            <w:r w:rsidRPr="00466B3F">
              <w:t>Fonction :</w:t>
            </w:r>
          </w:p>
        </w:tc>
        <w:tc>
          <w:tcPr>
            <w:tcW w:w="2263" w:type="dxa"/>
            <w:tcBorders>
              <w:top w:val="single" w:sz="4" w:space="0" w:color="000000"/>
              <w:left w:val="single" w:sz="4" w:space="0" w:color="000000"/>
              <w:bottom w:val="single" w:sz="4" w:space="0" w:color="000000"/>
              <w:right w:val="single" w:sz="4" w:space="0" w:color="000000"/>
            </w:tcBorders>
            <w:vAlign w:val="center"/>
          </w:tcPr>
          <w:p w:rsidR="008962F9" w:rsidRPr="00466B3F" w:rsidRDefault="008962F9" w:rsidP="004370CA"/>
        </w:tc>
      </w:tr>
    </w:tbl>
    <w:p w:rsidR="008962F9" w:rsidRDefault="008962F9" w:rsidP="008962F9"/>
    <w:p w:rsidR="002F1348" w:rsidRDefault="002F1348" w:rsidP="002F1348"/>
    <w:tbl>
      <w:tblPr>
        <w:tblW w:w="0" w:type="auto"/>
        <w:tblInd w:w="-5" w:type="dxa"/>
        <w:tblLayout w:type="fixed"/>
        <w:tblLook w:val="0000"/>
      </w:tblPr>
      <w:tblGrid>
        <w:gridCol w:w="1418"/>
        <w:gridCol w:w="1230"/>
        <w:gridCol w:w="6537"/>
      </w:tblGrid>
      <w:tr w:rsidR="002F1348" w:rsidRPr="002F1348" w:rsidTr="00117471">
        <w:tc>
          <w:tcPr>
            <w:tcW w:w="1418" w:type="dxa"/>
            <w:tcBorders>
              <w:top w:val="single" w:sz="4" w:space="0" w:color="000000"/>
              <w:left w:val="single" w:sz="4" w:space="0" w:color="000000"/>
              <w:bottom w:val="single" w:sz="4" w:space="0" w:color="000000"/>
            </w:tcBorders>
          </w:tcPr>
          <w:p w:rsidR="002F1348" w:rsidRPr="002F1348" w:rsidRDefault="002F1348" w:rsidP="002F1348">
            <w:pPr>
              <w:rPr>
                <w:b/>
              </w:rPr>
            </w:pPr>
            <w:r w:rsidRPr="002F1348">
              <w:rPr>
                <w:b/>
              </w:rPr>
              <w:t>Date</w:t>
            </w:r>
          </w:p>
        </w:tc>
        <w:tc>
          <w:tcPr>
            <w:tcW w:w="1230" w:type="dxa"/>
            <w:tcBorders>
              <w:top w:val="single" w:sz="4" w:space="0" w:color="000000"/>
              <w:left w:val="single" w:sz="4" w:space="0" w:color="000000"/>
              <w:bottom w:val="single" w:sz="4" w:space="0" w:color="000000"/>
            </w:tcBorders>
          </w:tcPr>
          <w:p w:rsidR="002F1348" w:rsidRPr="002F1348" w:rsidRDefault="002F1348" w:rsidP="002F1348">
            <w:pPr>
              <w:rPr>
                <w:b/>
              </w:rPr>
            </w:pPr>
            <w:r w:rsidRPr="002F1348">
              <w:rPr>
                <w:b/>
              </w:rPr>
              <w:t>Version</w:t>
            </w:r>
          </w:p>
        </w:tc>
        <w:tc>
          <w:tcPr>
            <w:tcW w:w="6537" w:type="dxa"/>
            <w:tcBorders>
              <w:top w:val="single" w:sz="4" w:space="0" w:color="000000"/>
              <w:left w:val="single" w:sz="4" w:space="0" w:color="000000"/>
              <w:bottom w:val="single" w:sz="4" w:space="0" w:color="000000"/>
              <w:right w:val="single" w:sz="4" w:space="0" w:color="000000"/>
            </w:tcBorders>
          </w:tcPr>
          <w:p w:rsidR="002F1348" w:rsidRPr="002F1348" w:rsidRDefault="002F1348" w:rsidP="002F1348">
            <w:pPr>
              <w:rPr>
                <w:b/>
              </w:rPr>
            </w:pPr>
            <w:r w:rsidRPr="002F1348">
              <w:rPr>
                <w:b/>
              </w:rPr>
              <w:t>Commentaires et modifications</w:t>
            </w:r>
          </w:p>
        </w:tc>
      </w:tr>
      <w:tr w:rsidR="002F1348" w:rsidRPr="002B258C" w:rsidTr="00117471">
        <w:tc>
          <w:tcPr>
            <w:tcW w:w="1418" w:type="dxa"/>
            <w:tcBorders>
              <w:left w:val="single" w:sz="4" w:space="0" w:color="000000"/>
              <w:bottom w:val="single" w:sz="4" w:space="0" w:color="000000"/>
            </w:tcBorders>
          </w:tcPr>
          <w:p w:rsidR="002F1348" w:rsidRPr="002B258C" w:rsidRDefault="006842AF" w:rsidP="00117471">
            <w:pPr>
              <w:jc w:val="center"/>
            </w:pPr>
            <w:r>
              <w:t>28/03/2016</w:t>
            </w:r>
          </w:p>
        </w:tc>
        <w:tc>
          <w:tcPr>
            <w:tcW w:w="1230" w:type="dxa"/>
            <w:tcBorders>
              <w:left w:val="single" w:sz="4" w:space="0" w:color="000000"/>
              <w:bottom w:val="single" w:sz="4" w:space="0" w:color="000000"/>
            </w:tcBorders>
          </w:tcPr>
          <w:p w:rsidR="002F1348" w:rsidRPr="002B258C" w:rsidRDefault="006842AF" w:rsidP="00117471">
            <w:pPr>
              <w:jc w:val="center"/>
            </w:pPr>
            <w:r>
              <w:t>01</w:t>
            </w:r>
          </w:p>
        </w:tc>
        <w:tc>
          <w:tcPr>
            <w:tcW w:w="6537" w:type="dxa"/>
            <w:tcBorders>
              <w:left w:val="single" w:sz="4" w:space="0" w:color="000000"/>
              <w:bottom w:val="single" w:sz="4" w:space="0" w:color="000000"/>
              <w:right w:val="single" w:sz="4" w:space="0" w:color="000000"/>
            </w:tcBorders>
          </w:tcPr>
          <w:p w:rsidR="002F1348" w:rsidRPr="002B258C" w:rsidRDefault="002F1348" w:rsidP="00117471"/>
        </w:tc>
      </w:tr>
      <w:tr w:rsidR="002F1348" w:rsidRPr="002B258C" w:rsidTr="00117471">
        <w:tc>
          <w:tcPr>
            <w:tcW w:w="1418" w:type="dxa"/>
            <w:tcBorders>
              <w:left w:val="single" w:sz="4" w:space="0" w:color="000000"/>
              <w:bottom w:val="single" w:sz="4" w:space="0" w:color="000000"/>
            </w:tcBorders>
          </w:tcPr>
          <w:p w:rsidR="002F1348" w:rsidRPr="002B258C" w:rsidRDefault="002F1348" w:rsidP="00117471"/>
        </w:tc>
        <w:tc>
          <w:tcPr>
            <w:tcW w:w="1230" w:type="dxa"/>
            <w:tcBorders>
              <w:left w:val="single" w:sz="4" w:space="0" w:color="000000"/>
              <w:bottom w:val="single" w:sz="4" w:space="0" w:color="000000"/>
            </w:tcBorders>
          </w:tcPr>
          <w:p w:rsidR="002F1348" w:rsidRPr="002B258C" w:rsidRDefault="002F1348" w:rsidP="00117471"/>
        </w:tc>
        <w:tc>
          <w:tcPr>
            <w:tcW w:w="6537" w:type="dxa"/>
            <w:tcBorders>
              <w:left w:val="single" w:sz="4" w:space="0" w:color="000000"/>
              <w:bottom w:val="single" w:sz="4" w:space="0" w:color="000000"/>
              <w:right w:val="single" w:sz="4" w:space="0" w:color="000000"/>
            </w:tcBorders>
          </w:tcPr>
          <w:p w:rsidR="002F1348" w:rsidRPr="002B258C" w:rsidRDefault="002F1348" w:rsidP="00117471"/>
        </w:tc>
      </w:tr>
      <w:tr w:rsidR="002F1348" w:rsidRPr="002B258C" w:rsidTr="00117471">
        <w:tc>
          <w:tcPr>
            <w:tcW w:w="1418" w:type="dxa"/>
            <w:tcBorders>
              <w:left w:val="single" w:sz="4" w:space="0" w:color="000000"/>
              <w:bottom w:val="single" w:sz="4" w:space="0" w:color="000000"/>
            </w:tcBorders>
          </w:tcPr>
          <w:p w:rsidR="002F1348" w:rsidRPr="002B258C" w:rsidRDefault="002F1348" w:rsidP="00117471"/>
        </w:tc>
        <w:tc>
          <w:tcPr>
            <w:tcW w:w="1230" w:type="dxa"/>
            <w:tcBorders>
              <w:left w:val="single" w:sz="4" w:space="0" w:color="000000"/>
              <w:bottom w:val="single" w:sz="4" w:space="0" w:color="000000"/>
            </w:tcBorders>
          </w:tcPr>
          <w:p w:rsidR="002F1348" w:rsidRPr="002B258C" w:rsidRDefault="002F1348" w:rsidP="00117471"/>
        </w:tc>
        <w:tc>
          <w:tcPr>
            <w:tcW w:w="6537" w:type="dxa"/>
            <w:tcBorders>
              <w:left w:val="single" w:sz="4" w:space="0" w:color="000000"/>
              <w:bottom w:val="single" w:sz="4" w:space="0" w:color="000000"/>
              <w:right w:val="single" w:sz="4" w:space="0" w:color="000000"/>
            </w:tcBorders>
          </w:tcPr>
          <w:p w:rsidR="002F1348" w:rsidRPr="002B258C" w:rsidRDefault="002F1348" w:rsidP="00117471"/>
        </w:tc>
      </w:tr>
    </w:tbl>
    <w:p w:rsidR="006B5E01" w:rsidRDefault="006B5E01" w:rsidP="006B5E01"/>
    <w:p w:rsidR="006B5E01" w:rsidRDefault="006B5E01" w:rsidP="006B5E01"/>
    <w:tbl>
      <w:tblPr>
        <w:tblStyle w:val="Grilledutableau"/>
        <w:tblW w:w="0" w:type="auto"/>
        <w:tblLook w:val="04A0"/>
      </w:tblPr>
      <w:tblGrid>
        <w:gridCol w:w="3070"/>
        <w:gridCol w:w="3071"/>
      </w:tblGrid>
      <w:tr w:rsidR="008962F9" w:rsidRPr="008962F9" w:rsidTr="008962F9">
        <w:tc>
          <w:tcPr>
            <w:tcW w:w="3070" w:type="dxa"/>
          </w:tcPr>
          <w:p w:rsidR="008962F9" w:rsidRPr="008962F9" w:rsidRDefault="008962F9" w:rsidP="008E4663">
            <w:pPr>
              <w:rPr>
                <w:b/>
                <w:lang w:eastAsia="en-US"/>
              </w:rPr>
            </w:pPr>
            <w:r w:rsidRPr="008962F9">
              <w:rPr>
                <w:b/>
                <w:lang w:eastAsia="en-US"/>
              </w:rPr>
              <w:t>Relecteur</w:t>
            </w:r>
          </w:p>
        </w:tc>
        <w:tc>
          <w:tcPr>
            <w:tcW w:w="3071" w:type="dxa"/>
          </w:tcPr>
          <w:p w:rsidR="008962F9" w:rsidRPr="008962F9" w:rsidRDefault="008962F9" w:rsidP="008E4663">
            <w:pPr>
              <w:rPr>
                <w:b/>
                <w:lang w:eastAsia="en-US"/>
              </w:rPr>
            </w:pPr>
            <w:r w:rsidRPr="008962F9">
              <w:rPr>
                <w:b/>
                <w:lang w:eastAsia="en-US"/>
              </w:rPr>
              <w:t>Date</w:t>
            </w:r>
          </w:p>
        </w:tc>
      </w:tr>
      <w:tr w:rsidR="008962F9" w:rsidRPr="008962F9" w:rsidTr="008962F9">
        <w:tc>
          <w:tcPr>
            <w:tcW w:w="3070" w:type="dxa"/>
          </w:tcPr>
          <w:p w:rsidR="008962F9" w:rsidRPr="008962F9" w:rsidRDefault="008962F9" w:rsidP="008E4663">
            <w:pPr>
              <w:rPr>
                <w:b/>
                <w:lang w:eastAsia="en-US"/>
              </w:rPr>
            </w:pPr>
          </w:p>
        </w:tc>
        <w:tc>
          <w:tcPr>
            <w:tcW w:w="3071" w:type="dxa"/>
          </w:tcPr>
          <w:p w:rsidR="008962F9" w:rsidRPr="008962F9" w:rsidRDefault="008962F9" w:rsidP="008E4663">
            <w:pPr>
              <w:rPr>
                <w:b/>
                <w:lang w:eastAsia="en-US"/>
              </w:rPr>
            </w:pPr>
          </w:p>
        </w:tc>
      </w:tr>
    </w:tbl>
    <w:p w:rsidR="008962F9" w:rsidRPr="008962F9" w:rsidRDefault="008962F9" w:rsidP="008962F9">
      <w:pPr>
        <w:rPr>
          <w:b/>
          <w:lang w:eastAsia="en-US"/>
        </w:rPr>
      </w:pPr>
    </w:p>
    <w:sectPr w:rsidR="008962F9" w:rsidRPr="008962F9" w:rsidSect="00C06CEC">
      <w:headerReference w:type="even" r:id="rId9"/>
      <w:headerReference w:type="default" r:id="rId10"/>
      <w:footerReference w:type="default" r:id="rId11"/>
      <w:head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213" w:rsidRDefault="00C04213" w:rsidP="00D07951">
      <w:r>
        <w:separator/>
      </w:r>
    </w:p>
  </w:endnote>
  <w:endnote w:type="continuationSeparator" w:id="0">
    <w:p w:rsidR="00C04213" w:rsidRDefault="00C04213" w:rsidP="00D079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6C6" w:rsidRDefault="00BF06C6" w:rsidP="00D07951">
    <w:pPr>
      <w:pStyle w:val="Pieddepage"/>
    </w:pPr>
  </w:p>
  <w:p w:rsidR="00BF06C6" w:rsidRDefault="00BF06C6" w:rsidP="00D0795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213" w:rsidRDefault="00C04213" w:rsidP="00D07951">
      <w:r>
        <w:separator/>
      </w:r>
    </w:p>
  </w:footnote>
  <w:footnote w:type="continuationSeparator" w:id="0">
    <w:p w:rsidR="00C04213" w:rsidRDefault="00C04213" w:rsidP="00D079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6C6" w:rsidRDefault="00051ED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27275" o:spid="_x0000_s1026" type="#_x0000_t136" style="position:absolute;margin-left:0;margin-top:0;width:590.2pt;height:49.15pt;rotation:315;z-index:-251654144;mso-position-horizontal:center;mso-position-horizontal-relative:margin;mso-position-vertical:center;mso-position-vertical-relative:margin" o:allowincell="f" fillcolor="silver" stroked="f">
          <v:fill opacity=".5"/>
          <v:textpath style="font-family:&quot;Times New Roman&quot;;font-size:1pt" string="Version papier non géré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6C6" w:rsidRDefault="00051EDB" w:rsidP="00D07951">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27276" o:spid="_x0000_s1027" type="#_x0000_t136" style="position:absolute;margin-left:0;margin-top:0;width:590.2pt;height:49.15pt;rotation:315;z-index:-251652096;mso-position-horizontal:center;mso-position-horizontal-relative:margin;mso-position-vertical:center;mso-position-vertical-relative:margin" o:allowincell="f" fillcolor="silver" stroked="f">
          <v:fill opacity=".5"/>
          <v:textpath style="font-family:&quot;Times New Roman&quot;;font-size:1pt" string="Version papier non gérée"/>
          <w10:wrap anchorx="margin" anchory="margin"/>
        </v:shape>
      </w:pict>
    </w:r>
    <w:r w:rsidR="00BF06C6">
      <w:rPr>
        <w:noProof/>
        <w:lang w:eastAsia="fr-FR"/>
      </w:rPr>
      <w:drawing>
        <wp:inline distT="0" distB="0" distL="0" distR="0">
          <wp:extent cx="952500" cy="514350"/>
          <wp:effectExtent l="19050" t="0" r="0" b="0"/>
          <wp:docPr id="1" name="Image 0" descr="ird-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d-100.gif"/>
                  <pic:cNvPicPr/>
                </pic:nvPicPr>
                <pic:blipFill>
                  <a:blip r:embed="rId1"/>
                  <a:stretch>
                    <a:fillRect/>
                  </a:stretch>
                </pic:blipFill>
                <pic:spPr>
                  <a:xfrm>
                    <a:off x="0" y="0"/>
                    <a:ext cx="952500" cy="514350"/>
                  </a:xfrm>
                  <a:prstGeom prst="rect">
                    <a:avLst/>
                  </a:prstGeom>
                </pic:spPr>
              </pic:pic>
            </a:graphicData>
          </a:graphic>
        </wp:inline>
      </w:drawing>
    </w:r>
    <w:r w:rsidR="00BF06C6">
      <w:tab/>
    </w:r>
    <w:r w:rsidR="00BF06C6">
      <w:tab/>
    </w:r>
    <w:r w:rsidR="00BF06C6">
      <w:rPr>
        <w:noProof/>
        <w:lang w:eastAsia="fr-FR"/>
      </w:rPr>
      <w:drawing>
        <wp:inline distT="0" distB="0" distL="0" distR="0">
          <wp:extent cx="1310939" cy="514350"/>
          <wp:effectExtent l="19050" t="0" r="3511" b="0"/>
          <wp:docPr id="2" name="Image 1" descr="Logo Imago Recadré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mago Recadré small.jpg"/>
                  <pic:cNvPicPr/>
                </pic:nvPicPr>
                <pic:blipFill>
                  <a:blip r:embed="rId2"/>
                  <a:stretch>
                    <a:fillRect/>
                  </a:stretch>
                </pic:blipFill>
                <pic:spPr>
                  <a:xfrm>
                    <a:off x="0" y="0"/>
                    <a:ext cx="1314216" cy="515636"/>
                  </a:xfrm>
                  <a:prstGeom prst="rect">
                    <a:avLst/>
                  </a:prstGeom>
                </pic:spPr>
              </pic:pic>
            </a:graphicData>
          </a:graphic>
        </wp:inline>
      </w:drawing>
    </w:r>
  </w:p>
  <w:p w:rsidR="00F35D45" w:rsidRDefault="00F35D45" w:rsidP="00C1160A">
    <w:pPr>
      <w:pStyle w:val="Titre"/>
      <w:tabs>
        <w:tab w:val="clear" w:pos="6663"/>
      </w:tabs>
    </w:pPr>
  </w:p>
  <w:p w:rsidR="00BF06C6" w:rsidRDefault="00F35D45" w:rsidP="00C1160A">
    <w:pPr>
      <w:pStyle w:val="Titre"/>
      <w:tabs>
        <w:tab w:val="clear" w:pos="6663"/>
      </w:tabs>
    </w:pPr>
    <w:r>
      <w:t>TRAITEMENT DES DONNEES ADCP AVEC LE LOGICIEL CASCADE</w:t>
    </w:r>
  </w:p>
  <w:p w:rsidR="00B66663" w:rsidRPr="00B66663" w:rsidRDefault="00B66663" w:rsidP="00B66663">
    <w:pPr>
      <w:rPr>
        <w:lang w:eastAsia="en-US"/>
      </w:rPr>
    </w:pPr>
  </w:p>
  <w:p w:rsidR="00C27C1E" w:rsidRDefault="00BF06C6" w:rsidP="009D1315">
    <w:pPr>
      <w:pStyle w:val="En-tte"/>
      <w:pBdr>
        <w:top w:val="single" w:sz="8" w:space="1" w:color="4F81BD"/>
      </w:pBdr>
      <w:tabs>
        <w:tab w:val="clear" w:pos="4536"/>
        <w:tab w:val="left" w:pos="1985"/>
      </w:tabs>
    </w:pPr>
    <w:r w:rsidRPr="00466B3F">
      <w:t>Laboratoire </w:t>
    </w:r>
    <w:proofErr w:type="gramStart"/>
    <w:r w:rsidRPr="00466B3F">
      <w:t xml:space="preserve">: </w:t>
    </w:r>
    <w:r w:rsidR="00F35D45">
      <w:t xml:space="preserve"> </w:t>
    </w:r>
    <w:r w:rsidRPr="00466B3F">
      <w:t>US191</w:t>
    </w:r>
    <w:proofErr w:type="gramEnd"/>
    <w:r w:rsidR="00C27C1E">
      <w:tab/>
    </w:r>
    <w:r w:rsidR="00F35D45">
      <w:t xml:space="preserve">                                                                                                         </w:t>
    </w:r>
    <w:r w:rsidR="00F35D45" w:rsidRPr="00F35D45">
      <w:rPr>
        <w:color w:val="000000" w:themeColor="text1"/>
      </w:rPr>
      <w:t>PROCEDURE</w:t>
    </w:r>
  </w:p>
  <w:p w:rsidR="00C27C1E" w:rsidRPr="00466B3F" w:rsidRDefault="00BF06C6" w:rsidP="00C27C1E">
    <w:pPr>
      <w:pStyle w:val="En-tte"/>
      <w:pBdr>
        <w:top w:val="single" w:sz="8" w:space="1" w:color="4F81BD"/>
      </w:pBdr>
      <w:tabs>
        <w:tab w:val="clear" w:pos="4536"/>
        <w:tab w:val="left" w:pos="1985"/>
      </w:tabs>
    </w:pPr>
    <w:r w:rsidRPr="00466B3F">
      <w:t xml:space="preserve">Implantation : </w:t>
    </w:r>
    <w:r w:rsidR="00F35D45">
      <w:t xml:space="preserve">Brest              </w:t>
    </w:r>
    <w:r w:rsidR="00C27C1E">
      <w:tab/>
    </w:r>
    <w:r w:rsidR="00C27C1E" w:rsidRPr="00466B3F">
      <w:t xml:space="preserve">Version </w:t>
    </w:r>
    <w:r w:rsidR="00F35D45" w:rsidRPr="00F35D45">
      <w:rPr>
        <w:color w:val="000000" w:themeColor="text1"/>
      </w:rPr>
      <w:t>01</w:t>
    </w:r>
  </w:p>
  <w:p w:rsidR="00BF06C6" w:rsidRDefault="00C27C1E" w:rsidP="009D1315">
    <w:pPr>
      <w:pStyle w:val="En-tte"/>
      <w:pBdr>
        <w:bottom w:val="single" w:sz="8" w:space="1" w:color="4F81BD"/>
      </w:pBdr>
      <w:tabs>
        <w:tab w:val="clear" w:pos="4536"/>
        <w:tab w:val="left" w:pos="1985"/>
      </w:tabs>
    </w:pPr>
    <w:r>
      <w:tab/>
    </w:r>
    <w:r w:rsidR="00BF06C6" w:rsidRPr="00466B3F">
      <w:tab/>
      <w:t xml:space="preserve">Page </w:t>
    </w:r>
    <w:fldSimple w:instr=" PAGE   \* MERGEFORMAT ">
      <w:r w:rsidR="009B7A55">
        <w:rPr>
          <w:noProof/>
        </w:rPr>
        <w:t>6</w:t>
      </w:r>
    </w:fldSimple>
    <w:r w:rsidR="00BF06C6" w:rsidRPr="00466B3F">
      <w:t>/</w:t>
    </w:r>
    <w:fldSimple w:instr=" NUMPAGES   \* MERGEFORMAT ">
      <w:r w:rsidR="009B7A55">
        <w:rPr>
          <w:noProof/>
        </w:rPr>
        <w:t>14</w:t>
      </w:r>
    </w:fldSimple>
  </w:p>
  <w:p w:rsidR="00BF06C6" w:rsidRPr="00466B3F" w:rsidRDefault="00BF06C6" w:rsidP="00D07951">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6C6" w:rsidRDefault="00051ED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27274" o:spid="_x0000_s1025" type="#_x0000_t136" style="position:absolute;margin-left:0;margin-top:0;width:590.2pt;height:49.15pt;rotation:315;z-index:-251656192;mso-position-horizontal:center;mso-position-horizontal-relative:margin;mso-position-vertical:center;mso-position-vertical-relative:margin" o:allowincell="f" fillcolor="silver" stroked="f">
          <v:fill opacity=".5"/>
          <v:textpath style="font-family:&quot;Times New Roman&quot;;font-size:1pt" string="Version papier non géré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99C"/>
    <w:multiLevelType w:val="hybridMultilevel"/>
    <w:tmpl w:val="03C86740"/>
    <w:lvl w:ilvl="0" w:tplc="040C0001">
      <w:start w:val="1"/>
      <w:numFmt w:val="bullet"/>
      <w:lvlText w:val=""/>
      <w:lvlJc w:val="left"/>
      <w:pPr>
        <w:ind w:left="761" w:hanging="360"/>
      </w:pPr>
      <w:rPr>
        <w:rFonts w:ascii="Symbol" w:hAnsi="Symbol" w:hint="default"/>
      </w:rPr>
    </w:lvl>
    <w:lvl w:ilvl="1" w:tplc="040C0003" w:tentative="1">
      <w:start w:val="1"/>
      <w:numFmt w:val="bullet"/>
      <w:lvlText w:val="o"/>
      <w:lvlJc w:val="left"/>
      <w:pPr>
        <w:ind w:left="1481" w:hanging="360"/>
      </w:pPr>
      <w:rPr>
        <w:rFonts w:ascii="Courier New" w:hAnsi="Courier New" w:cs="Courier New" w:hint="default"/>
      </w:rPr>
    </w:lvl>
    <w:lvl w:ilvl="2" w:tplc="040C0005" w:tentative="1">
      <w:start w:val="1"/>
      <w:numFmt w:val="bullet"/>
      <w:lvlText w:val=""/>
      <w:lvlJc w:val="left"/>
      <w:pPr>
        <w:ind w:left="2201" w:hanging="360"/>
      </w:pPr>
      <w:rPr>
        <w:rFonts w:ascii="Wingdings" w:hAnsi="Wingdings" w:hint="default"/>
      </w:rPr>
    </w:lvl>
    <w:lvl w:ilvl="3" w:tplc="040C0001" w:tentative="1">
      <w:start w:val="1"/>
      <w:numFmt w:val="bullet"/>
      <w:lvlText w:val=""/>
      <w:lvlJc w:val="left"/>
      <w:pPr>
        <w:ind w:left="2921" w:hanging="360"/>
      </w:pPr>
      <w:rPr>
        <w:rFonts w:ascii="Symbol" w:hAnsi="Symbol" w:hint="default"/>
      </w:rPr>
    </w:lvl>
    <w:lvl w:ilvl="4" w:tplc="040C0003" w:tentative="1">
      <w:start w:val="1"/>
      <w:numFmt w:val="bullet"/>
      <w:lvlText w:val="o"/>
      <w:lvlJc w:val="left"/>
      <w:pPr>
        <w:ind w:left="3641" w:hanging="360"/>
      </w:pPr>
      <w:rPr>
        <w:rFonts w:ascii="Courier New" w:hAnsi="Courier New" w:cs="Courier New" w:hint="default"/>
      </w:rPr>
    </w:lvl>
    <w:lvl w:ilvl="5" w:tplc="040C0005" w:tentative="1">
      <w:start w:val="1"/>
      <w:numFmt w:val="bullet"/>
      <w:lvlText w:val=""/>
      <w:lvlJc w:val="left"/>
      <w:pPr>
        <w:ind w:left="4361" w:hanging="360"/>
      </w:pPr>
      <w:rPr>
        <w:rFonts w:ascii="Wingdings" w:hAnsi="Wingdings" w:hint="default"/>
      </w:rPr>
    </w:lvl>
    <w:lvl w:ilvl="6" w:tplc="040C0001" w:tentative="1">
      <w:start w:val="1"/>
      <w:numFmt w:val="bullet"/>
      <w:lvlText w:val=""/>
      <w:lvlJc w:val="left"/>
      <w:pPr>
        <w:ind w:left="5081" w:hanging="360"/>
      </w:pPr>
      <w:rPr>
        <w:rFonts w:ascii="Symbol" w:hAnsi="Symbol" w:hint="default"/>
      </w:rPr>
    </w:lvl>
    <w:lvl w:ilvl="7" w:tplc="040C0003" w:tentative="1">
      <w:start w:val="1"/>
      <w:numFmt w:val="bullet"/>
      <w:lvlText w:val="o"/>
      <w:lvlJc w:val="left"/>
      <w:pPr>
        <w:ind w:left="5801" w:hanging="360"/>
      </w:pPr>
      <w:rPr>
        <w:rFonts w:ascii="Courier New" w:hAnsi="Courier New" w:cs="Courier New" w:hint="default"/>
      </w:rPr>
    </w:lvl>
    <w:lvl w:ilvl="8" w:tplc="040C0005" w:tentative="1">
      <w:start w:val="1"/>
      <w:numFmt w:val="bullet"/>
      <w:lvlText w:val=""/>
      <w:lvlJc w:val="left"/>
      <w:pPr>
        <w:ind w:left="6521" w:hanging="360"/>
      </w:pPr>
      <w:rPr>
        <w:rFonts w:ascii="Wingdings" w:hAnsi="Wingdings" w:hint="default"/>
      </w:rPr>
    </w:lvl>
  </w:abstractNum>
  <w:abstractNum w:abstractNumId="1">
    <w:nsid w:val="03F2037B"/>
    <w:multiLevelType w:val="hybridMultilevel"/>
    <w:tmpl w:val="D4787CF6"/>
    <w:lvl w:ilvl="0" w:tplc="CB3C3E0C">
      <w:start w:val="4"/>
      <w:numFmt w:val="bullet"/>
      <w:lvlText w:val="-"/>
      <w:lvlJc w:val="left"/>
      <w:pPr>
        <w:ind w:left="1500" w:hanging="360"/>
      </w:pPr>
      <w:rPr>
        <w:rFonts w:ascii="Times New Roman" w:eastAsia="Times New Roman" w:hAnsi="Times New Roman" w:cs="Times New Roman"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2">
    <w:nsid w:val="043063EE"/>
    <w:multiLevelType w:val="hybridMultilevel"/>
    <w:tmpl w:val="FA3A0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605D4B"/>
    <w:multiLevelType w:val="hybridMultilevel"/>
    <w:tmpl w:val="A8D221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8222B56"/>
    <w:multiLevelType w:val="hybridMultilevel"/>
    <w:tmpl w:val="C2F0E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0D484D"/>
    <w:multiLevelType w:val="hybridMultilevel"/>
    <w:tmpl w:val="ED94E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E087381"/>
    <w:multiLevelType w:val="hybridMultilevel"/>
    <w:tmpl w:val="FF8084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327C35"/>
    <w:multiLevelType w:val="hybridMultilevel"/>
    <w:tmpl w:val="B504CA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134238"/>
    <w:multiLevelType w:val="hybridMultilevel"/>
    <w:tmpl w:val="664AB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36D7CCD"/>
    <w:multiLevelType w:val="hybridMultilevel"/>
    <w:tmpl w:val="1CC62FA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7496E94"/>
    <w:multiLevelType w:val="hybridMultilevel"/>
    <w:tmpl w:val="C95C8808"/>
    <w:lvl w:ilvl="0" w:tplc="040C000B">
      <w:start w:val="1"/>
      <w:numFmt w:val="bullet"/>
      <w:lvlText w:val=""/>
      <w:lvlJc w:val="left"/>
      <w:pPr>
        <w:tabs>
          <w:tab w:val="num" w:pos="1776"/>
        </w:tabs>
        <w:ind w:left="1776" w:hanging="360"/>
      </w:pPr>
      <w:rPr>
        <w:rFonts w:ascii="Wingdings" w:hAnsi="Wingdings" w:hint="default"/>
      </w:rPr>
    </w:lvl>
    <w:lvl w:ilvl="1" w:tplc="040C0003" w:tentative="1">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11">
    <w:nsid w:val="1B5A72BE"/>
    <w:multiLevelType w:val="hybridMultilevel"/>
    <w:tmpl w:val="49D4B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5961409"/>
    <w:multiLevelType w:val="multilevel"/>
    <w:tmpl w:val="F68E5252"/>
    <w:lvl w:ilvl="0">
      <w:start w:val="1"/>
      <w:numFmt w:val="decimal"/>
      <w:isLgl/>
      <w:lvlText w:val="%1."/>
      <w:lvlJc w:val="left"/>
      <w:pPr>
        <w:ind w:left="360" w:hanging="360"/>
      </w:pPr>
      <w:rPr>
        <w:rFonts w:hint="default"/>
        <w:i w:val="0"/>
        <w:sz w:val="28"/>
        <w:szCs w:val="28"/>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59B607F"/>
    <w:multiLevelType w:val="hybridMultilevel"/>
    <w:tmpl w:val="33BAC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9F4CAD"/>
    <w:multiLevelType w:val="hybridMultilevel"/>
    <w:tmpl w:val="11A43160"/>
    <w:lvl w:ilvl="0" w:tplc="040C000B">
      <w:start w:val="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D821A18"/>
    <w:multiLevelType w:val="hybridMultilevel"/>
    <w:tmpl w:val="BB006C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F284B5A"/>
    <w:multiLevelType w:val="multilevel"/>
    <w:tmpl w:val="39CA5B12"/>
    <w:lvl w:ilvl="0">
      <w:start w:val="1"/>
      <w:numFmt w:val="decimal"/>
      <w:isLgl/>
      <w:lvlText w:val="%1."/>
      <w:lvlJc w:val="left"/>
      <w:pPr>
        <w:ind w:left="360" w:hanging="360"/>
      </w:pPr>
      <w:rPr>
        <w:rFonts w:hint="default"/>
        <w:i w:val="0"/>
        <w:sz w:val="28"/>
        <w:szCs w:val="28"/>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FC12FC8"/>
    <w:multiLevelType w:val="hybridMultilevel"/>
    <w:tmpl w:val="8A5C8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52216D9"/>
    <w:multiLevelType w:val="hybridMultilevel"/>
    <w:tmpl w:val="9384A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97E4BEC"/>
    <w:multiLevelType w:val="hybridMultilevel"/>
    <w:tmpl w:val="FA1E1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EDD65F6"/>
    <w:multiLevelType w:val="hybridMultilevel"/>
    <w:tmpl w:val="B6FED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87D1F7B"/>
    <w:multiLevelType w:val="hybridMultilevel"/>
    <w:tmpl w:val="743813D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nsid w:val="4BE71A68"/>
    <w:multiLevelType w:val="hybridMultilevel"/>
    <w:tmpl w:val="87684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B16ACD"/>
    <w:multiLevelType w:val="hybridMultilevel"/>
    <w:tmpl w:val="CCC8AFE0"/>
    <w:lvl w:ilvl="0" w:tplc="5D5C1096">
      <w:start w:val="4"/>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550273A3"/>
    <w:multiLevelType w:val="hybridMultilevel"/>
    <w:tmpl w:val="6FB4B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956A49"/>
    <w:multiLevelType w:val="hybridMultilevel"/>
    <w:tmpl w:val="4596E946"/>
    <w:lvl w:ilvl="0" w:tplc="3460B1F2">
      <w:start w:val="4"/>
      <w:numFmt w:val="bullet"/>
      <w:lvlText w:val="-"/>
      <w:lvlJc w:val="left"/>
      <w:pPr>
        <w:ind w:left="1605" w:hanging="360"/>
      </w:pPr>
      <w:rPr>
        <w:rFonts w:ascii="Times New Roman" w:eastAsia="Times New Roman" w:hAnsi="Times New Roman" w:cs="Times New Roman" w:hint="default"/>
      </w:rPr>
    </w:lvl>
    <w:lvl w:ilvl="1" w:tplc="040C0003" w:tentative="1">
      <w:start w:val="1"/>
      <w:numFmt w:val="bullet"/>
      <w:lvlText w:val="o"/>
      <w:lvlJc w:val="left"/>
      <w:pPr>
        <w:ind w:left="2325" w:hanging="360"/>
      </w:pPr>
      <w:rPr>
        <w:rFonts w:ascii="Courier New" w:hAnsi="Courier New" w:cs="Courier New" w:hint="default"/>
      </w:rPr>
    </w:lvl>
    <w:lvl w:ilvl="2" w:tplc="040C0005" w:tentative="1">
      <w:start w:val="1"/>
      <w:numFmt w:val="bullet"/>
      <w:lvlText w:val=""/>
      <w:lvlJc w:val="left"/>
      <w:pPr>
        <w:ind w:left="3045" w:hanging="360"/>
      </w:pPr>
      <w:rPr>
        <w:rFonts w:ascii="Wingdings" w:hAnsi="Wingdings" w:hint="default"/>
      </w:rPr>
    </w:lvl>
    <w:lvl w:ilvl="3" w:tplc="040C0001" w:tentative="1">
      <w:start w:val="1"/>
      <w:numFmt w:val="bullet"/>
      <w:lvlText w:val=""/>
      <w:lvlJc w:val="left"/>
      <w:pPr>
        <w:ind w:left="3765" w:hanging="360"/>
      </w:pPr>
      <w:rPr>
        <w:rFonts w:ascii="Symbol" w:hAnsi="Symbol" w:hint="default"/>
      </w:rPr>
    </w:lvl>
    <w:lvl w:ilvl="4" w:tplc="040C0003" w:tentative="1">
      <w:start w:val="1"/>
      <w:numFmt w:val="bullet"/>
      <w:lvlText w:val="o"/>
      <w:lvlJc w:val="left"/>
      <w:pPr>
        <w:ind w:left="4485" w:hanging="360"/>
      </w:pPr>
      <w:rPr>
        <w:rFonts w:ascii="Courier New" w:hAnsi="Courier New" w:cs="Courier New" w:hint="default"/>
      </w:rPr>
    </w:lvl>
    <w:lvl w:ilvl="5" w:tplc="040C0005" w:tentative="1">
      <w:start w:val="1"/>
      <w:numFmt w:val="bullet"/>
      <w:lvlText w:val=""/>
      <w:lvlJc w:val="left"/>
      <w:pPr>
        <w:ind w:left="5205" w:hanging="360"/>
      </w:pPr>
      <w:rPr>
        <w:rFonts w:ascii="Wingdings" w:hAnsi="Wingdings" w:hint="default"/>
      </w:rPr>
    </w:lvl>
    <w:lvl w:ilvl="6" w:tplc="040C0001" w:tentative="1">
      <w:start w:val="1"/>
      <w:numFmt w:val="bullet"/>
      <w:lvlText w:val=""/>
      <w:lvlJc w:val="left"/>
      <w:pPr>
        <w:ind w:left="5925" w:hanging="360"/>
      </w:pPr>
      <w:rPr>
        <w:rFonts w:ascii="Symbol" w:hAnsi="Symbol" w:hint="default"/>
      </w:rPr>
    </w:lvl>
    <w:lvl w:ilvl="7" w:tplc="040C0003" w:tentative="1">
      <w:start w:val="1"/>
      <w:numFmt w:val="bullet"/>
      <w:lvlText w:val="o"/>
      <w:lvlJc w:val="left"/>
      <w:pPr>
        <w:ind w:left="6645" w:hanging="360"/>
      </w:pPr>
      <w:rPr>
        <w:rFonts w:ascii="Courier New" w:hAnsi="Courier New" w:cs="Courier New" w:hint="default"/>
      </w:rPr>
    </w:lvl>
    <w:lvl w:ilvl="8" w:tplc="040C0005" w:tentative="1">
      <w:start w:val="1"/>
      <w:numFmt w:val="bullet"/>
      <w:lvlText w:val=""/>
      <w:lvlJc w:val="left"/>
      <w:pPr>
        <w:ind w:left="7365" w:hanging="360"/>
      </w:pPr>
      <w:rPr>
        <w:rFonts w:ascii="Wingdings" w:hAnsi="Wingdings" w:hint="default"/>
      </w:rPr>
    </w:lvl>
  </w:abstractNum>
  <w:abstractNum w:abstractNumId="26">
    <w:nsid w:val="5A9C53CF"/>
    <w:multiLevelType w:val="multilevel"/>
    <w:tmpl w:val="687262D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E2464F8"/>
    <w:multiLevelType w:val="hybridMultilevel"/>
    <w:tmpl w:val="9D3A2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8A72C10"/>
    <w:multiLevelType w:val="hybridMultilevel"/>
    <w:tmpl w:val="5A642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CDE3F47"/>
    <w:multiLevelType w:val="multilevel"/>
    <w:tmpl w:val="9348C3D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nsid w:val="6FF55DAF"/>
    <w:multiLevelType w:val="hybridMultilevel"/>
    <w:tmpl w:val="7D36E6A0"/>
    <w:lvl w:ilvl="0" w:tplc="03669E76">
      <w:start w:val="4"/>
      <w:numFmt w:val="bullet"/>
      <w:lvlText w:val="-"/>
      <w:lvlJc w:val="left"/>
      <w:pPr>
        <w:ind w:left="1560" w:hanging="360"/>
      </w:pPr>
      <w:rPr>
        <w:rFonts w:ascii="Times New Roman" w:eastAsia="Times New Roman" w:hAnsi="Times New Roman" w:cs="Times New Roman"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31">
    <w:nsid w:val="7082027D"/>
    <w:multiLevelType w:val="hybridMultilevel"/>
    <w:tmpl w:val="67E66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2CE26D1"/>
    <w:multiLevelType w:val="multilevel"/>
    <w:tmpl w:val="C522492E"/>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33">
    <w:nsid w:val="75B91887"/>
    <w:multiLevelType w:val="multilevel"/>
    <w:tmpl w:val="3CC82288"/>
    <w:lvl w:ilvl="0">
      <w:start w:val="1"/>
      <w:numFmt w:val="decimal"/>
      <w:isLgl/>
      <w:lvlText w:val="%1."/>
      <w:lvlJc w:val="left"/>
      <w:pPr>
        <w:ind w:left="360" w:hanging="360"/>
      </w:pPr>
      <w:rPr>
        <w:rFonts w:hint="default"/>
        <w:i w:val="0"/>
        <w:sz w:val="28"/>
        <w:szCs w:val="28"/>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D7708BD"/>
    <w:multiLevelType w:val="hybridMultilevel"/>
    <w:tmpl w:val="55C28464"/>
    <w:lvl w:ilvl="0" w:tplc="074AF742">
      <w:start w:val="1"/>
      <w:numFmt w:val="decimal"/>
      <w:lvlText w:val="%1."/>
      <w:lvlJc w:val="left"/>
      <w:pPr>
        <w:tabs>
          <w:tab w:val="num" w:pos="765"/>
        </w:tabs>
        <w:ind w:left="765" w:hanging="40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33"/>
  </w:num>
  <w:num w:numId="2">
    <w:abstractNumId w:val="21"/>
  </w:num>
  <w:num w:numId="3">
    <w:abstractNumId w:val="10"/>
  </w:num>
  <w:num w:numId="4">
    <w:abstractNumId w:val="3"/>
  </w:num>
  <w:num w:numId="5">
    <w:abstractNumId w:val="9"/>
  </w:num>
  <w:num w:numId="6">
    <w:abstractNumId w:val="34"/>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16"/>
  </w:num>
  <w:num w:numId="13">
    <w:abstractNumId w:val="15"/>
  </w:num>
  <w:num w:numId="14">
    <w:abstractNumId w:val="32"/>
  </w:num>
  <w:num w:numId="15">
    <w:abstractNumId w:val="17"/>
  </w:num>
  <w:num w:numId="16">
    <w:abstractNumId w:val="31"/>
  </w:num>
  <w:num w:numId="17">
    <w:abstractNumId w:val="6"/>
  </w:num>
  <w:num w:numId="18">
    <w:abstractNumId w:val="22"/>
  </w:num>
  <w:num w:numId="19">
    <w:abstractNumId w:val="2"/>
  </w:num>
  <w:num w:numId="20">
    <w:abstractNumId w:val="29"/>
  </w:num>
  <w:num w:numId="21">
    <w:abstractNumId w:val="8"/>
  </w:num>
  <w:num w:numId="22">
    <w:abstractNumId w:val="5"/>
  </w:num>
  <w:num w:numId="23">
    <w:abstractNumId w:val="20"/>
  </w:num>
  <w:num w:numId="24">
    <w:abstractNumId w:val="7"/>
  </w:num>
  <w:num w:numId="25">
    <w:abstractNumId w:val="19"/>
  </w:num>
  <w:num w:numId="26">
    <w:abstractNumId w:val="11"/>
  </w:num>
  <w:num w:numId="27">
    <w:abstractNumId w:val="27"/>
  </w:num>
  <w:num w:numId="28">
    <w:abstractNumId w:val="0"/>
  </w:num>
  <w:num w:numId="29">
    <w:abstractNumId w:val="18"/>
  </w:num>
  <w:num w:numId="30">
    <w:abstractNumId w:val="4"/>
  </w:num>
  <w:num w:numId="31">
    <w:abstractNumId w:val="1"/>
  </w:num>
  <w:num w:numId="32">
    <w:abstractNumId w:val="30"/>
  </w:num>
  <w:num w:numId="33">
    <w:abstractNumId w:val="25"/>
  </w:num>
  <w:num w:numId="34">
    <w:abstractNumId w:val="13"/>
  </w:num>
  <w:num w:numId="35">
    <w:abstractNumId w:val="24"/>
  </w:num>
  <w:num w:numId="36">
    <w:abstractNumId w:val="28"/>
  </w:num>
  <w:num w:numId="37">
    <w:abstractNumId w:val="14"/>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seFELayout/>
  </w:compat>
  <w:rsids>
    <w:rsidRoot w:val="00930D40"/>
    <w:rsid w:val="00026247"/>
    <w:rsid w:val="00046F40"/>
    <w:rsid w:val="00051EDB"/>
    <w:rsid w:val="00052BF2"/>
    <w:rsid w:val="000556B5"/>
    <w:rsid w:val="000557EF"/>
    <w:rsid w:val="00060B74"/>
    <w:rsid w:val="000822A2"/>
    <w:rsid w:val="00086D62"/>
    <w:rsid w:val="000A0829"/>
    <w:rsid w:val="000D2282"/>
    <w:rsid w:val="000E4C9F"/>
    <w:rsid w:val="000F3ED5"/>
    <w:rsid w:val="00103711"/>
    <w:rsid w:val="00111687"/>
    <w:rsid w:val="00120F1E"/>
    <w:rsid w:val="00127B8E"/>
    <w:rsid w:val="0014365E"/>
    <w:rsid w:val="00182BE6"/>
    <w:rsid w:val="00185EBA"/>
    <w:rsid w:val="00195680"/>
    <w:rsid w:val="001A119F"/>
    <w:rsid w:val="001A25E1"/>
    <w:rsid w:val="001A6630"/>
    <w:rsid w:val="001F6072"/>
    <w:rsid w:val="002011E6"/>
    <w:rsid w:val="002065A8"/>
    <w:rsid w:val="002327DC"/>
    <w:rsid w:val="00236E0D"/>
    <w:rsid w:val="00273147"/>
    <w:rsid w:val="002735CB"/>
    <w:rsid w:val="00276335"/>
    <w:rsid w:val="00292135"/>
    <w:rsid w:val="002B258C"/>
    <w:rsid w:val="002F1348"/>
    <w:rsid w:val="0030735E"/>
    <w:rsid w:val="00322BAF"/>
    <w:rsid w:val="0034171D"/>
    <w:rsid w:val="00366088"/>
    <w:rsid w:val="00390F93"/>
    <w:rsid w:val="00392A72"/>
    <w:rsid w:val="00395DC8"/>
    <w:rsid w:val="003A630E"/>
    <w:rsid w:val="003B2959"/>
    <w:rsid w:val="003C68A1"/>
    <w:rsid w:val="003D1D55"/>
    <w:rsid w:val="003D52EB"/>
    <w:rsid w:val="004144D6"/>
    <w:rsid w:val="00434E86"/>
    <w:rsid w:val="004371B5"/>
    <w:rsid w:val="004610BB"/>
    <w:rsid w:val="00461579"/>
    <w:rsid w:val="00466B3F"/>
    <w:rsid w:val="004672CF"/>
    <w:rsid w:val="0049189F"/>
    <w:rsid w:val="004D14B0"/>
    <w:rsid w:val="00512292"/>
    <w:rsid w:val="00514D5A"/>
    <w:rsid w:val="0052263D"/>
    <w:rsid w:val="005233F2"/>
    <w:rsid w:val="00561D0A"/>
    <w:rsid w:val="00571D88"/>
    <w:rsid w:val="005A5F37"/>
    <w:rsid w:val="005C4C0F"/>
    <w:rsid w:val="005D0A53"/>
    <w:rsid w:val="005F0927"/>
    <w:rsid w:val="006046CB"/>
    <w:rsid w:val="006359DC"/>
    <w:rsid w:val="00662FD0"/>
    <w:rsid w:val="006648ED"/>
    <w:rsid w:val="006842AF"/>
    <w:rsid w:val="0069084F"/>
    <w:rsid w:val="006A41A8"/>
    <w:rsid w:val="006B5DA0"/>
    <w:rsid w:val="006B5E01"/>
    <w:rsid w:val="006D2D2C"/>
    <w:rsid w:val="00732432"/>
    <w:rsid w:val="007338C2"/>
    <w:rsid w:val="007406B0"/>
    <w:rsid w:val="00747DAA"/>
    <w:rsid w:val="00753BAC"/>
    <w:rsid w:val="00782742"/>
    <w:rsid w:val="007862B1"/>
    <w:rsid w:val="00787C2F"/>
    <w:rsid w:val="007E7876"/>
    <w:rsid w:val="008074FD"/>
    <w:rsid w:val="0081063D"/>
    <w:rsid w:val="008133E4"/>
    <w:rsid w:val="00816221"/>
    <w:rsid w:val="00821B50"/>
    <w:rsid w:val="00827212"/>
    <w:rsid w:val="00834218"/>
    <w:rsid w:val="00861AFA"/>
    <w:rsid w:val="00871229"/>
    <w:rsid w:val="0087656A"/>
    <w:rsid w:val="008962F9"/>
    <w:rsid w:val="008B39A5"/>
    <w:rsid w:val="008B76F6"/>
    <w:rsid w:val="008D453D"/>
    <w:rsid w:val="0090002F"/>
    <w:rsid w:val="009143C2"/>
    <w:rsid w:val="00930D40"/>
    <w:rsid w:val="009315AA"/>
    <w:rsid w:val="00945A84"/>
    <w:rsid w:val="00961EAC"/>
    <w:rsid w:val="00962155"/>
    <w:rsid w:val="00976C15"/>
    <w:rsid w:val="00981DDE"/>
    <w:rsid w:val="00984A76"/>
    <w:rsid w:val="009A49CE"/>
    <w:rsid w:val="009B1197"/>
    <w:rsid w:val="009B695A"/>
    <w:rsid w:val="009B7A55"/>
    <w:rsid w:val="009D1315"/>
    <w:rsid w:val="009D7E98"/>
    <w:rsid w:val="009F15F1"/>
    <w:rsid w:val="00A1634B"/>
    <w:rsid w:val="00A36C16"/>
    <w:rsid w:val="00A40F65"/>
    <w:rsid w:val="00A42A03"/>
    <w:rsid w:val="00A43FDA"/>
    <w:rsid w:val="00AB7ECB"/>
    <w:rsid w:val="00AD367B"/>
    <w:rsid w:val="00AE1355"/>
    <w:rsid w:val="00B062FA"/>
    <w:rsid w:val="00B37D13"/>
    <w:rsid w:val="00B54BB9"/>
    <w:rsid w:val="00B66663"/>
    <w:rsid w:val="00B715E2"/>
    <w:rsid w:val="00B84823"/>
    <w:rsid w:val="00B84EDE"/>
    <w:rsid w:val="00B92F9B"/>
    <w:rsid w:val="00BA2C11"/>
    <w:rsid w:val="00BA5A36"/>
    <w:rsid w:val="00BC1311"/>
    <w:rsid w:val="00BC6AE3"/>
    <w:rsid w:val="00BC79EC"/>
    <w:rsid w:val="00BD19AE"/>
    <w:rsid w:val="00BD38A5"/>
    <w:rsid w:val="00BD72BE"/>
    <w:rsid w:val="00BD77F7"/>
    <w:rsid w:val="00BF06C6"/>
    <w:rsid w:val="00C04213"/>
    <w:rsid w:val="00C06018"/>
    <w:rsid w:val="00C06CEC"/>
    <w:rsid w:val="00C1160A"/>
    <w:rsid w:val="00C12008"/>
    <w:rsid w:val="00C165B6"/>
    <w:rsid w:val="00C27C1E"/>
    <w:rsid w:val="00C323CA"/>
    <w:rsid w:val="00C34771"/>
    <w:rsid w:val="00C45264"/>
    <w:rsid w:val="00C46B8A"/>
    <w:rsid w:val="00C627EE"/>
    <w:rsid w:val="00C64DA3"/>
    <w:rsid w:val="00C71DA2"/>
    <w:rsid w:val="00C80761"/>
    <w:rsid w:val="00CB3CBE"/>
    <w:rsid w:val="00CC179A"/>
    <w:rsid w:val="00CD6877"/>
    <w:rsid w:val="00CE06E2"/>
    <w:rsid w:val="00D07951"/>
    <w:rsid w:val="00D24512"/>
    <w:rsid w:val="00D35E8B"/>
    <w:rsid w:val="00D50887"/>
    <w:rsid w:val="00D62C69"/>
    <w:rsid w:val="00D62E5B"/>
    <w:rsid w:val="00D660EE"/>
    <w:rsid w:val="00D76A08"/>
    <w:rsid w:val="00D93089"/>
    <w:rsid w:val="00D9485B"/>
    <w:rsid w:val="00D949D7"/>
    <w:rsid w:val="00DC369C"/>
    <w:rsid w:val="00DC7CCE"/>
    <w:rsid w:val="00DD3FAE"/>
    <w:rsid w:val="00DE36E9"/>
    <w:rsid w:val="00DE5B8F"/>
    <w:rsid w:val="00E547DC"/>
    <w:rsid w:val="00E62164"/>
    <w:rsid w:val="00E655EA"/>
    <w:rsid w:val="00E71463"/>
    <w:rsid w:val="00E85D38"/>
    <w:rsid w:val="00E9724A"/>
    <w:rsid w:val="00EA7212"/>
    <w:rsid w:val="00EC3942"/>
    <w:rsid w:val="00ED1E44"/>
    <w:rsid w:val="00EF5063"/>
    <w:rsid w:val="00F13035"/>
    <w:rsid w:val="00F35D45"/>
    <w:rsid w:val="00F45D22"/>
    <w:rsid w:val="00F61E04"/>
    <w:rsid w:val="00F6483E"/>
    <w:rsid w:val="00F955D2"/>
    <w:rsid w:val="00FC12FB"/>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rules v:ext="edit">
        <o:r id="V:Rule2" type="connector" idref="#_x0000_s2054"/>
        <o:r id="V:Rule4" type="connector" idref="#_x0000_s2055"/>
        <o:r id="V:Rule6" type="connector" idref="#_x0000_s2056"/>
        <o:r id="V:Rule8" type="connector" idref="#_x0000_s2057"/>
        <o:r id="V:Rule10"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07951"/>
    <w:pPr>
      <w:suppressAutoHyphens/>
      <w:spacing w:after="0" w:line="240" w:lineRule="auto"/>
    </w:pPr>
    <w:rPr>
      <w:rFonts w:ascii="Times New Roman" w:eastAsia="Times New Roman" w:hAnsi="Times New Roman" w:cs="Times New Roman"/>
      <w:lang w:eastAsia="ar-SA"/>
    </w:rPr>
  </w:style>
  <w:style w:type="paragraph" w:styleId="Titre1">
    <w:name w:val="heading 1"/>
    <w:basedOn w:val="Normal"/>
    <w:next w:val="Normal"/>
    <w:link w:val="Titre1Car"/>
    <w:qFormat/>
    <w:rsid w:val="00D76A08"/>
    <w:pPr>
      <w:numPr>
        <w:numId w:val="11"/>
      </w:numPr>
      <w:tabs>
        <w:tab w:val="left" w:pos="7513"/>
      </w:tabs>
      <w:spacing w:before="240" w:after="240"/>
      <w:outlineLvl w:val="0"/>
    </w:pPr>
    <w:rPr>
      <w:color w:val="056284"/>
      <w:sz w:val="28"/>
      <w:szCs w:val="28"/>
      <w:lang w:eastAsia="en-US"/>
    </w:rPr>
  </w:style>
  <w:style w:type="paragraph" w:styleId="Titre2">
    <w:name w:val="heading 2"/>
    <w:basedOn w:val="Normal"/>
    <w:next w:val="Normal"/>
    <w:link w:val="Titre2Car"/>
    <w:uiPriority w:val="9"/>
    <w:unhideWhenUsed/>
    <w:qFormat/>
    <w:rsid w:val="005D0A53"/>
    <w:pPr>
      <w:keepNext/>
      <w:keepLines/>
      <w:numPr>
        <w:ilvl w:val="1"/>
        <w:numId w:val="11"/>
      </w:numPr>
      <w:spacing w:before="240" w:after="240"/>
      <w:ind w:left="788" w:hanging="431"/>
      <w:outlineLvl w:val="1"/>
    </w:pPr>
    <w:rPr>
      <w:rFonts w:eastAsiaTheme="majorEastAsia"/>
      <w:b/>
      <w:bCs/>
      <w:color w:val="4F81BD" w:themeColor="accent1"/>
      <w:sz w:val="26"/>
      <w:szCs w:val="26"/>
    </w:rPr>
  </w:style>
  <w:style w:type="paragraph" w:styleId="Titre3">
    <w:name w:val="heading 3"/>
    <w:basedOn w:val="Normal"/>
    <w:next w:val="Normal"/>
    <w:link w:val="Titre3Car"/>
    <w:uiPriority w:val="9"/>
    <w:unhideWhenUsed/>
    <w:qFormat/>
    <w:rsid w:val="005D0A53"/>
    <w:pPr>
      <w:keepNext/>
      <w:keepLines/>
      <w:numPr>
        <w:ilvl w:val="2"/>
        <w:numId w:val="11"/>
      </w:numPr>
      <w:spacing w:before="240" w:after="120"/>
      <w:ind w:left="1225" w:hanging="505"/>
      <w:outlineLvl w:val="2"/>
    </w:pPr>
    <w:rPr>
      <w:rFonts w:eastAsiaTheme="majorEastAsia"/>
      <w:b/>
      <w:bCs/>
      <w:color w:val="4F81BD" w:themeColor="accen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rsid w:val="00E62164"/>
    <w:rPr>
      <w:rFonts w:ascii="Times New Roman" w:hAnsi="Times New Roman" w:cs="Times New Roman"/>
      <w:i/>
      <w:iCs/>
    </w:rPr>
  </w:style>
  <w:style w:type="paragraph" w:styleId="Titre">
    <w:name w:val="Title"/>
    <w:basedOn w:val="Normal"/>
    <w:next w:val="Normal"/>
    <w:link w:val="TitreCar"/>
    <w:qFormat/>
    <w:rsid w:val="00962155"/>
    <w:pPr>
      <w:tabs>
        <w:tab w:val="left" w:pos="6663"/>
      </w:tabs>
      <w:spacing w:after="120"/>
      <w:contextualSpacing/>
      <w:jc w:val="center"/>
    </w:pPr>
    <w:rPr>
      <w:rFonts w:ascii="Cambria" w:hAnsi="Cambria"/>
      <w:b/>
      <w:color w:val="17365D"/>
      <w:spacing w:val="5"/>
      <w:kern w:val="28"/>
      <w:sz w:val="36"/>
      <w:szCs w:val="36"/>
      <w:lang w:eastAsia="en-US"/>
    </w:rPr>
  </w:style>
  <w:style w:type="character" w:customStyle="1" w:styleId="TitreCar">
    <w:name w:val="Titre Car"/>
    <w:basedOn w:val="Policepardfaut"/>
    <w:link w:val="Titre"/>
    <w:rsid w:val="00962155"/>
    <w:rPr>
      <w:rFonts w:ascii="Cambria" w:eastAsia="Times New Roman" w:hAnsi="Cambria" w:cs="Times New Roman"/>
      <w:b/>
      <w:color w:val="17365D"/>
      <w:spacing w:val="5"/>
      <w:kern w:val="28"/>
      <w:sz w:val="36"/>
      <w:szCs w:val="36"/>
      <w:lang w:eastAsia="en-US"/>
    </w:rPr>
  </w:style>
  <w:style w:type="character" w:customStyle="1" w:styleId="Titre1Car">
    <w:name w:val="Titre 1 Car"/>
    <w:basedOn w:val="Policepardfaut"/>
    <w:link w:val="Titre1"/>
    <w:rsid w:val="00D76A08"/>
    <w:rPr>
      <w:rFonts w:ascii="Times New Roman" w:eastAsia="Times New Roman" w:hAnsi="Times New Roman" w:cs="Times New Roman"/>
      <w:color w:val="056284"/>
      <w:sz w:val="28"/>
      <w:szCs w:val="28"/>
      <w:lang w:eastAsia="en-US"/>
    </w:rPr>
  </w:style>
  <w:style w:type="character" w:customStyle="1" w:styleId="Titre2Car">
    <w:name w:val="Titre 2 Car"/>
    <w:basedOn w:val="Policepardfaut"/>
    <w:link w:val="Titre2"/>
    <w:uiPriority w:val="9"/>
    <w:rsid w:val="005D0A53"/>
    <w:rPr>
      <w:rFonts w:ascii="Times New Roman" w:eastAsiaTheme="majorEastAsia" w:hAnsi="Times New Roman" w:cs="Times New Roman"/>
      <w:b/>
      <w:bCs/>
      <w:color w:val="4F81BD" w:themeColor="accent1"/>
      <w:sz w:val="26"/>
      <w:szCs w:val="26"/>
      <w:lang w:eastAsia="ar-SA"/>
    </w:rPr>
  </w:style>
  <w:style w:type="paragraph" w:styleId="En-tte">
    <w:name w:val="header"/>
    <w:basedOn w:val="Normal"/>
    <w:link w:val="En-tteCar"/>
    <w:uiPriority w:val="99"/>
    <w:unhideWhenUsed/>
    <w:rsid w:val="00930D40"/>
    <w:pPr>
      <w:tabs>
        <w:tab w:val="center" w:pos="4536"/>
        <w:tab w:val="right" w:pos="9072"/>
      </w:tabs>
    </w:pPr>
  </w:style>
  <w:style w:type="character" w:customStyle="1" w:styleId="En-tteCar">
    <w:name w:val="En-tête Car"/>
    <w:basedOn w:val="Policepardfaut"/>
    <w:link w:val="En-tte"/>
    <w:uiPriority w:val="99"/>
    <w:rsid w:val="00930D40"/>
  </w:style>
  <w:style w:type="paragraph" w:styleId="Pieddepage">
    <w:name w:val="footer"/>
    <w:basedOn w:val="Normal"/>
    <w:link w:val="PieddepageCar"/>
    <w:uiPriority w:val="99"/>
    <w:unhideWhenUsed/>
    <w:rsid w:val="00930D40"/>
    <w:pPr>
      <w:tabs>
        <w:tab w:val="center" w:pos="4536"/>
        <w:tab w:val="right" w:pos="9072"/>
      </w:tabs>
    </w:pPr>
  </w:style>
  <w:style w:type="character" w:customStyle="1" w:styleId="PieddepageCar">
    <w:name w:val="Pied de page Car"/>
    <w:basedOn w:val="Policepardfaut"/>
    <w:link w:val="Pieddepage"/>
    <w:uiPriority w:val="99"/>
    <w:rsid w:val="00930D40"/>
  </w:style>
  <w:style w:type="paragraph" w:styleId="Textedebulles">
    <w:name w:val="Balloon Text"/>
    <w:basedOn w:val="Normal"/>
    <w:link w:val="TextedebullesCar"/>
    <w:uiPriority w:val="99"/>
    <w:semiHidden/>
    <w:unhideWhenUsed/>
    <w:rsid w:val="00930D40"/>
    <w:rPr>
      <w:rFonts w:ascii="Tahoma" w:hAnsi="Tahoma" w:cs="Tahoma"/>
      <w:sz w:val="16"/>
      <w:szCs w:val="16"/>
    </w:rPr>
  </w:style>
  <w:style w:type="character" w:customStyle="1" w:styleId="TextedebullesCar">
    <w:name w:val="Texte de bulles Car"/>
    <w:basedOn w:val="Policepardfaut"/>
    <w:link w:val="Textedebulles"/>
    <w:uiPriority w:val="99"/>
    <w:semiHidden/>
    <w:rsid w:val="00930D40"/>
    <w:rPr>
      <w:rFonts w:ascii="Tahoma" w:hAnsi="Tahoma" w:cs="Tahoma"/>
      <w:sz w:val="16"/>
      <w:szCs w:val="16"/>
    </w:rPr>
  </w:style>
  <w:style w:type="paragraph" w:styleId="En-ttedetabledesmatires">
    <w:name w:val="TOC Heading"/>
    <w:basedOn w:val="Titre1"/>
    <w:next w:val="Normal"/>
    <w:uiPriority w:val="39"/>
    <w:unhideWhenUsed/>
    <w:qFormat/>
    <w:rsid w:val="000822A2"/>
    <w:pPr>
      <w:keepLines/>
      <w:numPr>
        <w:numId w:val="0"/>
      </w:numPr>
      <w:tabs>
        <w:tab w:val="clear" w:pos="7513"/>
      </w:tabs>
      <w:suppressAutoHyphens w:val="0"/>
      <w:spacing w:before="480" w:after="0" w:line="276" w:lineRule="auto"/>
      <w:outlineLvl w:val="9"/>
    </w:pPr>
    <w:rPr>
      <w:rFonts w:asciiTheme="majorHAnsi" w:eastAsiaTheme="majorEastAsia" w:hAnsiTheme="majorHAnsi" w:cstheme="majorBidi"/>
      <w:color w:val="365F91" w:themeColor="accent1" w:themeShade="BF"/>
    </w:rPr>
  </w:style>
  <w:style w:type="paragraph" w:styleId="TM1">
    <w:name w:val="toc 1"/>
    <w:basedOn w:val="Normal"/>
    <w:next w:val="Normal"/>
    <w:autoRedefine/>
    <w:uiPriority w:val="39"/>
    <w:unhideWhenUsed/>
    <w:rsid w:val="000822A2"/>
    <w:pPr>
      <w:spacing w:after="100"/>
    </w:pPr>
  </w:style>
  <w:style w:type="character" w:styleId="Lienhypertexte">
    <w:name w:val="Hyperlink"/>
    <w:basedOn w:val="Policepardfaut"/>
    <w:uiPriority w:val="99"/>
    <w:unhideWhenUsed/>
    <w:rsid w:val="000822A2"/>
    <w:rPr>
      <w:color w:val="0000FF" w:themeColor="hyperlink"/>
      <w:u w:val="single"/>
    </w:rPr>
  </w:style>
  <w:style w:type="paragraph" w:styleId="Sansinterligne">
    <w:name w:val="No Spacing"/>
    <w:uiPriority w:val="1"/>
    <w:rsid w:val="000822A2"/>
    <w:pPr>
      <w:suppressAutoHyphens/>
      <w:spacing w:after="0" w:line="240" w:lineRule="auto"/>
    </w:pPr>
    <w:rPr>
      <w:rFonts w:ascii="Times New Roman" w:eastAsia="Times New Roman" w:hAnsi="Times New Roman" w:cs="Times New Roman"/>
      <w:szCs w:val="24"/>
      <w:lang w:eastAsia="ar-SA"/>
    </w:rPr>
  </w:style>
  <w:style w:type="paragraph" w:styleId="Paragraphedeliste">
    <w:name w:val="List Paragraph"/>
    <w:basedOn w:val="Normal"/>
    <w:uiPriority w:val="34"/>
    <w:qFormat/>
    <w:rsid w:val="006359DC"/>
    <w:pPr>
      <w:ind w:left="720"/>
      <w:contextualSpacing/>
    </w:pPr>
  </w:style>
  <w:style w:type="paragraph" w:styleId="TM2">
    <w:name w:val="toc 2"/>
    <w:basedOn w:val="Normal"/>
    <w:next w:val="Normal"/>
    <w:autoRedefine/>
    <w:uiPriority w:val="39"/>
    <w:unhideWhenUsed/>
    <w:rsid w:val="00BD19AE"/>
    <w:pPr>
      <w:spacing w:after="100"/>
      <w:ind w:left="220"/>
    </w:pPr>
  </w:style>
  <w:style w:type="table" w:styleId="Grilledutableau">
    <w:name w:val="Table Grid"/>
    <w:basedOn w:val="TableauNormal"/>
    <w:uiPriority w:val="59"/>
    <w:rsid w:val="00BF06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5D0A53"/>
    <w:rPr>
      <w:rFonts w:ascii="Times New Roman" w:eastAsiaTheme="majorEastAsia" w:hAnsi="Times New Roman" w:cs="Times New Roman"/>
      <w:b/>
      <w:bCs/>
      <w:color w:val="4F81BD" w:themeColor="accent1"/>
      <w:sz w:val="24"/>
      <w:szCs w:val="24"/>
      <w:lang w:eastAsia="ar-SA"/>
    </w:rPr>
  </w:style>
  <w:style w:type="paragraph" w:styleId="TM3">
    <w:name w:val="toc 3"/>
    <w:basedOn w:val="Normal"/>
    <w:next w:val="Normal"/>
    <w:autoRedefine/>
    <w:uiPriority w:val="39"/>
    <w:unhideWhenUsed/>
    <w:rsid w:val="0090002F"/>
    <w:pPr>
      <w:spacing w:after="100"/>
      <w:ind w:left="440"/>
    </w:pPr>
  </w:style>
</w:styles>
</file>

<file path=word/webSettings.xml><?xml version="1.0" encoding="utf-8"?>
<w:webSettings xmlns:r="http://schemas.openxmlformats.org/officeDocument/2006/relationships" xmlns:w="http://schemas.openxmlformats.org/wordprocessingml/2006/main">
  <w:divs>
    <w:div w:id="90907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z.ifremer.fr/lpo_eng/content/view/full/2592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AFD52-84B3-4255-8E94-EE6471457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3295</Words>
  <Characters>18125</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IRD</Company>
  <LinksUpToDate>false</LinksUpToDate>
  <CharactersWithSpaces>21378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ygouriou</dc:creator>
  <cp:lastModifiedBy>gherbert</cp:lastModifiedBy>
  <cp:revision>49</cp:revision>
  <cp:lastPrinted>2014-03-18T09:10:00Z</cp:lastPrinted>
  <dcterms:created xsi:type="dcterms:W3CDTF">2016-03-28T14:49:00Z</dcterms:created>
  <dcterms:modified xsi:type="dcterms:W3CDTF">2016-03-30T09:51:00Z</dcterms:modified>
</cp:coreProperties>
</file>