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210171"/>
        <w:docPartObj>
          <w:docPartGallery w:val="Cover Pages"/>
          <w:docPartUnique/>
        </w:docPartObj>
      </w:sdtPr>
      <w:sdtEndPr>
        <w:rPr>
          <w:sz w:val="24"/>
          <w:szCs w:val="24"/>
        </w:rPr>
      </w:sdtEndPr>
      <w:sdtContent>
        <w:p w14:paraId="2ACEACEC" w14:textId="1CD9929C" w:rsidR="00342AFE" w:rsidRDefault="00342AFE"/>
        <w:p w14:paraId="71BEC8C3" w14:textId="1A3378AC" w:rsidR="00342AFE" w:rsidRDefault="00342AFE">
          <w:pPr>
            <w:rPr>
              <w:sz w:val="24"/>
              <w:szCs w:val="24"/>
            </w:rPr>
          </w:pPr>
          <w:r>
            <w:rPr>
              <w:noProof/>
            </w:rPr>
            <mc:AlternateContent>
              <mc:Choice Requires="wps">
                <w:drawing>
                  <wp:anchor distT="0" distB="0" distL="182880" distR="182880" simplePos="0" relativeHeight="251660288" behindDoc="0" locked="0" layoutInCell="1" allowOverlap="1" wp14:anchorId="269C5C66" wp14:editId="619C6399">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EB32" w14:textId="38568CC4" w:rsidR="00342AFE" w:rsidRDefault="00342A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124-N801 Project 2</w:t>
                                    </w:r>
                                  </w:sdtContent>
                                </w:sdt>
                              </w:p>
                              <w:p w14:paraId="33B78E2B" w14:textId="51163484" w:rsidR="00342AFE" w:rsidRDefault="00342AFE">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5D985" w14:textId="699C0265" w:rsidR="00342AFE" w:rsidRDefault="00342AFE">
                                    <w:pPr>
                                      <w:pStyle w:val="NoSpacing"/>
                                      <w:spacing w:before="80" w:after="40"/>
                                      <w:rPr>
                                        <w:caps/>
                                        <w:color w:val="5B9BD5" w:themeColor="accent5"/>
                                        <w:sz w:val="24"/>
                                        <w:szCs w:val="24"/>
                                      </w:rPr>
                                    </w:pPr>
                                    <w:r>
                                      <w:rPr>
                                        <w:caps/>
                                        <w:color w:val="5B9BD5" w:themeColor="accent5"/>
                                        <w:sz w:val="24"/>
                                        <w:szCs w:val="24"/>
                                      </w:rPr>
                                      <w:t>Gregory Campbell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9C5C6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5CEB32" w14:textId="38568CC4" w:rsidR="00342AFE" w:rsidRDefault="00342A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124-N801 Project 2</w:t>
                              </w:r>
                            </w:sdtContent>
                          </w:sdt>
                        </w:p>
                        <w:p w14:paraId="33B78E2B" w14:textId="51163484" w:rsidR="00342AFE" w:rsidRDefault="00342AFE">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5D985" w14:textId="699C0265" w:rsidR="00342AFE" w:rsidRDefault="00342AFE">
                              <w:pPr>
                                <w:pStyle w:val="NoSpacing"/>
                                <w:spacing w:before="80" w:after="40"/>
                                <w:rPr>
                                  <w:caps/>
                                  <w:color w:val="5B9BD5" w:themeColor="accent5"/>
                                  <w:sz w:val="24"/>
                                  <w:szCs w:val="24"/>
                                </w:rPr>
                              </w:pPr>
                              <w:r>
                                <w:rPr>
                                  <w:caps/>
                                  <w:color w:val="5B9BD5" w:themeColor="accent5"/>
                                  <w:sz w:val="24"/>
                                  <w:szCs w:val="24"/>
                                </w:rPr>
                                <w:t>Gregory Campbell</w:t>
                              </w:r>
                            </w:p>
                          </w:sdtContent>
                        </w:sdt>
                      </w:txbxContent>
                    </v:textbox>
                    <w10:wrap type="square" anchorx="margin" anchory="page"/>
                  </v:shape>
                </w:pict>
              </mc:Fallback>
            </mc:AlternateContent>
          </w:r>
          <w:r>
            <w:rPr>
              <w:sz w:val="24"/>
              <w:szCs w:val="24"/>
            </w:rPr>
            <w:br w:type="page"/>
          </w:r>
        </w:p>
      </w:sdtContent>
    </w:sdt>
    <w:p w14:paraId="7AF0FB90" w14:textId="1E5D0613" w:rsidR="00342AFE" w:rsidRPr="00342AFE" w:rsidRDefault="00342AFE" w:rsidP="00322491">
      <w:pPr>
        <w:rPr>
          <w:sz w:val="24"/>
          <w:szCs w:val="24"/>
        </w:rPr>
      </w:pPr>
      <w:r w:rsidRPr="00342AFE">
        <w:rPr>
          <w:sz w:val="24"/>
          <w:szCs w:val="24"/>
        </w:rPr>
        <w:lastRenderedPageBreak/>
        <w:t>Histograms</w:t>
      </w:r>
    </w:p>
    <w:p w14:paraId="7ED58BFF" w14:textId="7A7523F2" w:rsidR="00380B3F" w:rsidRDefault="002158AF">
      <w:r w:rsidRPr="002158AF">
        <w:drawing>
          <wp:inline distT="0" distB="0" distL="0" distR="0" wp14:anchorId="7A9AB3DC" wp14:editId="6F5DC95C">
            <wp:extent cx="6858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162425"/>
                    </a:xfrm>
                    <a:prstGeom prst="rect">
                      <a:avLst/>
                    </a:prstGeom>
                  </pic:spPr>
                </pic:pic>
              </a:graphicData>
            </a:graphic>
          </wp:inline>
        </w:drawing>
      </w:r>
    </w:p>
    <w:p w14:paraId="12AC62A7" w14:textId="77777777" w:rsidR="00342AFE" w:rsidRDefault="00342AFE"/>
    <w:p w14:paraId="07F7C000" w14:textId="1AD6B882" w:rsidR="002158AF" w:rsidRDefault="002158AF">
      <w:r w:rsidRPr="002158AF">
        <w:drawing>
          <wp:inline distT="0" distB="0" distL="0" distR="0" wp14:anchorId="54F7B689" wp14:editId="54661CCA">
            <wp:extent cx="68580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91000"/>
                    </a:xfrm>
                    <a:prstGeom prst="rect">
                      <a:avLst/>
                    </a:prstGeom>
                  </pic:spPr>
                </pic:pic>
              </a:graphicData>
            </a:graphic>
          </wp:inline>
        </w:drawing>
      </w:r>
    </w:p>
    <w:p w14:paraId="3A71049B" w14:textId="5BE99BF6" w:rsidR="002158AF" w:rsidRDefault="002158AF">
      <w:r w:rsidRPr="002158AF">
        <w:lastRenderedPageBreak/>
        <w:drawing>
          <wp:inline distT="0" distB="0" distL="0" distR="0" wp14:anchorId="6E93D5FE" wp14:editId="564438FC">
            <wp:extent cx="68580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019550"/>
                    </a:xfrm>
                    <a:prstGeom prst="rect">
                      <a:avLst/>
                    </a:prstGeom>
                  </pic:spPr>
                </pic:pic>
              </a:graphicData>
            </a:graphic>
          </wp:inline>
        </w:drawing>
      </w:r>
    </w:p>
    <w:p w14:paraId="2C110C21" w14:textId="77777777" w:rsidR="00342AFE" w:rsidRDefault="00342AFE"/>
    <w:p w14:paraId="2EEB8FEB" w14:textId="2A4ED0A2" w:rsidR="002158AF" w:rsidRDefault="002158AF">
      <w:r w:rsidRPr="002158AF">
        <w:drawing>
          <wp:inline distT="0" distB="0" distL="0" distR="0" wp14:anchorId="61BD15A3" wp14:editId="0B4A1E8D">
            <wp:extent cx="68580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629150"/>
                    </a:xfrm>
                    <a:prstGeom prst="rect">
                      <a:avLst/>
                    </a:prstGeom>
                  </pic:spPr>
                </pic:pic>
              </a:graphicData>
            </a:graphic>
          </wp:inline>
        </w:drawing>
      </w:r>
    </w:p>
    <w:p w14:paraId="2CA6A022" w14:textId="0F5A048F" w:rsidR="004A633F" w:rsidRDefault="004A633F"/>
    <w:p w14:paraId="0B6D8B03" w14:textId="51C60C30" w:rsidR="004A633F" w:rsidRDefault="004A633F">
      <w:r w:rsidRPr="004A633F">
        <w:lastRenderedPageBreak/>
        <w:drawing>
          <wp:inline distT="0" distB="0" distL="0" distR="0" wp14:anchorId="675777D8" wp14:editId="5EB7F1D9">
            <wp:extent cx="68580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81475"/>
                    </a:xfrm>
                    <a:prstGeom prst="rect">
                      <a:avLst/>
                    </a:prstGeom>
                  </pic:spPr>
                </pic:pic>
              </a:graphicData>
            </a:graphic>
          </wp:inline>
        </w:drawing>
      </w:r>
    </w:p>
    <w:p w14:paraId="35CE7F08" w14:textId="02EEE0B7" w:rsidR="004A633F" w:rsidRDefault="004A633F"/>
    <w:p w14:paraId="212F6EF3" w14:textId="4A7EAC27" w:rsidR="004A633F" w:rsidRDefault="004A633F">
      <w:r w:rsidRPr="004A633F">
        <w:drawing>
          <wp:inline distT="0" distB="0" distL="0" distR="0" wp14:anchorId="20EBFCDE" wp14:editId="5C1C7343">
            <wp:extent cx="68580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52950"/>
                    </a:xfrm>
                    <a:prstGeom prst="rect">
                      <a:avLst/>
                    </a:prstGeom>
                  </pic:spPr>
                </pic:pic>
              </a:graphicData>
            </a:graphic>
          </wp:inline>
        </w:drawing>
      </w:r>
    </w:p>
    <w:p w14:paraId="789F33B3" w14:textId="6B587027" w:rsidR="004A633F" w:rsidRDefault="004A633F"/>
    <w:p w14:paraId="3AD38227" w14:textId="1A398DC2" w:rsidR="004A633F" w:rsidRPr="00322491" w:rsidRDefault="004A633F">
      <w:pPr>
        <w:rPr>
          <w:sz w:val="24"/>
          <w:szCs w:val="24"/>
        </w:rPr>
      </w:pPr>
      <w:r w:rsidRPr="00322491">
        <w:rPr>
          <w:sz w:val="24"/>
          <w:szCs w:val="24"/>
        </w:rPr>
        <w:lastRenderedPageBreak/>
        <w:t>Histogram Analysis</w:t>
      </w:r>
    </w:p>
    <w:p w14:paraId="2CFFF9C9" w14:textId="731E513C" w:rsidR="004A633F" w:rsidRDefault="004A633F"/>
    <w:p w14:paraId="6D1F53FE" w14:textId="10AB7A2A" w:rsidR="004A633F" w:rsidRDefault="00924422">
      <w:r>
        <w:t xml:space="preserve">The Ozone and Solar.R histograms are both skewed: Ozone to the right, Solar.R to the left. </w:t>
      </w:r>
      <w:r w:rsidR="005104EE">
        <w:t xml:space="preserve">This appears to show a regular range of measurements with some outliers. The Wind and Temp histograms are both normally distributed, so we can use these histograms to predict future observations. </w:t>
      </w:r>
      <w:r w:rsidR="00F04332">
        <w:t xml:space="preserve">Wind speeds in this area will be between 5-17  most of the time during this time of year. Temperatures will be between 65-90 during the same period. </w:t>
      </w:r>
      <w:r w:rsidR="005104EE">
        <w:t>Not very useful are the Month and Day histograms. The variation in these histograms is due entirely to missing data points</w:t>
      </w:r>
      <w:r w:rsidR="00F04332">
        <w:t xml:space="preserve"> and the fact that different months have different numbers of days</w:t>
      </w:r>
      <w:r w:rsidR="005104EE">
        <w:t>.</w:t>
      </w:r>
    </w:p>
    <w:p w14:paraId="1D7A4B57" w14:textId="77777777" w:rsidR="00AC0A65" w:rsidRDefault="00AC0A65"/>
    <w:p w14:paraId="142F80F3" w14:textId="7D729C53" w:rsidR="00322491" w:rsidRDefault="00322491"/>
    <w:p w14:paraId="30E4293E" w14:textId="7BEC3734" w:rsidR="00322491" w:rsidRDefault="00322491">
      <w:pPr>
        <w:rPr>
          <w:sz w:val="24"/>
          <w:szCs w:val="24"/>
        </w:rPr>
      </w:pPr>
      <w:r w:rsidRPr="00322491">
        <w:rPr>
          <w:sz w:val="24"/>
          <w:szCs w:val="24"/>
        </w:rPr>
        <w:t>Boxplots</w:t>
      </w:r>
    </w:p>
    <w:p w14:paraId="300EC917" w14:textId="4245534B" w:rsidR="00AC0A65" w:rsidRDefault="00AC0A65">
      <w:pPr>
        <w:rPr>
          <w:sz w:val="24"/>
          <w:szCs w:val="24"/>
        </w:rPr>
      </w:pPr>
    </w:p>
    <w:p w14:paraId="78993936" w14:textId="77A91747" w:rsidR="00AC0A65" w:rsidRDefault="00AC0A65">
      <w:pPr>
        <w:rPr>
          <w:sz w:val="24"/>
          <w:szCs w:val="24"/>
        </w:rPr>
      </w:pPr>
      <w:r w:rsidRPr="00AC0A65">
        <w:rPr>
          <w:sz w:val="24"/>
          <w:szCs w:val="24"/>
        </w:rPr>
        <w:drawing>
          <wp:inline distT="0" distB="0" distL="0" distR="0" wp14:anchorId="4DC7E154" wp14:editId="712E1A15">
            <wp:extent cx="6858000" cy="569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698490"/>
                    </a:xfrm>
                    <a:prstGeom prst="rect">
                      <a:avLst/>
                    </a:prstGeom>
                  </pic:spPr>
                </pic:pic>
              </a:graphicData>
            </a:graphic>
          </wp:inline>
        </w:drawing>
      </w:r>
    </w:p>
    <w:p w14:paraId="2CEEF45B" w14:textId="2F7811A1" w:rsidR="00AC0A65" w:rsidRDefault="00AC0A65">
      <w:pPr>
        <w:rPr>
          <w:sz w:val="24"/>
          <w:szCs w:val="24"/>
        </w:rPr>
      </w:pPr>
      <w:r w:rsidRPr="00AC0A65">
        <w:rPr>
          <w:sz w:val="24"/>
          <w:szCs w:val="24"/>
        </w:rPr>
        <w:lastRenderedPageBreak/>
        <w:drawing>
          <wp:inline distT="0" distB="0" distL="0" distR="0" wp14:anchorId="20EF6EDC" wp14:editId="6CCACA68">
            <wp:extent cx="685800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14825"/>
                    </a:xfrm>
                    <a:prstGeom prst="rect">
                      <a:avLst/>
                    </a:prstGeom>
                  </pic:spPr>
                </pic:pic>
              </a:graphicData>
            </a:graphic>
          </wp:inline>
        </w:drawing>
      </w:r>
    </w:p>
    <w:p w14:paraId="2C490862" w14:textId="08D3689A" w:rsidR="00F15E80" w:rsidRDefault="00F15E80">
      <w:pPr>
        <w:rPr>
          <w:sz w:val="24"/>
          <w:szCs w:val="24"/>
        </w:rPr>
      </w:pPr>
    </w:p>
    <w:p w14:paraId="31609CFC" w14:textId="3436826A" w:rsidR="00F15E80" w:rsidRPr="00CA0AD8" w:rsidRDefault="00F15E80">
      <w:pPr>
        <w:rPr>
          <w:sz w:val="28"/>
          <w:szCs w:val="28"/>
        </w:rPr>
      </w:pPr>
      <w:r w:rsidRPr="00CA0AD8">
        <w:rPr>
          <w:sz w:val="28"/>
          <w:szCs w:val="28"/>
        </w:rPr>
        <w:t>Boxplot Analysis</w:t>
      </w:r>
    </w:p>
    <w:p w14:paraId="2A35E5B7" w14:textId="70BA62B6" w:rsidR="00F15E80" w:rsidRDefault="00F15E80">
      <w:pPr>
        <w:rPr>
          <w:sz w:val="24"/>
          <w:szCs w:val="24"/>
        </w:rPr>
      </w:pPr>
    </w:p>
    <w:p w14:paraId="37A5CF70" w14:textId="30799118" w:rsidR="004A633F" w:rsidRDefault="00F15E80">
      <w:pPr>
        <w:rPr>
          <w:sz w:val="24"/>
          <w:szCs w:val="24"/>
        </w:rPr>
      </w:pPr>
      <w:r>
        <w:rPr>
          <w:sz w:val="24"/>
          <w:szCs w:val="24"/>
        </w:rPr>
        <w:t>The Ozone boxplot shows a pattern of elevated levels in July and August.</w:t>
      </w:r>
      <w:r w:rsidR="00E25910">
        <w:rPr>
          <w:sz w:val="24"/>
          <w:szCs w:val="24"/>
        </w:rPr>
        <w:t xml:space="preserve"> The Wind boxplot shows significantly higher levels of ozone when wind speeds are low. There is a fair amount of variation at different levels of wind speed, indicating that wind speed alone doesn’t account for ozone levels.</w:t>
      </w:r>
    </w:p>
    <w:p w14:paraId="42C02554" w14:textId="48F7BA7C" w:rsidR="00CA0AD8" w:rsidRDefault="00CA0AD8">
      <w:pPr>
        <w:rPr>
          <w:sz w:val="24"/>
          <w:szCs w:val="24"/>
        </w:rPr>
      </w:pPr>
    </w:p>
    <w:p w14:paraId="62B9F3EC" w14:textId="12CF8C83" w:rsidR="00CA0AD8" w:rsidRDefault="00CA0AD8">
      <w:pPr>
        <w:rPr>
          <w:sz w:val="24"/>
          <w:szCs w:val="24"/>
        </w:rPr>
      </w:pPr>
    </w:p>
    <w:p w14:paraId="3F4E4705" w14:textId="390764F5" w:rsidR="00CA0AD8" w:rsidRDefault="00CA0AD8">
      <w:pPr>
        <w:rPr>
          <w:sz w:val="24"/>
          <w:szCs w:val="24"/>
        </w:rPr>
      </w:pPr>
    </w:p>
    <w:p w14:paraId="6BB8D22F" w14:textId="2C644458" w:rsidR="00CA0AD8" w:rsidRDefault="00CA0AD8">
      <w:pPr>
        <w:rPr>
          <w:sz w:val="24"/>
          <w:szCs w:val="24"/>
        </w:rPr>
      </w:pPr>
    </w:p>
    <w:p w14:paraId="1D9EB3C5" w14:textId="6C635133" w:rsidR="00CA0AD8" w:rsidRDefault="00CA0AD8">
      <w:pPr>
        <w:rPr>
          <w:sz w:val="24"/>
          <w:szCs w:val="24"/>
        </w:rPr>
      </w:pPr>
    </w:p>
    <w:p w14:paraId="392EFA0E" w14:textId="5A3BAD8C" w:rsidR="00CA0AD8" w:rsidRDefault="00CA0AD8">
      <w:pPr>
        <w:rPr>
          <w:sz w:val="24"/>
          <w:szCs w:val="24"/>
        </w:rPr>
      </w:pPr>
    </w:p>
    <w:p w14:paraId="3E7DB21F" w14:textId="77271611" w:rsidR="00CA0AD8" w:rsidRDefault="00CA0AD8">
      <w:pPr>
        <w:rPr>
          <w:sz w:val="24"/>
          <w:szCs w:val="24"/>
        </w:rPr>
      </w:pPr>
    </w:p>
    <w:p w14:paraId="31867CF8" w14:textId="0F74F410" w:rsidR="00CA0AD8" w:rsidRDefault="00CA0AD8">
      <w:pPr>
        <w:rPr>
          <w:sz w:val="24"/>
          <w:szCs w:val="24"/>
        </w:rPr>
      </w:pPr>
    </w:p>
    <w:p w14:paraId="14C3C59C" w14:textId="3580A333" w:rsidR="00CA0AD8" w:rsidRDefault="00CA0AD8">
      <w:pPr>
        <w:rPr>
          <w:sz w:val="24"/>
          <w:szCs w:val="24"/>
        </w:rPr>
      </w:pPr>
    </w:p>
    <w:p w14:paraId="2301B7D7" w14:textId="13F6848E" w:rsidR="00CA0AD8" w:rsidRDefault="00CA0AD8">
      <w:pPr>
        <w:rPr>
          <w:sz w:val="24"/>
          <w:szCs w:val="24"/>
        </w:rPr>
      </w:pPr>
    </w:p>
    <w:p w14:paraId="73480011" w14:textId="2C378D21" w:rsidR="00CA0AD8" w:rsidRDefault="00CA0AD8">
      <w:pPr>
        <w:rPr>
          <w:sz w:val="24"/>
          <w:szCs w:val="24"/>
        </w:rPr>
      </w:pPr>
    </w:p>
    <w:p w14:paraId="6A2DF5B1" w14:textId="003764D1" w:rsidR="00CA0AD8" w:rsidRDefault="00CA0AD8">
      <w:pPr>
        <w:rPr>
          <w:sz w:val="24"/>
          <w:szCs w:val="24"/>
        </w:rPr>
      </w:pPr>
    </w:p>
    <w:p w14:paraId="68234D69" w14:textId="2D5DAAC9" w:rsidR="00CA0AD8" w:rsidRDefault="00CA0AD8">
      <w:pPr>
        <w:rPr>
          <w:sz w:val="24"/>
          <w:szCs w:val="24"/>
        </w:rPr>
      </w:pPr>
    </w:p>
    <w:p w14:paraId="7D6DA99F" w14:textId="73113956" w:rsidR="00CA0AD8" w:rsidRDefault="00CA0AD8">
      <w:pPr>
        <w:rPr>
          <w:sz w:val="24"/>
          <w:szCs w:val="24"/>
        </w:rPr>
      </w:pPr>
    </w:p>
    <w:p w14:paraId="76D18CC1" w14:textId="6011B356" w:rsidR="00CA0AD8" w:rsidRDefault="00CA0AD8">
      <w:pPr>
        <w:rPr>
          <w:sz w:val="24"/>
          <w:szCs w:val="24"/>
        </w:rPr>
      </w:pPr>
    </w:p>
    <w:p w14:paraId="2219C163" w14:textId="511CAFF5" w:rsidR="00CA0AD8" w:rsidRDefault="00CA0AD8">
      <w:pPr>
        <w:rPr>
          <w:sz w:val="24"/>
          <w:szCs w:val="24"/>
        </w:rPr>
      </w:pPr>
    </w:p>
    <w:p w14:paraId="54971E4C" w14:textId="447230B6" w:rsidR="00CA0AD8" w:rsidRDefault="00CA0AD8">
      <w:pPr>
        <w:rPr>
          <w:sz w:val="24"/>
          <w:szCs w:val="24"/>
        </w:rPr>
      </w:pPr>
    </w:p>
    <w:p w14:paraId="6BC38D8E" w14:textId="481A7FD0" w:rsidR="00CA0AD8" w:rsidRDefault="00CA0AD8">
      <w:pPr>
        <w:rPr>
          <w:sz w:val="24"/>
          <w:szCs w:val="24"/>
        </w:rPr>
      </w:pPr>
    </w:p>
    <w:p w14:paraId="3BA638E3" w14:textId="72E12CA3" w:rsidR="00CA0AD8" w:rsidRDefault="00CA0AD8">
      <w:pPr>
        <w:rPr>
          <w:sz w:val="24"/>
          <w:szCs w:val="24"/>
        </w:rPr>
      </w:pPr>
    </w:p>
    <w:p w14:paraId="437A50B1" w14:textId="1F4006FA" w:rsidR="00CA0AD8" w:rsidRPr="00CA0AD8" w:rsidRDefault="00CA0AD8">
      <w:pPr>
        <w:rPr>
          <w:sz w:val="28"/>
          <w:szCs w:val="28"/>
        </w:rPr>
      </w:pPr>
      <w:r w:rsidRPr="00CA0AD8">
        <w:rPr>
          <w:sz w:val="28"/>
          <w:szCs w:val="28"/>
        </w:rPr>
        <w:lastRenderedPageBreak/>
        <w:t>Line Charts</w:t>
      </w:r>
    </w:p>
    <w:p w14:paraId="47D8B0D6" w14:textId="77777777" w:rsidR="00CA0AD8" w:rsidRDefault="00CA0AD8">
      <w:pPr>
        <w:rPr>
          <w:sz w:val="24"/>
          <w:szCs w:val="24"/>
        </w:rPr>
      </w:pPr>
    </w:p>
    <w:p w14:paraId="17D8C0BC" w14:textId="7658706C" w:rsidR="00CA0AD8" w:rsidRDefault="00CA0AD8">
      <w:r w:rsidRPr="00CA0AD8">
        <w:drawing>
          <wp:inline distT="0" distB="0" distL="0" distR="0" wp14:anchorId="3FB0C599" wp14:editId="5B40332A">
            <wp:extent cx="6858000" cy="568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683250"/>
                    </a:xfrm>
                    <a:prstGeom prst="rect">
                      <a:avLst/>
                    </a:prstGeom>
                  </pic:spPr>
                </pic:pic>
              </a:graphicData>
            </a:graphic>
          </wp:inline>
        </w:drawing>
      </w:r>
    </w:p>
    <w:p w14:paraId="39DDC3A4" w14:textId="2E45AB3D" w:rsidR="00CA0AD8" w:rsidRDefault="00CA0AD8"/>
    <w:p w14:paraId="41C71967" w14:textId="3DA756EE" w:rsidR="00CA0AD8" w:rsidRDefault="00CA0AD8">
      <w:pPr>
        <w:rPr>
          <w:sz w:val="28"/>
          <w:szCs w:val="28"/>
        </w:rPr>
      </w:pPr>
      <w:r w:rsidRPr="00CA0AD8">
        <w:rPr>
          <w:sz w:val="28"/>
          <w:szCs w:val="28"/>
        </w:rPr>
        <w:t>Line Chart Analysis</w:t>
      </w:r>
    </w:p>
    <w:p w14:paraId="57BEB124" w14:textId="499E9343" w:rsidR="00CA0AD8" w:rsidRDefault="00CA0AD8">
      <w:pPr>
        <w:rPr>
          <w:sz w:val="28"/>
          <w:szCs w:val="28"/>
        </w:rPr>
      </w:pPr>
    </w:p>
    <w:p w14:paraId="63843B5E" w14:textId="19999370" w:rsidR="00CA0AD8" w:rsidRDefault="00CA0AD8">
      <w:pPr>
        <w:rPr>
          <w:sz w:val="24"/>
          <w:szCs w:val="24"/>
        </w:rPr>
      </w:pPr>
      <w:r w:rsidRPr="00CA0AD8">
        <w:rPr>
          <w:sz w:val="24"/>
          <w:szCs w:val="24"/>
        </w:rPr>
        <w:t>I use</w:t>
      </w:r>
      <w:r>
        <w:rPr>
          <w:sz w:val="24"/>
          <w:szCs w:val="24"/>
        </w:rPr>
        <w:t xml:space="preserve"> only the one chart with all four lines for brevity. Missing data from the Ozone and Solar.R variables shows in the chart, but conclusions can still be drawn. Solar radiation appears to have a general downward trend during this time of year, though with wide daily variation.</w:t>
      </w:r>
      <w:r w:rsidR="00D832F8">
        <w:rPr>
          <w:sz w:val="24"/>
          <w:szCs w:val="24"/>
        </w:rPr>
        <w:t xml:space="preserve"> The Temp and Wind variables seem to vary in lockstep as their lines fit each other nicely. While the Ozone line does not fit the Temp and Wind lines as nicely, it does seem to vary in the same way, with a scalar product affecting its values. It makes sense that these variables vary as they do: Solar.R is dependent solely on the Sun; Ozone, Temp, and Wind are internal to Earth’s atmosphere and thus vary independently, or at least co-dependently, from Solar.R.</w:t>
      </w:r>
    </w:p>
    <w:p w14:paraId="33B9F226" w14:textId="7F8B7A10" w:rsidR="00BE711C" w:rsidRDefault="00BE711C">
      <w:pPr>
        <w:rPr>
          <w:sz w:val="24"/>
          <w:szCs w:val="24"/>
        </w:rPr>
      </w:pPr>
    </w:p>
    <w:p w14:paraId="24D6A4FC" w14:textId="5984240C" w:rsidR="00BE711C" w:rsidRDefault="00BE711C">
      <w:pPr>
        <w:rPr>
          <w:sz w:val="24"/>
          <w:szCs w:val="24"/>
        </w:rPr>
      </w:pPr>
    </w:p>
    <w:p w14:paraId="3D67CBA8" w14:textId="51FCCA11" w:rsidR="00BE711C" w:rsidRDefault="00BE711C">
      <w:pPr>
        <w:rPr>
          <w:sz w:val="24"/>
          <w:szCs w:val="24"/>
        </w:rPr>
      </w:pPr>
    </w:p>
    <w:p w14:paraId="69E0C670" w14:textId="6F29B5D7" w:rsidR="00BE711C" w:rsidRDefault="00BE711C">
      <w:pPr>
        <w:rPr>
          <w:sz w:val="24"/>
          <w:szCs w:val="24"/>
        </w:rPr>
      </w:pPr>
    </w:p>
    <w:p w14:paraId="2E31DC50" w14:textId="49DDAF6B" w:rsidR="00BE711C" w:rsidRDefault="00BE711C">
      <w:pPr>
        <w:rPr>
          <w:sz w:val="24"/>
          <w:szCs w:val="24"/>
        </w:rPr>
      </w:pPr>
    </w:p>
    <w:p w14:paraId="589F8B37" w14:textId="7BAC93AB" w:rsidR="00BE711C" w:rsidRDefault="00BE711C">
      <w:pPr>
        <w:rPr>
          <w:sz w:val="24"/>
          <w:szCs w:val="24"/>
        </w:rPr>
      </w:pPr>
    </w:p>
    <w:p w14:paraId="26AA0D65" w14:textId="27BA48AD" w:rsidR="00BE711C" w:rsidRPr="00BE711C" w:rsidRDefault="00BE711C">
      <w:pPr>
        <w:rPr>
          <w:sz w:val="28"/>
          <w:szCs w:val="28"/>
        </w:rPr>
      </w:pPr>
      <w:r w:rsidRPr="00BE711C">
        <w:rPr>
          <w:sz w:val="28"/>
          <w:szCs w:val="28"/>
        </w:rPr>
        <w:lastRenderedPageBreak/>
        <w:t>Heatmap</w:t>
      </w:r>
    </w:p>
    <w:p w14:paraId="3082D4FD" w14:textId="2631CAF9" w:rsidR="00BE711C" w:rsidRDefault="00BE711C">
      <w:pPr>
        <w:rPr>
          <w:sz w:val="24"/>
          <w:szCs w:val="24"/>
        </w:rPr>
      </w:pPr>
    </w:p>
    <w:p w14:paraId="5F447CDC" w14:textId="3C48474A" w:rsidR="00BE711C" w:rsidRDefault="00BE711C">
      <w:pPr>
        <w:rPr>
          <w:sz w:val="24"/>
          <w:szCs w:val="24"/>
        </w:rPr>
      </w:pPr>
      <w:r w:rsidRPr="00BE711C">
        <w:rPr>
          <w:sz w:val="24"/>
          <w:szCs w:val="24"/>
        </w:rPr>
        <w:drawing>
          <wp:inline distT="0" distB="0" distL="0" distR="0" wp14:anchorId="37496BDA" wp14:editId="74715EA1">
            <wp:extent cx="6858000" cy="566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664200"/>
                    </a:xfrm>
                    <a:prstGeom prst="rect">
                      <a:avLst/>
                    </a:prstGeom>
                  </pic:spPr>
                </pic:pic>
              </a:graphicData>
            </a:graphic>
          </wp:inline>
        </w:drawing>
      </w:r>
    </w:p>
    <w:p w14:paraId="3BE3C503" w14:textId="0750517E" w:rsidR="00BE711C" w:rsidRDefault="00BE711C">
      <w:pPr>
        <w:rPr>
          <w:sz w:val="24"/>
          <w:szCs w:val="24"/>
        </w:rPr>
      </w:pPr>
    </w:p>
    <w:p w14:paraId="2F5303AD" w14:textId="14FD4FE2" w:rsidR="00BE711C" w:rsidRPr="00BE711C" w:rsidRDefault="00BE711C">
      <w:pPr>
        <w:rPr>
          <w:sz w:val="28"/>
          <w:szCs w:val="28"/>
        </w:rPr>
      </w:pPr>
      <w:r w:rsidRPr="00BE711C">
        <w:rPr>
          <w:sz w:val="28"/>
          <w:szCs w:val="28"/>
        </w:rPr>
        <w:t>Heatmap Analysis</w:t>
      </w:r>
    </w:p>
    <w:p w14:paraId="54EE46C0" w14:textId="541D0FB0" w:rsidR="00BE711C" w:rsidRDefault="00BE711C">
      <w:pPr>
        <w:rPr>
          <w:sz w:val="24"/>
          <w:szCs w:val="24"/>
        </w:rPr>
      </w:pPr>
    </w:p>
    <w:p w14:paraId="79EFA7E7" w14:textId="1CA35E7B" w:rsidR="00BE711C" w:rsidRDefault="00BE711C">
      <w:pPr>
        <w:rPr>
          <w:sz w:val="24"/>
          <w:szCs w:val="24"/>
        </w:rPr>
      </w:pPr>
      <w:r>
        <w:rPr>
          <w:sz w:val="24"/>
          <w:szCs w:val="24"/>
        </w:rPr>
        <w:t>I’m not entirely sure what I’m looking at here. Day and Month have no meaning in terms of a heatmap. The banding patterns look similar for Temp, Wind, and Ozone but with different colors. It’s not as easy to draw conclusions from this as it is from the stacked line chart.</w:t>
      </w:r>
    </w:p>
    <w:p w14:paraId="426C447D" w14:textId="4E8C44E7" w:rsidR="00BE711C" w:rsidRDefault="00BE711C">
      <w:pPr>
        <w:rPr>
          <w:sz w:val="24"/>
          <w:szCs w:val="24"/>
        </w:rPr>
      </w:pPr>
    </w:p>
    <w:p w14:paraId="763C356B" w14:textId="7EDA5276" w:rsidR="00BE711C" w:rsidRDefault="00BE711C">
      <w:pPr>
        <w:rPr>
          <w:sz w:val="24"/>
          <w:szCs w:val="24"/>
        </w:rPr>
      </w:pPr>
    </w:p>
    <w:p w14:paraId="189A7E2B" w14:textId="79E6F07D" w:rsidR="00BE711C" w:rsidRDefault="00BE711C">
      <w:pPr>
        <w:rPr>
          <w:sz w:val="24"/>
          <w:szCs w:val="24"/>
        </w:rPr>
      </w:pPr>
    </w:p>
    <w:p w14:paraId="2BA4E672" w14:textId="702960C7" w:rsidR="00BE711C" w:rsidRDefault="00BE711C">
      <w:pPr>
        <w:rPr>
          <w:sz w:val="24"/>
          <w:szCs w:val="24"/>
        </w:rPr>
      </w:pPr>
    </w:p>
    <w:p w14:paraId="7E72A96D" w14:textId="0FDAB39C" w:rsidR="00BE711C" w:rsidRDefault="00BE711C">
      <w:pPr>
        <w:rPr>
          <w:sz w:val="24"/>
          <w:szCs w:val="24"/>
        </w:rPr>
      </w:pPr>
    </w:p>
    <w:p w14:paraId="542928A2" w14:textId="4A08BB33" w:rsidR="00BE711C" w:rsidRDefault="00BE711C">
      <w:pPr>
        <w:rPr>
          <w:sz w:val="24"/>
          <w:szCs w:val="24"/>
        </w:rPr>
      </w:pPr>
    </w:p>
    <w:p w14:paraId="4C026007" w14:textId="122AD7D8" w:rsidR="00BE711C" w:rsidRDefault="00BE711C">
      <w:pPr>
        <w:rPr>
          <w:sz w:val="24"/>
          <w:szCs w:val="24"/>
        </w:rPr>
      </w:pPr>
    </w:p>
    <w:p w14:paraId="10A73125" w14:textId="79150A57" w:rsidR="00BE711C" w:rsidRDefault="00BE711C">
      <w:pPr>
        <w:rPr>
          <w:sz w:val="24"/>
          <w:szCs w:val="24"/>
        </w:rPr>
      </w:pPr>
    </w:p>
    <w:p w14:paraId="373AAAC2" w14:textId="77777777" w:rsidR="00BE711C" w:rsidRDefault="00BE711C">
      <w:pPr>
        <w:rPr>
          <w:sz w:val="24"/>
          <w:szCs w:val="24"/>
        </w:rPr>
      </w:pPr>
    </w:p>
    <w:p w14:paraId="75A0B840" w14:textId="31C9675C" w:rsidR="00BE711C" w:rsidRDefault="00BE711C">
      <w:pPr>
        <w:rPr>
          <w:sz w:val="24"/>
          <w:szCs w:val="24"/>
        </w:rPr>
      </w:pPr>
    </w:p>
    <w:p w14:paraId="168F14DC" w14:textId="1FA51F02" w:rsidR="00BE711C" w:rsidRPr="00BE711C" w:rsidRDefault="00BE711C">
      <w:pPr>
        <w:rPr>
          <w:sz w:val="28"/>
          <w:szCs w:val="28"/>
        </w:rPr>
      </w:pPr>
      <w:r w:rsidRPr="00BE711C">
        <w:rPr>
          <w:sz w:val="28"/>
          <w:szCs w:val="28"/>
        </w:rPr>
        <w:lastRenderedPageBreak/>
        <w:t>Scatter Chart</w:t>
      </w:r>
    </w:p>
    <w:p w14:paraId="32F11530" w14:textId="6CD9956F" w:rsidR="00BE711C" w:rsidRDefault="00BE711C">
      <w:pPr>
        <w:rPr>
          <w:sz w:val="24"/>
          <w:szCs w:val="24"/>
        </w:rPr>
      </w:pPr>
    </w:p>
    <w:p w14:paraId="7246B7D6" w14:textId="04D9978B" w:rsidR="00F36B7D" w:rsidRDefault="00F36B7D">
      <w:pPr>
        <w:rPr>
          <w:sz w:val="24"/>
          <w:szCs w:val="24"/>
        </w:rPr>
      </w:pPr>
      <w:r w:rsidRPr="00F36B7D">
        <w:rPr>
          <w:sz w:val="24"/>
          <w:szCs w:val="24"/>
        </w:rPr>
        <w:drawing>
          <wp:inline distT="0" distB="0" distL="0" distR="0" wp14:anchorId="595BF764" wp14:editId="38A3F422">
            <wp:extent cx="6858000" cy="568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686425"/>
                    </a:xfrm>
                    <a:prstGeom prst="rect">
                      <a:avLst/>
                    </a:prstGeom>
                  </pic:spPr>
                </pic:pic>
              </a:graphicData>
            </a:graphic>
          </wp:inline>
        </w:drawing>
      </w:r>
    </w:p>
    <w:p w14:paraId="2A976525" w14:textId="4296B0AF" w:rsidR="00F36B7D" w:rsidRDefault="00F36B7D">
      <w:pPr>
        <w:rPr>
          <w:sz w:val="24"/>
          <w:szCs w:val="24"/>
        </w:rPr>
      </w:pPr>
    </w:p>
    <w:p w14:paraId="2A0505D0" w14:textId="085DDB03" w:rsidR="00F36B7D" w:rsidRDefault="00F36B7D">
      <w:pPr>
        <w:rPr>
          <w:sz w:val="24"/>
          <w:szCs w:val="24"/>
        </w:rPr>
      </w:pPr>
      <w:r>
        <w:rPr>
          <w:sz w:val="24"/>
          <w:szCs w:val="24"/>
        </w:rPr>
        <w:t>Scatter Chart Analysis</w:t>
      </w:r>
    </w:p>
    <w:p w14:paraId="13A7A8D5" w14:textId="2204A356" w:rsidR="00F36B7D" w:rsidRDefault="00F36B7D">
      <w:pPr>
        <w:rPr>
          <w:sz w:val="24"/>
          <w:szCs w:val="24"/>
        </w:rPr>
      </w:pPr>
    </w:p>
    <w:p w14:paraId="26FAD750" w14:textId="2293ED01" w:rsidR="00F36B7D" w:rsidRPr="00CA0AD8" w:rsidRDefault="00F36B7D">
      <w:pPr>
        <w:rPr>
          <w:sz w:val="24"/>
          <w:szCs w:val="24"/>
        </w:rPr>
      </w:pPr>
      <w:r>
        <w:rPr>
          <w:sz w:val="24"/>
          <w:szCs w:val="24"/>
        </w:rPr>
        <w:t>This is the most useful visualization in my opinion because it shows, at a glance, the relationship between the variables that required a bit of study with the other charts. Large values for Ozone are clustered where Temp is high and Wind is low. From the line chart it is apparent that Temp, Wind, and Ozone vary in a similar manner, but from this chart we can see clearly that the scalar mentioned in the Line Chart analysis for the Ozone variation depends on the interaction of Temp and Wind.</w:t>
      </w:r>
      <w:r w:rsidR="00DF7879">
        <w:rPr>
          <w:sz w:val="24"/>
          <w:szCs w:val="24"/>
        </w:rPr>
        <w:t xml:space="preserve"> It’s a bit difficult to discern a pattern for the Solar.R.</w:t>
      </w:r>
    </w:p>
    <w:sectPr w:rsidR="00F36B7D" w:rsidRPr="00CA0AD8" w:rsidSect="00342AF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AF"/>
    <w:rsid w:val="002158AF"/>
    <w:rsid w:val="00322491"/>
    <w:rsid w:val="00342AFE"/>
    <w:rsid w:val="00380B3F"/>
    <w:rsid w:val="004A633F"/>
    <w:rsid w:val="005104EE"/>
    <w:rsid w:val="00924422"/>
    <w:rsid w:val="00A42CEF"/>
    <w:rsid w:val="00AC0A65"/>
    <w:rsid w:val="00BE711C"/>
    <w:rsid w:val="00CA0AD8"/>
    <w:rsid w:val="00D832F8"/>
    <w:rsid w:val="00DF7879"/>
    <w:rsid w:val="00E25910"/>
    <w:rsid w:val="00F04332"/>
    <w:rsid w:val="00F15E80"/>
    <w:rsid w:val="00F3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ECA"/>
  <w15:chartTrackingRefBased/>
  <w15:docId w15:val="{300D6A23-0902-49E3-AA4A-4EB7E329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AFE"/>
    <w:rPr>
      <w:rFonts w:eastAsiaTheme="minorEastAsia"/>
    </w:rPr>
  </w:style>
  <w:style w:type="character" w:customStyle="1" w:styleId="NoSpacingChar">
    <w:name w:val="No Spacing Char"/>
    <w:basedOn w:val="DefaultParagraphFont"/>
    <w:link w:val="NoSpacing"/>
    <w:uiPriority w:val="1"/>
    <w:rsid w:val="00342AF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 124-N801 Project 2</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124-N801 Project 2</dc:title>
  <dc:subject/>
  <dc:creator>Gregory Campbell</dc:creator>
  <cp:keywords/>
  <dc:description/>
  <cp:lastModifiedBy>Gregory Campbell</cp:lastModifiedBy>
  <cp:revision>3</cp:revision>
  <dcterms:created xsi:type="dcterms:W3CDTF">2022-03-30T14:59:00Z</dcterms:created>
  <dcterms:modified xsi:type="dcterms:W3CDTF">2022-03-30T16:09:00Z</dcterms:modified>
</cp:coreProperties>
</file>