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59213394"/>
        <w:docPartObj>
          <w:docPartGallery w:val="Cover Pages"/>
          <w:docPartUnique/>
        </w:docPartObj>
      </w:sdtPr>
      <w:sdtContent>
        <w:p w14:paraId="6186965A" w14:textId="62F9914D" w:rsidR="005407C6" w:rsidRDefault="005407C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5407C6" w14:paraId="397DF3C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342ECAA" w14:textId="703FDA65" w:rsidR="005407C6" w:rsidRDefault="005407C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5407C6" w14:paraId="5B6E6291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0076B2F6496468488943A0258F2E5E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FFEC23D" w14:textId="108503B2" w:rsidR="005407C6" w:rsidRDefault="005407C6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CSC124-N801 Project 3</w:t>
                    </w:r>
                  </w:p>
                </w:sdtContent>
              </w:sdt>
            </w:tc>
          </w:tr>
          <w:tr w:rsidR="005407C6" w14:paraId="037E782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1B7F78EB4FF94F759ADF583BA9E378E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C84EA9" w14:textId="52491834" w:rsidR="005407C6" w:rsidRDefault="005407C6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Market Basket Analysis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5407C6" w14:paraId="31EE141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09238D22D0849D2A719EB36A7D1520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25D3F99C" w14:textId="7DD39230" w:rsidR="005407C6" w:rsidRDefault="005407C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Gregory Campbell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4BCC0F40DC734D6698499E23E596C55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4-27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501BAB2A" w14:textId="32922A83" w:rsidR="005407C6" w:rsidRDefault="005407C6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4-27-2022</w:t>
                    </w:r>
                  </w:p>
                </w:sdtContent>
              </w:sdt>
              <w:p w14:paraId="50824DC3" w14:textId="77777777" w:rsidR="005407C6" w:rsidRDefault="005407C6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65FE22B6" w14:textId="6045707F" w:rsidR="005407C6" w:rsidRDefault="005407C6">
          <w:r>
            <w:br w:type="page"/>
          </w:r>
        </w:p>
      </w:sdtContent>
    </w:sdt>
    <w:p w14:paraId="4D61B656" w14:textId="65C587F8" w:rsidR="00FF0E6B" w:rsidRDefault="00EE4643" w:rsidP="00A37496">
      <w:pPr>
        <w:pStyle w:val="ListParagraph"/>
      </w:pPr>
      <w:r>
        <w:lastRenderedPageBreak/>
        <w:t>What time do people often purchase online?</w:t>
      </w:r>
    </w:p>
    <w:p w14:paraId="76D22C2D" w14:textId="450EBDC5" w:rsidR="00FF0E6B" w:rsidRDefault="00FF0E6B" w:rsidP="00FF0E6B">
      <w:pPr>
        <w:pStyle w:val="ListParagraph"/>
      </w:pPr>
      <w:r w:rsidRPr="00FF0E6B">
        <w:rPr>
          <w:noProof/>
        </w:rPr>
        <w:drawing>
          <wp:inline distT="0" distB="0" distL="0" distR="0" wp14:anchorId="6192F931" wp14:editId="31353BB3">
            <wp:extent cx="6858000" cy="398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3717" w14:textId="64EC8D14" w:rsidR="00EE4643" w:rsidRDefault="00FF0E6B" w:rsidP="00EE4643">
      <w:pPr>
        <w:pStyle w:val="ListParagraph"/>
      </w:pPr>
      <w:r>
        <w:t xml:space="preserve">The first bin on the left side is 6:10am, the last bin on right is 20:38, so the biggest spike is around 4:30pm. Overall, late morning to early afternoon </w:t>
      </w:r>
      <w:r w:rsidR="003F2BBE">
        <w:t>are the times of most purchases.</w:t>
      </w:r>
    </w:p>
    <w:p w14:paraId="61ED1BFE" w14:textId="6057D668" w:rsidR="00A37496" w:rsidRDefault="00A37496" w:rsidP="00EE4643">
      <w:pPr>
        <w:pStyle w:val="ListParagraph"/>
      </w:pPr>
    </w:p>
    <w:p w14:paraId="73F75555" w14:textId="4B31DB37" w:rsidR="00A37496" w:rsidRDefault="00A37496" w:rsidP="00A37496">
      <w:pPr>
        <w:pStyle w:val="ListParagraph"/>
      </w:pPr>
      <w:r>
        <w:t>How many items did each customer buy?</w:t>
      </w:r>
    </w:p>
    <w:p w14:paraId="535CAC23" w14:textId="52B3A339" w:rsidR="00A37496" w:rsidRDefault="00A37496" w:rsidP="00EE4643">
      <w:pPr>
        <w:pStyle w:val="ListParagraph"/>
      </w:pPr>
      <w:r w:rsidRPr="00A37496">
        <w:rPr>
          <w:noProof/>
        </w:rPr>
        <w:drawing>
          <wp:inline distT="0" distB="0" distL="0" distR="0" wp14:anchorId="0B91EBDB" wp14:editId="5E9887CE">
            <wp:extent cx="6858000" cy="4099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9E2B" w14:textId="43A1DF9A" w:rsidR="00A37496" w:rsidRDefault="005407C6" w:rsidP="00EE4643">
      <w:pPr>
        <w:pStyle w:val="ListParagraph"/>
      </w:pPr>
      <w:r>
        <w:t>Most</w:t>
      </w:r>
      <w:r w:rsidR="00A37496">
        <w:t xml:space="preserve"> purchases consisted of 1 item.</w:t>
      </w:r>
    </w:p>
    <w:p w14:paraId="1E441BF8" w14:textId="1C0BC96F" w:rsidR="00A37496" w:rsidRDefault="00186BE8" w:rsidP="00EE4643">
      <w:pPr>
        <w:pStyle w:val="ListParagraph"/>
      </w:pPr>
      <w:r>
        <w:lastRenderedPageBreak/>
        <w:t>What are the top 10 best sellers?</w:t>
      </w:r>
    </w:p>
    <w:p w14:paraId="0B3B5ABB" w14:textId="0D87FF3B" w:rsidR="003C6738" w:rsidRDefault="003C6738" w:rsidP="00EE4643">
      <w:pPr>
        <w:pStyle w:val="ListParagraph"/>
      </w:pPr>
      <w:r w:rsidRPr="003C6738">
        <w:rPr>
          <w:noProof/>
        </w:rPr>
        <w:drawing>
          <wp:inline distT="0" distB="0" distL="0" distR="0" wp14:anchorId="3306BDDF" wp14:editId="39625C9F">
            <wp:extent cx="6858000" cy="5138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2824" w14:textId="33D16CA7" w:rsidR="003C6738" w:rsidRDefault="003C6738" w:rsidP="00EE4643">
      <w:pPr>
        <w:pStyle w:val="ListParagraph"/>
      </w:pPr>
      <w:r>
        <w:t>The top 10 are listed on the x-axis above.</w:t>
      </w:r>
    </w:p>
    <w:sectPr w:rsidR="003C6738" w:rsidSect="005407C6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763D"/>
    <w:multiLevelType w:val="hybridMultilevel"/>
    <w:tmpl w:val="30F0AFAA"/>
    <w:lvl w:ilvl="0" w:tplc="150E29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77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43"/>
    <w:rsid w:val="00186BE8"/>
    <w:rsid w:val="00380B3F"/>
    <w:rsid w:val="003C6738"/>
    <w:rsid w:val="003F2BBE"/>
    <w:rsid w:val="005407C6"/>
    <w:rsid w:val="00A37496"/>
    <w:rsid w:val="00A42CEF"/>
    <w:rsid w:val="00DF18F5"/>
    <w:rsid w:val="00EE4643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3E5D"/>
  <w15:chartTrackingRefBased/>
  <w15:docId w15:val="{5EF8FF10-B430-41B9-943E-B3CA8594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64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407C6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407C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076B2F6496468488943A0258F2E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7484D3-7B41-43E6-8493-DAC915295958}"/>
      </w:docPartPr>
      <w:docPartBody>
        <w:p w:rsidR="00000000" w:rsidRDefault="0009775F" w:rsidP="0009775F">
          <w:pPr>
            <w:pStyle w:val="F0076B2F6496468488943A0258F2E5E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B7F78EB4FF94F759ADF583BA9E37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E2D1DE-FFB3-4B76-9E07-39DC8A687842}"/>
      </w:docPartPr>
      <w:docPartBody>
        <w:p w:rsidR="00000000" w:rsidRDefault="0009775F" w:rsidP="0009775F">
          <w:pPr>
            <w:pStyle w:val="1B7F78EB4FF94F759ADF583BA9E378EE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09238D22D0849D2A719EB36A7D15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5F83DF-7C5D-4E9B-8F59-3D968B7B00B6}"/>
      </w:docPartPr>
      <w:docPartBody>
        <w:p w:rsidR="00000000" w:rsidRDefault="0009775F" w:rsidP="0009775F">
          <w:pPr>
            <w:pStyle w:val="E09238D22D0849D2A719EB36A7D1520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4BCC0F40DC734D6698499E23E596C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A83F6-7B3A-4DFD-AB58-8FF435D4D710}"/>
      </w:docPartPr>
      <w:docPartBody>
        <w:p w:rsidR="00000000" w:rsidRDefault="0009775F" w:rsidP="0009775F">
          <w:pPr>
            <w:pStyle w:val="4BCC0F40DC734D6698499E23E596C550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5F"/>
    <w:rsid w:val="0009775F"/>
    <w:rsid w:val="004A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69192130324163BA5ECB928AF7D91F">
    <w:name w:val="3F69192130324163BA5ECB928AF7D91F"/>
    <w:rsid w:val="0009775F"/>
  </w:style>
  <w:style w:type="paragraph" w:customStyle="1" w:styleId="F0076B2F6496468488943A0258F2E5E9">
    <w:name w:val="F0076B2F6496468488943A0258F2E5E9"/>
    <w:rsid w:val="0009775F"/>
  </w:style>
  <w:style w:type="paragraph" w:customStyle="1" w:styleId="1B7F78EB4FF94F759ADF583BA9E378EE">
    <w:name w:val="1B7F78EB4FF94F759ADF583BA9E378EE"/>
    <w:rsid w:val="0009775F"/>
  </w:style>
  <w:style w:type="paragraph" w:customStyle="1" w:styleId="E09238D22D0849D2A719EB36A7D15200">
    <w:name w:val="E09238D22D0849D2A719EB36A7D15200"/>
    <w:rsid w:val="0009775F"/>
  </w:style>
  <w:style w:type="paragraph" w:customStyle="1" w:styleId="4BCC0F40DC734D6698499E23E596C550">
    <w:name w:val="4BCC0F40DC734D6698499E23E596C550"/>
    <w:rsid w:val="000977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CSC124-N801 Project 3</dc:title>
  <dc:subject>Market Basket Analysis</dc:subject>
  <dc:creator>Gregory Campbell</dc:creator>
  <cp:keywords/>
  <dc:description/>
  <cp:lastModifiedBy>Gregory Campbell</cp:lastModifiedBy>
  <cp:revision>3</cp:revision>
  <dcterms:created xsi:type="dcterms:W3CDTF">2022-04-25T18:21:00Z</dcterms:created>
  <dcterms:modified xsi:type="dcterms:W3CDTF">2022-04-27T19:30:00Z</dcterms:modified>
</cp:coreProperties>
</file>