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BE8AE" w14:textId="56F4548C" w:rsidR="00980577" w:rsidRDefault="00980577" w:rsidP="00980577">
      <w:pPr>
        <w:spacing w:after="0" w:line="240" w:lineRule="auto"/>
        <w:jc w:val="center"/>
      </w:pPr>
      <w:r>
        <w:t>Group 8 Team Proposal</w:t>
      </w:r>
    </w:p>
    <w:p w14:paraId="6753D641" w14:textId="43862F8E" w:rsidR="00980577" w:rsidRDefault="00980577" w:rsidP="00980577">
      <w:pPr>
        <w:spacing w:after="0" w:line="240" w:lineRule="auto"/>
      </w:pPr>
      <w:r>
        <w:t>Members:</w:t>
      </w:r>
    </w:p>
    <w:p w14:paraId="0DDB2225" w14:textId="630485FD" w:rsidR="00980577" w:rsidRDefault="00980577" w:rsidP="00980577">
      <w:pPr>
        <w:spacing w:after="0" w:line="240" w:lineRule="auto"/>
      </w:pPr>
      <w:r>
        <w:t>Andres Socorro</w:t>
      </w:r>
    </w:p>
    <w:p w14:paraId="3F9529CE" w14:textId="795CF02B" w:rsidR="00980577" w:rsidRDefault="00980577" w:rsidP="00980577">
      <w:pPr>
        <w:spacing w:after="0" w:line="240" w:lineRule="auto"/>
      </w:pPr>
      <w:r>
        <w:t>Gina Canales</w:t>
      </w:r>
    </w:p>
    <w:p w14:paraId="7D768CEA" w14:textId="35EE0373" w:rsidR="00980577" w:rsidRDefault="00980577" w:rsidP="00980577">
      <w:pPr>
        <w:spacing w:after="0" w:line="240" w:lineRule="auto"/>
      </w:pPr>
      <w:r>
        <w:t xml:space="preserve">Javier </w:t>
      </w:r>
      <w:proofErr w:type="spellStart"/>
      <w:r>
        <w:t>Portocarrero</w:t>
      </w:r>
      <w:proofErr w:type="spellEnd"/>
    </w:p>
    <w:p w14:paraId="07072727" w14:textId="1EDB3F5E" w:rsidR="00980577" w:rsidRDefault="00980577" w:rsidP="00980577">
      <w:pPr>
        <w:spacing w:after="0" w:line="240" w:lineRule="auto"/>
      </w:pPr>
      <w:r>
        <w:t>Jocelyn Flores</w:t>
      </w:r>
    </w:p>
    <w:p w14:paraId="5C1AC3DA" w14:textId="79E6A739" w:rsidR="00980577" w:rsidRDefault="00980577" w:rsidP="00980577">
      <w:pPr>
        <w:spacing w:after="0" w:line="240" w:lineRule="auto"/>
      </w:pPr>
    </w:p>
    <w:p w14:paraId="10F093C1" w14:textId="339382D7" w:rsidR="00980577" w:rsidRPr="00980577" w:rsidRDefault="00980577" w:rsidP="00980577">
      <w:pPr>
        <w:spacing w:after="0" w:line="240" w:lineRule="auto"/>
        <w:jc w:val="center"/>
        <w:rPr>
          <w:b/>
          <w:bCs/>
          <w:sz w:val="32"/>
          <w:szCs w:val="32"/>
        </w:rPr>
      </w:pPr>
      <w:r w:rsidRPr="00980577">
        <w:rPr>
          <w:b/>
          <w:bCs/>
          <w:sz w:val="32"/>
          <w:szCs w:val="32"/>
        </w:rPr>
        <w:t>State of Reopening</w:t>
      </w:r>
    </w:p>
    <w:p w14:paraId="4CDC709B" w14:textId="2019176B" w:rsidR="00980577" w:rsidRDefault="00980577" w:rsidP="00980577">
      <w:pPr>
        <w:spacing w:after="0" w:line="240" w:lineRule="auto"/>
        <w:jc w:val="center"/>
      </w:pPr>
    </w:p>
    <w:p w14:paraId="18B13E1E" w14:textId="3D24C276" w:rsidR="00A06F07" w:rsidRDefault="00980577" w:rsidP="00980577">
      <w:pPr>
        <w:spacing w:after="0" w:line="240" w:lineRule="auto"/>
      </w:pPr>
      <w:r w:rsidRPr="00A06F07">
        <w:rPr>
          <w:b/>
          <w:bCs/>
        </w:rPr>
        <w:t>Description:</w:t>
      </w:r>
      <w:r w:rsidR="00A06F07">
        <w:t xml:space="preserve"> The goal of this project is to analyze and visualize</w:t>
      </w:r>
      <w:r w:rsidR="000C02CC">
        <w:t xml:space="preserve"> the effects of the </w:t>
      </w:r>
      <w:r w:rsidR="00A06F07">
        <w:t xml:space="preserve">global </w:t>
      </w:r>
      <w:r w:rsidR="000C02CC">
        <w:t>pandemic from an economic point of view to try to understand its impact</w:t>
      </w:r>
      <w:r w:rsidR="00A06F07">
        <w:t>,</w:t>
      </w:r>
      <w:r w:rsidR="000C02CC">
        <w:t xml:space="preserve"> </w:t>
      </w:r>
      <w:r w:rsidR="00A06F07">
        <w:t>which</w:t>
      </w:r>
      <w:r w:rsidR="000C02CC">
        <w:t xml:space="preserve"> goes beyond the devastating effects on our health and healthcare that we are all familiar with. </w:t>
      </w:r>
    </w:p>
    <w:p w14:paraId="7CE715DB" w14:textId="17A7F403" w:rsidR="00A06F07" w:rsidRDefault="00A06F07" w:rsidP="00980577">
      <w:pPr>
        <w:spacing w:after="0" w:line="240" w:lineRule="auto"/>
      </w:pPr>
    </w:p>
    <w:p w14:paraId="56EE06D9" w14:textId="325D349A" w:rsidR="00980577" w:rsidRDefault="00A06F07" w:rsidP="00980577">
      <w:pPr>
        <w:spacing w:after="0" w:line="240" w:lineRule="auto"/>
      </w:pPr>
      <w:r>
        <w:t xml:space="preserve">In so, we will analyze how the world and specifically the US has dealt with the pandemic since the beginning of this year by looking at different indicators that give us an idea of what is really going on. Some of the data we want to look at is TSA throughput numbers in 2020 vs 2019 to see how much air travel has decreased this year and how </w:t>
      </w:r>
      <w:proofErr w:type="gramStart"/>
      <w:r>
        <w:t>its</w:t>
      </w:r>
      <w:proofErr w:type="gramEnd"/>
      <w:r>
        <w:t xml:space="preserve"> doing now 8 months after the world stopped in March. </w:t>
      </w:r>
      <w:proofErr w:type="spellStart"/>
      <w:r>
        <w:t>Opentable</w:t>
      </w:r>
      <w:proofErr w:type="spellEnd"/>
      <w:r>
        <w:t xml:space="preserve"> data to look at dining activity, EIA gasoline demand data as well as electricity usage per sector (residential vs commercial) and unemployment data to understand the pandemic’s economic impact</w:t>
      </w:r>
      <w:r w:rsidR="00B014F2">
        <w:t>.</w:t>
      </w:r>
    </w:p>
    <w:p w14:paraId="73C47C28" w14:textId="46359332" w:rsidR="00980577" w:rsidRDefault="00980577" w:rsidP="00980577">
      <w:pPr>
        <w:spacing w:after="0" w:line="240" w:lineRule="auto"/>
      </w:pPr>
    </w:p>
    <w:p w14:paraId="37C06C38" w14:textId="2F6F1E73" w:rsidR="00980577" w:rsidRDefault="00980577" w:rsidP="00980577">
      <w:pPr>
        <w:spacing w:after="0" w:line="240" w:lineRule="auto"/>
      </w:pPr>
      <w:r>
        <w:t>Data:</w:t>
      </w:r>
    </w:p>
    <w:p w14:paraId="7DE063DC" w14:textId="350EEC21" w:rsidR="00C86AAC" w:rsidRDefault="00C86AAC" w:rsidP="00980577">
      <w:pPr>
        <w:spacing w:after="0" w:line="240" w:lineRule="auto"/>
      </w:pPr>
    </w:p>
    <w:p w14:paraId="21AE3EDD" w14:textId="7349B51E" w:rsidR="00C86AAC" w:rsidRPr="000C02CC" w:rsidRDefault="00C86AAC" w:rsidP="00C86AAC">
      <w:r>
        <w:t xml:space="preserve">TSA Throughput Data: </w:t>
      </w:r>
      <w:hyperlink r:id="rId4" w:history="1">
        <w:r w:rsidRPr="008A6D28">
          <w:rPr>
            <w:rStyle w:val="Hyperlink"/>
            <w:b/>
            <w:bCs/>
          </w:rPr>
          <w:t>https://www.tsa.gov/coronavirus/passenger-throughput?page=0</w:t>
        </w:r>
      </w:hyperlink>
      <w:r w:rsidR="000C02CC">
        <w:rPr>
          <w:rStyle w:val="Hyperlink"/>
          <w:b/>
          <w:bCs/>
        </w:rPr>
        <w:t xml:space="preserve"> </w:t>
      </w:r>
      <w:r w:rsidR="000C02CC" w:rsidRPr="000C02CC">
        <w:rPr>
          <w:rStyle w:val="Hyperlink"/>
          <w:u w:val="none"/>
        </w:rPr>
        <w:t xml:space="preserve">/ </w:t>
      </w:r>
      <w:r w:rsidR="000C02CC" w:rsidRPr="000C02CC">
        <w:rPr>
          <w:rStyle w:val="Hyperlink"/>
          <w:color w:val="auto"/>
          <w:u w:val="none"/>
        </w:rPr>
        <w:t xml:space="preserve">Europe: </w:t>
      </w:r>
      <w:r w:rsidR="000C02CC" w:rsidRPr="000C02CC">
        <w:rPr>
          <w:rStyle w:val="Hyperlink"/>
          <w:color w:val="auto"/>
          <w:u w:val="none"/>
        </w:rPr>
        <w:t>https://www.eurocontrol.int/covid19</w:t>
      </w:r>
    </w:p>
    <w:p w14:paraId="11AF86AB" w14:textId="28615BE6" w:rsidR="00C86AAC" w:rsidRDefault="00C86AAC" w:rsidP="00C86AAC">
      <w:pPr>
        <w:rPr>
          <w:b/>
          <w:bCs/>
        </w:rPr>
      </w:pPr>
      <w:proofErr w:type="spellStart"/>
      <w:r>
        <w:t>Opentable</w:t>
      </w:r>
      <w:proofErr w:type="spellEnd"/>
      <w:r>
        <w:t xml:space="preserve"> reservation numbers: </w:t>
      </w:r>
      <w:hyperlink r:id="rId5" w:history="1">
        <w:r w:rsidRPr="008A6D28">
          <w:rPr>
            <w:rStyle w:val="Hyperlink"/>
            <w:b/>
            <w:bCs/>
          </w:rPr>
          <w:t>https://www.opentable.com/state-of-industry</w:t>
        </w:r>
      </w:hyperlink>
    </w:p>
    <w:p w14:paraId="2772209D" w14:textId="6862317F" w:rsidR="00C86AAC" w:rsidRDefault="00C86AAC" w:rsidP="00980577">
      <w:pPr>
        <w:spacing w:after="0" w:line="240" w:lineRule="auto"/>
      </w:pPr>
      <w:r>
        <w:t>EIA API for gasoline demand info and electricity usage</w:t>
      </w:r>
    </w:p>
    <w:p w14:paraId="3B4B3940" w14:textId="2BFAF06A" w:rsidR="00980577" w:rsidRDefault="00980577" w:rsidP="00980577">
      <w:pPr>
        <w:spacing w:after="0" w:line="240" w:lineRule="auto"/>
      </w:pPr>
    </w:p>
    <w:p w14:paraId="61FD363D" w14:textId="3E1F478C" w:rsidR="00980577" w:rsidRDefault="00980577" w:rsidP="00980577">
      <w:pPr>
        <w:spacing w:after="0" w:line="240" w:lineRule="auto"/>
      </w:pPr>
      <w:r>
        <w:t>Visualizations/design idea</w:t>
      </w:r>
      <w:r w:rsidR="00A06F07">
        <w:t>s:</w:t>
      </w:r>
    </w:p>
    <w:p w14:paraId="24657671" w14:textId="4D79904C" w:rsidR="00A06F07" w:rsidRDefault="00A06F07" w:rsidP="00980577">
      <w:pPr>
        <w:spacing w:after="0" w:line="240" w:lineRule="auto"/>
      </w:pPr>
    </w:p>
    <w:p w14:paraId="648FA07C" w14:textId="2C25BF01" w:rsidR="00A06F07" w:rsidRDefault="00A06F07" w:rsidP="00980577">
      <w:pPr>
        <w:spacing w:after="0" w:line="240" w:lineRule="auto"/>
      </w:pPr>
      <w:r>
        <w:rPr>
          <w:noProof/>
        </w:rPr>
        <w:drawing>
          <wp:anchor distT="0" distB="0" distL="114300" distR="114300" simplePos="0" relativeHeight="251658240" behindDoc="0" locked="0" layoutInCell="1" allowOverlap="1" wp14:anchorId="79B9C00F" wp14:editId="580705A4">
            <wp:simplePos x="0" y="0"/>
            <wp:positionH relativeFrom="column">
              <wp:posOffset>3228975</wp:posOffset>
            </wp:positionH>
            <wp:positionV relativeFrom="paragraph">
              <wp:posOffset>22860</wp:posOffset>
            </wp:positionV>
            <wp:extent cx="3400425" cy="2766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0425" cy="2766842"/>
                    </a:xfrm>
                    <a:prstGeom prst="rect">
                      <a:avLst/>
                    </a:prstGeom>
                  </pic:spPr>
                </pic:pic>
              </a:graphicData>
            </a:graphic>
          </wp:anchor>
        </w:drawing>
      </w:r>
    </w:p>
    <w:p w14:paraId="7F425B94" w14:textId="547874CD" w:rsidR="00A06F07" w:rsidRDefault="00A06F07" w:rsidP="00980577">
      <w:pPr>
        <w:spacing w:after="0" w:line="240" w:lineRule="auto"/>
      </w:pPr>
      <w:r>
        <w:rPr>
          <w:noProof/>
        </w:rPr>
        <w:drawing>
          <wp:anchor distT="0" distB="0" distL="114300" distR="114300" simplePos="0" relativeHeight="251659264" behindDoc="0" locked="0" layoutInCell="1" allowOverlap="1" wp14:anchorId="4354EFAA" wp14:editId="4880B4D1">
            <wp:simplePos x="0" y="0"/>
            <wp:positionH relativeFrom="margin">
              <wp:align>left</wp:align>
            </wp:positionH>
            <wp:positionV relativeFrom="paragraph">
              <wp:posOffset>170815</wp:posOffset>
            </wp:positionV>
            <wp:extent cx="3145155" cy="2442210"/>
            <wp:effectExtent l="0" t="0" r="0" b="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5155" cy="2442210"/>
                    </a:xfrm>
                    <a:prstGeom prst="rect">
                      <a:avLst/>
                    </a:prstGeom>
                    <a:noFill/>
                    <a:ln>
                      <a:noFill/>
                    </a:ln>
                  </pic:spPr>
                </pic:pic>
              </a:graphicData>
            </a:graphic>
          </wp:anchor>
        </w:drawing>
      </w:r>
    </w:p>
    <w:p w14:paraId="7E5437CD" w14:textId="055466AE" w:rsidR="00A06F07" w:rsidRDefault="00A06F07" w:rsidP="00980577">
      <w:pPr>
        <w:spacing w:after="0" w:line="240" w:lineRule="auto"/>
      </w:pPr>
      <w:r>
        <w:rPr>
          <w:noProof/>
        </w:rPr>
        <w:lastRenderedPageBreak/>
        <w:drawing>
          <wp:anchor distT="0" distB="0" distL="114300" distR="114300" simplePos="0" relativeHeight="251660288" behindDoc="0" locked="0" layoutInCell="1" allowOverlap="1" wp14:anchorId="7A39A690" wp14:editId="4C8C0230">
            <wp:simplePos x="0" y="0"/>
            <wp:positionH relativeFrom="column">
              <wp:posOffset>1590675</wp:posOffset>
            </wp:positionH>
            <wp:positionV relativeFrom="paragraph">
              <wp:posOffset>0</wp:posOffset>
            </wp:positionV>
            <wp:extent cx="3190875" cy="2392134"/>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2392134"/>
                    </a:xfrm>
                    <a:prstGeom prst="rect">
                      <a:avLst/>
                    </a:prstGeom>
                  </pic:spPr>
                </pic:pic>
              </a:graphicData>
            </a:graphic>
          </wp:anchor>
        </w:drawing>
      </w:r>
      <w:r>
        <w:rPr>
          <w:noProof/>
        </w:rPr>
        <w:drawing>
          <wp:inline distT="0" distB="0" distL="0" distR="0" wp14:anchorId="11F3E0C1" wp14:editId="0ECBA1E5">
            <wp:extent cx="5686425" cy="2476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704" cy="2481789"/>
                    </a:xfrm>
                    <a:prstGeom prst="rect">
                      <a:avLst/>
                    </a:prstGeom>
                  </pic:spPr>
                </pic:pic>
              </a:graphicData>
            </a:graphic>
          </wp:inline>
        </w:drawing>
      </w:r>
    </w:p>
    <w:p w14:paraId="0A63F2FB" w14:textId="4FFA2570" w:rsidR="00980577" w:rsidRDefault="00980577" w:rsidP="00980577">
      <w:pPr>
        <w:spacing w:after="0" w:line="240" w:lineRule="auto"/>
      </w:pPr>
    </w:p>
    <w:p w14:paraId="75B50873" w14:textId="3A88A097" w:rsidR="00980577" w:rsidRDefault="00980577" w:rsidP="00A06F07">
      <w:pPr>
        <w:tabs>
          <w:tab w:val="left" w:pos="2595"/>
        </w:tabs>
        <w:spacing w:after="0" w:line="240" w:lineRule="auto"/>
      </w:pPr>
      <w:proofErr w:type="spellStart"/>
      <w:r>
        <w:t>Github</w:t>
      </w:r>
      <w:proofErr w:type="spellEnd"/>
      <w:r>
        <w:t xml:space="preserve"> link:</w:t>
      </w:r>
      <w:r w:rsidR="00A06F07">
        <w:t xml:space="preserve">  </w:t>
      </w:r>
      <w:hyperlink r:id="rId10" w:history="1">
        <w:r w:rsidR="00B014F2" w:rsidRPr="00FC226E">
          <w:rPr>
            <w:rStyle w:val="Hyperlink"/>
            <w:rFonts w:ascii="Arial" w:hAnsi="Arial" w:cs="Arial"/>
            <w:sz w:val="23"/>
            <w:szCs w:val="23"/>
            <w:shd w:val="clear" w:color="auto" w:fill="F8F8F8"/>
          </w:rPr>
          <w:t>https://github.com/gcanales85/Rice-U-Project-2</w:t>
        </w:r>
      </w:hyperlink>
    </w:p>
    <w:p w14:paraId="3BC7C1A7" w14:textId="77777777" w:rsidR="00980577" w:rsidRDefault="00980577" w:rsidP="00980577"/>
    <w:sectPr w:rsidR="0098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77"/>
    <w:rsid w:val="000C02CC"/>
    <w:rsid w:val="00980577"/>
    <w:rsid w:val="00A06F07"/>
    <w:rsid w:val="00B014F2"/>
    <w:rsid w:val="00BC3E75"/>
    <w:rsid w:val="00C8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9C5"/>
  <w15:chartTrackingRefBased/>
  <w15:docId w15:val="{AFEF265A-F27C-4B99-81E8-7F1C9257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AC"/>
    <w:rPr>
      <w:color w:val="0563C1" w:themeColor="hyperlink"/>
      <w:u w:val="single"/>
    </w:rPr>
  </w:style>
  <w:style w:type="character" w:styleId="UnresolvedMention">
    <w:name w:val="Unresolved Mention"/>
    <w:basedOn w:val="DefaultParagraphFont"/>
    <w:uiPriority w:val="99"/>
    <w:semiHidden/>
    <w:unhideWhenUsed/>
    <w:rsid w:val="00B01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pentable.com/state-of-industry" TargetMode="External"/><Relationship Id="rId10" Type="http://schemas.openxmlformats.org/officeDocument/2006/relationships/hyperlink" Target="https://github.com/gcanales85/Rice-U-Project-2" TargetMode="External"/><Relationship Id="rId4" Type="http://schemas.openxmlformats.org/officeDocument/2006/relationships/hyperlink" Target="https://www.tsa.gov/coronavirus/passenger-throughput?page=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Socorro</dc:creator>
  <cp:keywords/>
  <dc:description/>
  <cp:lastModifiedBy>Andrés Socorro</cp:lastModifiedBy>
  <cp:revision>1</cp:revision>
  <dcterms:created xsi:type="dcterms:W3CDTF">2020-12-02T00:55:00Z</dcterms:created>
  <dcterms:modified xsi:type="dcterms:W3CDTF">2020-12-02T01:58:00Z</dcterms:modified>
</cp:coreProperties>
</file>