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4CFE91A4" w:rsidR="00705E55" w:rsidRDefault="00705E55" w:rsidP="00705E55">
      <w:pPr>
        <w:pStyle w:val="Titolo4"/>
        <w:rPr>
          <w:lang w:val="en-US"/>
        </w:rPr>
      </w:pPr>
      <w:r>
        <w:rPr>
          <w:lang w:val="en-US"/>
        </w:rPr>
        <w:t>Reference Model</w:t>
      </w:r>
      <w:r w:rsidR="004C64C1">
        <w:rPr>
          <w:lang w:val="en-US"/>
        </w:rPr>
        <w:t>s</w:t>
      </w:r>
    </w:p>
    <w:p w14:paraId="3F961703" w14:textId="77777777" w:rsidR="00FB6757" w:rsidRDefault="00FB6757" w:rsidP="00FB6757">
      <w:pPr>
        <w:rPr>
          <w:lang w:val="en-US"/>
        </w:rPr>
      </w:pPr>
    </w:p>
    <w:p w14:paraId="3609A3DF" w14:textId="77777777" w:rsidR="00650CDA" w:rsidRDefault="002C7C28" w:rsidP="00FB6757">
      <w:pPr>
        <w:rPr>
          <w:lang w:val="en-US"/>
        </w:rPr>
      </w:pPr>
      <w:hyperlink r:id="rId5" w:history="1">
        <w:r w:rsidR="004C64C1" w:rsidRPr="00A533A6">
          <w:rPr>
            <w:rStyle w:val="Collegamentoipertestuale"/>
            <w:b/>
            <w:bCs/>
            <w:lang w:val="en-US"/>
          </w:rPr>
          <w:t>Immunization</w:t>
        </w:r>
      </w:hyperlink>
      <w:r w:rsidR="00FB6757">
        <w:rPr>
          <w:lang w:val="en-US"/>
        </w:rPr>
        <w:t xml:space="preserve">. </w:t>
      </w:r>
    </w:p>
    <w:p w14:paraId="5D261339" w14:textId="4C56B925" w:rsidR="004C64C1" w:rsidRPr="00FB6757" w:rsidRDefault="00FB6757" w:rsidP="00FB6757">
      <w:pPr>
        <w:rPr>
          <w:lang w:val="en-US"/>
        </w:rPr>
      </w:pPr>
      <w:r>
        <w:rPr>
          <w:lang w:val="en-US"/>
        </w:rPr>
        <w:t xml:space="preserve">This model </w:t>
      </w:r>
      <w:r w:rsidR="00A533A6">
        <w:rPr>
          <w:lang w:val="en-US"/>
        </w:rPr>
        <w:t>uses the following specialized models:</w:t>
      </w:r>
    </w:p>
    <w:p w14:paraId="6AEAE3ED" w14:textId="7BE0FE5E" w:rsidR="00FB6757" w:rsidRDefault="006820C7" w:rsidP="002C7C28">
      <w:pPr>
        <w:pStyle w:val="Paragrafoelenco"/>
        <w:numPr>
          <w:ilvl w:val="0"/>
          <w:numId w:val="1"/>
        </w:numPr>
        <w:rPr>
          <w:lang w:val="en-US"/>
        </w:rPr>
      </w:pPr>
      <w:hyperlink r:id="rId6" w:history="1">
        <w:r w:rsidR="00FB6757" w:rsidRPr="006820C7">
          <w:rPr>
            <w:rStyle w:val="Collegamentoipertestuale"/>
            <w:lang w:val="en-US"/>
          </w:rPr>
          <w:t>Subject of Care</w:t>
        </w:r>
      </w:hyperlink>
    </w:p>
    <w:p w14:paraId="4EA07F85" w14:textId="24CC54BC" w:rsidR="00A533A6" w:rsidRDefault="007959D7" w:rsidP="002C7C28">
      <w:pPr>
        <w:pStyle w:val="Paragrafoelenco"/>
        <w:numPr>
          <w:ilvl w:val="0"/>
          <w:numId w:val="1"/>
        </w:numPr>
        <w:rPr>
          <w:lang w:val="en-US"/>
        </w:rPr>
      </w:pPr>
      <w:hyperlink r:id="rId7" w:history="1">
        <w:r w:rsidR="00A533A6" w:rsidRPr="007959D7">
          <w:rPr>
            <w:rStyle w:val="Collegamentoipertestuale"/>
            <w:lang w:val="en-US"/>
          </w:rPr>
          <w:t>Immunization Forecast</w:t>
        </w:r>
      </w:hyperlink>
    </w:p>
    <w:p w14:paraId="789F1942" w14:textId="126501BA" w:rsidR="00A533A6" w:rsidRPr="002C7C28" w:rsidRDefault="00650CDA" w:rsidP="002C7C28">
      <w:pPr>
        <w:pStyle w:val="Paragrafoelenco"/>
        <w:numPr>
          <w:ilvl w:val="0"/>
          <w:numId w:val="1"/>
        </w:numPr>
        <w:rPr>
          <w:lang w:val="en-US"/>
        </w:rPr>
      </w:pPr>
      <w:r>
        <w:rPr>
          <w:lang w:val="en-US"/>
        </w:rPr>
        <w:t>Product</w:t>
      </w:r>
    </w:p>
    <w:p w14:paraId="2E96E069" w14:textId="77777777" w:rsidR="00170794" w:rsidRDefault="00170794" w:rsidP="00170794">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Default="00170794" w:rsidP="00170794">
      <w:pPr>
        <w:rPr>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77777777" w:rsidR="00170794" w:rsidRDefault="00170794"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lastRenderedPageBreak/>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77777777" w:rsidR="00705E55" w:rsidRDefault="00705E55" w:rsidP="00705E55">
      <w:pPr>
        <w:pStyle w:val="Titolo4"/>
        <w:rPr>
          <w:lang w:val="en-US"/>
        </w:rPr>
      </w:pPr>
      <w:r>
        <w:rPr>
          <w:lang w:val="en-US"/>
        </w:rPr>
        <w:t>Reference Model</w:t>
      </w:r>
    </w:p>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reminder</w:t>
      </w:r>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6C46DFE8" w14:textId="77777777" w:rsidR="00170794" w:rsidRDefault="00170794" w:rsidP="00170794">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6EE74147" w14:textId="30AB2A4C" w:rsidR="0029460D" w:rsidRDefault="0029460D">
      <w:pPr>
        <w:rPr>
          <w:rStyle w:val="Enfasicorsivo"/>
          <w:lang w:val="en-US"/>
        </w:rPr>
      </w:pPr>
    </w:p>
    <w:p w14:paraId="74D0A26C" w14:textId="77777777" w:rsidR="00705E55" w:rsidRDefault="00705E55" w:rsidP="00705E55">
      <w:pPr>
        <w:pStyle w:val="Titolo4"/>
        <w:rPr>
          <w:lang w:val="en-US"/>
        </w:rPr>
      </w:pPr>
      <w:r>
        <w:rPr>
          <w:lang w:val="en-US"/>
        </w:rPr>
        <w:t>Reference Model</w:t>
      </w:r>
    </w:p>
    <w:p w14:paraId="31827509" w14:textId="77777777" w:rsidR="00705E55" w:rsidRPr="00170794" w:rsidRDefault="00705E55">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17D83"/>
    <w:multiLevelType w:val="hybridMultilevel"/>
    <w:tmpl w:val="CF6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170794"/>
    <w:rsid w:val="00203344"/>
    <w:rsid w:val="0029460D"/>
    <w:rsid w:val="002C7C28"/>
    <w:rsid w:val="00401E31"/>
    <w:rsid w:val="004C64C1"/>
    <w:rsid w:val="00650CDA"/>
    <w:rsid w:val="006820C7"/>
    <w:rsid w:val="006B12F9"/>
    <w:rsid w:val="00705E55"/>
    <w:rsid w:val="007959D7"/>
    <w:rsid w:val="00A533A6"/>
    <w:rsid w:val="00BF3FFA"/>
    <w:rsid w:val="00C45034"/>
    <w:rsid w:val="00FB67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 w:type="character" w:styleId="Collegamentoipertestuale">
    <w:name w:val="Hyperlink"/>
    <w:basedOn w:val="Carpredefinitoparagrafo"/>
    <w:uiPriority w:val="99"/>
    <w:unhideWhenUsed/>
    <w:rsid w:val="002C7C28"/>
    <w:rPr>
      <w:color w:val="0563C1" w:themeColor="hyperlink"/>
      <w:u w:val="single"/>
    </w:rPr>
  </w:style>
  <w:style w:type="character" w:styleId="Menzionenonrisolta">
    <w:name w:val="Unresolved Mention"/>
    <w:basedOn w:val="Carpredefinitoparagrafo"/>
    <w:uiPriority w:val="99"/>
    <w:semiHidden/>
    <w:unhideWhenUsed/>
    <w:rsid w:val="002C7C28"/>
    <w:rPr>
      <w:color w:val="605E5C"/>
      <w:shd w:val="clear" w:color="auto" w:fill="E1DFDD"/>
    </w:rPr>
  </w:style>
  <w:style w:type="paragraph" w:styleId="Paragrafoelenco">
    <w:name w:val="List Paragraph"/>
    <w:basedOn w:val="Normale"/>
    <w:uiPriority w:val="34"/>
    <w:qFormat/>
    <w:rsid w:val="002C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tructureDefinition-Forecast-uc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ructureDefinition-Subject-uc1.html" TargetMode="External"/><Relationship Id="rId5" Type="http://schemas.openxmlformats.org/officeDocument/2006/relationships/hyperlink" Target="StructureDefinition-Immuniz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13</cp:revision>
  <dcterms:created xsi:type="dcterms:W3CDTF">2021-04-10T17:50:00Z</dcterms:created>
  <dcterms:modified xsi:type="dcterms:W3CDTF">2021-04-15T16:25:00Z</dcterms:modified>
</cp:coreProperties>
</file>